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0C0289A" w14:textId="40C3DE88" w:rsidR="003E67BD" w:rsidRPr="00C91634" w:rsidRDefault="003E67BD" w:rsidP="0001060D">
      <w:pPr>
        <w:tabs>
          <w:tab w:val="left" w:pos="6237"/>
        </w:tabs>
        <w:spacing w:after="120" w:line="276" w:lineRule="auto"/>
        <w:jc w:val="right"/>
        <w:rPr>
          <w:rFonts w:eastAsia="Times New Roman" w:cs="Calibri"/>
          <w:i/>
        </w:rPr>
      </w:pPr>
      <w:r w:rsidRPr="00C91634">
        <w:rPr>
          <w:rFonts w:eastAsia="Times New Roman" w:cs="Calibri"/>
          <w:i/>
        </w:rPr>
        <w:t xml:space="preserve">Załącznik nr </w:t>
      </w:r>
      <w:r w:rsidR="001668CE">
        <w:rPr>
          <w:rFonts w:eastAsia="Times New Roman" w:cs="Calibri"/>
          <w:i/>
        </w:rPr>
        <w:t>8</w:t>
      </w:r>
      <w:r w:rsidR="005D4A1C" w:rsidRPr="00C91634">
        <w:rPr>
          <w:rFonts w:eastAsia="Times New Roman" w:cs="Calibri"/>
          <w:i/>
        </w:rPr>
        <w:t xml:space="preserve"> do SWZ</w:t>
      </w:r>
    </w:p>
    <w:p w14:paraId="46E27436" w14:textId="2D157FB4" w:rsidR="00E61915" w:rsidRPr="00585737" w:rsidRDefault="00E61915" w:rsidP="00E61915">
      <w:pPr>
        <w:spacing w:after="120" w:line="276" w:lineRule="auto"/>
        <w:rPr>
          <w:rFonts w:cs="Calibri"/>
          <w:bCs/>
          <w:i/>
        </w:rPr>
      </w:pPr>
      <w:r w:rsidRPr="00585737">
        <w:rPr>
          <w:rFonts w:cs="Calibri"/>
          <w:bCs/>
          <w:i/>
        </w:rPr>
        <w:t xml:space="preserve">Znak postępowania: </w:t>
      </w:r>
      <w:r w:rsidR="00585737" w:rsidRPr="00585737">
        <w:rPr>
          <w:rFonts w:cs="Calibri"/>
          <w:b/>
          <w:bCs/>
          <w:i/>
          <w:color w:val="000000"/>
          <w:shd w:val="clear" w:color="auto" w:fill="FFFFFF"/>
        </w:rPr>
        <w:t>GIROŚ.271.1.2026</w:t>
      </w:r>
    </w:p>
    <w:p w14:paraId="78911467" w14:textId="77777777" w:rsidR="00E61915" w:rsidRPr="00C91634" w:rsidRDefault="00E61915" w:rsidP="00E61915">
      <w:pPr>
        <w:spacing w:after="120" w:line="276" w:lineRule="auto"/>
        <w:rPr>
          <w:rFonts w:cs="Calibri"/>
          <w:bCs/>
          <w:i/>
        </w:rPr>
      </w:pPr>
    </w:p>
    <w:p w14:paraId="70C8BCFC" w14:textId="77777777" w:rsidR="00264EBB" w:rsidRPr="00C91634" w:rsidRDefault="00264EBB" w:rsidP="003504BC">
      <w:pPr>
        <w:pBdr>
          <w:top w:val="single" w:sz="4" w:space="1" w:color="auto"/>
          <w:left w:val="single" w:sz="4" w:space="4" w:color="auto"/>
          <w:bottom w:val="single" w:sz="4" w:space="1" w:color="auto"/>
          <w:right w:val="single" w:sz="4" w:space="4" w:color="auto"/>
        </w:pBdr>
        <w:spacing w:line="276" w:lineRule="auto"/>
        <w:jc w:val="center"/>
        <w:rPr>
          <w:rStyle w:val="FontStyle93"/>
          <w:rFonts w:ascii="Calibri" w:hAnsi="Calibri" w:cs="Calibri"/>
          <w:b/>
          <w:bCs/>
          <w:i/>
          <w:iCs/>
          <w:sz w:val="22"/>
          <w:szCs w:val="14"/>
        </w:rPr>
      </w:pPr>
      <w:bookmarkStart w:id="0" w:name="_Hlk121320693"/>
    </w:p>
    <w:p w14:paraId="0708AC20" w14:textId="2F4EEFA2" w:rsidR="003504BC" w:rsidRPr="001668CE" w:rsidRDefault="001668CE" w:rsidP="001668CE">
      <w:pPr>
        <w:pBdr>
          <w:top w:val="single" w:sz="4" w:space="1" w:color="auto"/>
          <w:left w:val="single" w:sz="4" w:space="4" w:color="auto"/>
          <w:bottom w:val="single" w:sz="4" w:space="1" w:color="auto"/>
          <w:right w:val="single" w:sz="4" w:space="4" w:color="auto"/>
        </w:pBdr>
        <w:spacing w:line="276" w:lineRule="auto"/>
        <w:jc w:val="center"/>
        <w:rPr>
          <w:rFonts w:cs="Calibri"/>
          <w:b/>
          <w:bCs/>
          <w:i/>
          <w:iCs/>
          <w:sz w:val="30"/>
        </w:rPr>
      </w:pPr>
      <w:r w:rsidRPr="001668CE">
        <w:rPr>
          <w:rFonts w:cs="Calibri"/>
          <w:b/>
          <w:bCs/>
          <w:i/>
          <w:iCs/>
          <w:sz w:val="30"/>
        </w:rPr>
        <w:t>Budowa obiektów małej architektury w miejscu publicznym w miejscowości Kije</w:t>
      </w:r>
    </w:p>
    <w:p w14:paraId="7F04C90C" w14:textId="77777777" w:rsidR="001668CE" w:rsidRPr="001668CE" w:rsidRDefault="001668CE" w:rsidP="001668CE">
      <w:pPr>
        <w:pBdr>
          <w:top w:val="single" w:sz="4" w:space="1" w:color="auto"/>
          <w:left w:val="single" w:sz="4" w:space="4" w:color="auto"/>
          <w:bottom w:val="single" w:sz="4" w:space="1" w:color="auto"/>
          <w:right w:val="single" w:sz="4" w:space="4" w:color="auto"/>
        </w:pBdr>
        <w:spacing w:line="276" w:lineRule="auto"/>
        <w:jc w:val="center"/>
        <w:rPr>
          <w:rFonts w:cs="Calibri"/>
          <w:b/>
          <w:bCs/>
          <w:i/>
          <w:iCs/>
          <w:sz w:val="28"/>
          <w:szCs w:val="20"/>
        </w:rPr>
      </w:pPr>
    </w:p>
    <w:bookmarkEnd w:id="0"/>
    <w:p w14:paraId="72BFFEEB" w14:textId="77777777" w:rsidR="00E61915" w:rsidRPr="00C91634" w:rsidRDefault="00E61915" w:rsidP="00D752CA">
      <w:pPr>
        <w:spacing w:after="120" w:line="276" w:lineRule="auto"/>
        <w:jc w:val="center"/>
        <w:rPr>
          <w:rFonts w:cs="Calibri"/>
          <w:b/>
        </w:rPr>
      </w:pPr>
    </w:p>
    <w:p w14:paraId="4AA37F85" w14:textId="77777777" w:rsidR="00DC6C71" w:rsidRPr="00C91634" w:rsidRDefault="00DC6C71" w:rsidP="00D752CA">
      <w:pPr>
        <w:spacing w:after="120" w:line="276" w:lineRule="auto"/>
        <w:jc w:val="center"/>
        <w:rPr>
          <w:rFonts w:cs="Calibri"/>
          <w:b/>
        </w:rPr>
      </w:pPr>
      <w:r w:rsidRPr="00C91634">
        <w:rPr>
          <w:rFonts w:cs="Calibri"/>
          <w:b/>
        </w:rPr>
        <w:t>UMOWA NR ____________</w:t>
      </w:r>
    </w:p>
    <w:p w14:paraId="7D5FFEC9" w14:textId="77777777" w:rsidR="00F325BE" w:rsidRPr="00C91634" w:rsidRDefault="00F325BE" w:rsidP="00D752CA">
      <w:pPr>
        <w:spacing w:after="120" w:line="276" w:lineRule="auto"/>
        <w:jc w:val="center"/>
        <w:rPr>
          <w:rFonts w:cs="Calibri"/>
          <w:b/>
        </w:rPr>
      </w:pPr>
    </w:p>
    <w:p w14:paraId="66BE4D51" w14:textId="77777777" w:rsidR="00DC6C71" w:rsidRPr="00C91634" w:rsidRDefault="00DC6C71" w:rsidP="00D752CA">
      <w:pPr>
        <w:spacing w:after="120" w:line="276" w:lineRule="auto"/>
        <w:jc w:val="center"/>
        <w:rPr>
          <w:rFonts w:eastAsia="Tahoma" w:cs="Calibri"/>
          <w:iCs/>
          <w:lang w:eastAsia="pl-PL"/>
        </w:rPr>
      </w:pPr>
      <w:r w:rsidRPr="00C91634">
        <w:rPr>
          <w:rFonts w:eastAsia="Tahoma" w:cs="Calibri"/>
          <w:iCs/>
          <w:lang w:eastAsia="pl-PL"/>
        </w:rPr>
        <w:t>zawarta w dniu __________________ pomiędzy:</w:t>
      </w:r>
    </w:p>
    <w:p w14:paraId="2DA916A3" w14:textId="77777777" w:rsidR="00F325BE" w:rsidRPr="00C91634" w:rsidRDefault="00F325BE" w:rsidP="00D752CA">
      <w:pPr>
        <w:spacing w:after="120" w:line="276" w:lineRule="auto"/>
        <w:jc w:val="center"/>
        <w:rPr>
          <w:rFonts w:cs="Calibri"/>
          <w:b/>
        </w:rPr>
      </w:pPr>
    </w:p>
    <w:p w14:paraId="4AD62881" w14:textId="77777777" w:rsidR="00DC6C71" w:rsidRPr="00C91634" w:rsidRDefault="00DC6C71" w:rsidP="00D752CA">
      <w:pPr>
        <w:spacing w:after="120" w:line="276" w:lineRule="auto"/>
        <w:jc w:val="both"/>
        <w:rPr>
          <w:rFonts w:cs="Calibri"/>
        </w:rPr>
      </w:pPr>
      <w:r w:rsidRPr="00C91634">
        <w:rPr>
          <w:rFonts w:cs="Calibri"/>
          <w:b/>
        </w:rPr>
        <w:t xml:space="preserve">Gminą Kije, </w:t>
      </w:r>
      <w:r w:rsidRPr="00C91634">
        <w:rPr>
          <w:rFonts w:cs="Calibri"/>
        </w:rPr>
        <w:t xml:space="preserve">ul. Szkolna 19, 28-404 Kije, NIP 662-17-36-367, REGON 291010085, </w:t>
      </w:r>
    </w:p>
    <w:p w14:paraId="14DCCD09" w14:textId="77777777" w:rsidR="00DC6C71" w:rsidRPr="00C91634" w:rsidRDefault="00DC6C71" w:rsidP="00D752CA">
      <w:pPr>
        <w:spacing w:after="120" w:line="276" w:lineRule="auto"/>
        <w:rPr>
          <w:rFonts w:cs="Calibri"/>
        </w:rPr>
      </w:pPr>
      <w:r w:rsidRPr="00C91634">
        <w:rPr>
          <w:rFonts w:cs="Calibri"/>
        </w:rPr>
        <w:t>reprezentowaną przez:</w:t>
      </w:r>
    </w:p>
    <w:p w14:paraId="75B28285" w14:textId="77777777" w:rsidR="00DC6C71" w:rsidRPr="00C91634" w:rsidRDefault="00DC6C71" w:rsidP="00D752CA">
      <w:pPr>
        <w:spacing w:after="120" w:line="276" w:lineRule="auto"/>
        <w:rPr>
          <w:rFonts w:cs="Calibri"/>
        </w:rPr>
      </w:pPr>
      <w:r w:rsidRPr="00C91634">
        <w:rPr>
          <w:rFonts w:cs="Calibri"/>
        </w:rPr>
        <w:t xml:space="preserve">Wójta Gminy Kije – </w:t>
      </w:r>
      <w:r w:rsidRPr="00C91634">
        <w:rPr>
          <w:rFonts w:cs="Calibri"/>
          <w:b/>
        </w:rPr>
        <w:t>Tomasza Sochę</w:t>
      </w:r>
      <w:r w:rsidRPr="00C91634">
        <w:rPr>
          <w:rFonts w:cs="Calibri"/>
        </w:rPr>
        <w:t>,</w:t>
      </w:r>
    </w:p>
    <w:p w14:paraId="5C46279E" w14:textId="77777777" w:rsidR="00DC6C71" w:rsidRPr="00C91634" w:rsidRDefault="00DC6C71" w:rsidP="00D752CA">
      <w:pPr>
        <w:spacing w:after="120" w:line="276" w:lineRule="auto"/>
        <w:rPr>
          <w:rFonts w:cs="Calibri"/>
        </w:rPr>
      </w:pPr>
      <w:r w:rsidRPr="00C91634">
        <w:rPr>
          <w:rFonts w:cs="Calibri"/>
        </w:rPr>
        <w:t xml:space="preserve">przy kontrasygnacie Skarbnika Gminy – </w:t>
      </w:r>
      <w:r w:rsidRPr="00C91634">
        <w:rPr>
          <w:rFonts w:cs="Calibri"/>
          <w:b/>
        </w:rPr>
        <w:t>Anna Wołczyk</w:t>
      </w:r>
      <w:r w:rsidRPr="00C91634">
        <w:rPr>
          <w:rFonts w:cs="Calibri"/>
        </w:rPr>
        <w:t>,</w:t>
      </w:r>
    </w:p>
    <w:p w14:paraId="0A6AC99E" w14:textId="77777777" w:rsidR="00DC6C71" w:rsidRPr="00C91634" w:rsidRDefault="00DC6C71" w:rsidP="00D752CA">
      <w:pPr>
        <w:spacing w:after="120" w:line="276" w:lineRule="auto"/>
        <w:rPr>
          <w:rFonts w:cs="Calibri"/>
        </w:rPr>
      </w:pPr>
    </w:p>
    <w:p w14:paraId="3DC5777C" w14:textId="77777777" w:rsidR="00DC6C71" w:rsidRPr="00C91634" w:rsidRDefault="00DC6C71" w:rsidP="00D752CA">
      <w:pPr>
        <w:spacing w:after="120" w:line="276" w:lineRule="auto"/>
        <w:rPr>
          <w:rFonts w:cs="Calibri"/>
        </w:rPr>
      </w:pPr>
      <w:r w:rsidRPr="00C91634">
        <w:rPr>
          <w:rFonts w:cs="Calibri"/>
        </w:rPr>
        <w:t xml:space="preserve">dalej jako: </w:t>
      </w:r>
      <w:r w:rsidRPr="00C91634">
        <w:rPr>
          <w:rFonts w:cs="Calibri"/>
          <w:b/>
        </w:rPr>
        <w:t>Zamawiający</w:t>
      </w:r>
    </w:p>
    <w:p w14:paraId="5B8595A7" w14:textId="77777777" w:rsidR="00DC6C71" w:rsidRPr="00C91634" w:rsidRDefault="00DC6C71" w:rsidP="00D752CA">
      <w:pPr>
        <w:spacing w:after="120" w:line="276" w:lineRule="auto"/>
        <w:rPr>
          <w:rFonts w:cs="Calibri"/>
        </w:rPr>
      </w:pPr>
    </w:p>
    <w:p w14:paraId="2ECB1E0E" w14:textId="77777777" w:rsidR="00DC6C71" w:rsidRPr="00C91634" w:rsidRDefault="00DC6C71" w:rsidP="00D752CA">
      <w:pPr>
        <w:spacing w:after="120" w:line="276" w:lineRule="auto"/>
        <w:rPr>
          <w:rFonts w:cs="Calibri"/>
        </w:rPr>
      </w:pPr>
      <w:r w:rsidRPr="00C91634">
        <w:rPr>
          <w:rFonts w:cs="Calibri"/>
        </w:rPr>
        <w:t>a</w:t>
      </w:r>
    </w:p>
    <w:p w14:paraId="414CD8A0" w14:textId="77777777" w:rsidR="00DC6C71" w:rsidRPr="00C91634" w:rsidRDefault="00DC6C71" w:rsidP="00D752CA">
      <w:pPr>
        <w:spacing w:after="120" w:line="276" w:lineRule="auto"/>
        <w:rPr>
          <w:rFonts w:cs="Calibri"/>
        </w:rPr>
      </w:pPr>
    </w:p>
    <w:p w14:paraId="3C1F4E4A" w14:textId="77777777" w:rsidR="00DC6C71" w:rsidRPr="00C91634" w:rsidRDefault="00DC6C71" w:rsidP="00D752CA">
      <w:pPr>
        <w:spacing w:after="120" w:line="276" w:lineRule="auto"/>
        <w:rPr>
          <w:rFonts w:cs="Calibri"/>
        </w:rPr>
      </w:pPr>
      <w:r w:rsidRPr="00C91634">
        <w:rPr>
          <w:rFonts w:cs="Calibri"/>
        </w:rPr>
        <w:t>__________________________________________________________________________________</w:t>
      </w:r>
    </w:p>
    <w:p w14:paraId="180B3065" w14:textId="77777777" w:rsidR="00DC6C71" w:rsidRPr="00C91634" w:rsidRDefault="00DC6C71" w:rsidP="00D752CA">
      <w:pPr>
        <w:spacing w:after="120" w:line="276" w:lineRule="auto"/>
        <w:rPr>
          <w:rFonts w:cs="Calibri"/>
        </w:rPr>
      </w:pPr>
      <w:r w:rsidRPr="00C91634">
        <w:rPr>
          <w:rFonts w:cs="Calibri"/>
        </w:rPr>
        <w:t>__________________________________________________________________________________</w:t>
      </w:r>
    </w:p>
    <w:p w14:paraId="004C5F6C" w14:textId="77777777" w:rsidR="00DC6C71" w:rsidRPr="00C91634" w:rsidRDefault="00DC6C71" w:rsidP="00D752CA">
      <w:pPr>
        <w:spacing w:after="120" w:line="276" w:lineRule="auto"/>
        <w:rPr>
          <w:rFonts w:cs="Calibri"/>
        </w:rPr>
      </w:pPr>
      <w:r w:rsidRPr="00C91634">
        <w:rPr>
          <w:rFonts w:cs="Calibri"/>
        </w:rPr>
        <w:t>__________________________________________________________________________________</w:t>
      </w:r>
    </w:p>
    <w:p w14:paraId="0CF565B7" w14:textId="77777777" w:rsidR="00DC6C71" w:rsidRPr="00C91634" w:rsidRDefault="00DC6C71" w:rsidP="00D752CA">
      <w:pPr>
        <w:spacing w:after="120" w:line="276" w:lineRule="auto"/>
        <w:rPr>
          <w:rFonts w:cs="Calibri"/>
        </w:rPr>
      </w:pPr>
      <w:r w:rsidRPr="00C91634">
        <w:rPr>
          <w:rFonts w:cs="Calibri"/>
        </w:rPr>
        <w:t>__________________________________________________________________________________</w:t>
      </w:r>
    </w:p>
    <w:p w14:paraId="3D4BC8CA" w14:textId="77777777" w:rsidR="00DC6C71" w:rsidRPr="00C91634" w:rsidRDefault="00DC6C71" w:rsidP="00D752CA">
      <w:pPr>
        <w:spacing w:after="120" w:line="276" w:lineRule="auto"/>
        <w:rPr>
          <w:rFonts w:eastAsia="Tahoma" w:cs="Calibri"/>
          <w:b/>
          <w:iCs/>
          <w:lang w:eastAsia="pl-PL"/>
        </w:rPr>
      </w:pPr>
      <w:r w:rsidRPr="00C91634">
        <w:rPr>
          <w:rFonts w:eastAsia="Tahoma" w:cs="Calibri"/>
          <w:iCs/>
          <w:lang w:eastAsia="pl-PL"/>
        </w:rPr>
        <w:t xml:space="preserve">dalej jako: </w:t>
      </w:r>
      <w:r w:rsidRPr="00C91634">
        <w:rPr>
          <w:rFonts w:eastAsia="Tahoma" w:cs="Calibri"/>
          <w:b/>
          <w:iCs/>
          <w:lang w:eastAsia="pl-PL"/>
        </w:rPr>
        <w:t>Wykonawca,</w:t>
      </w:r>
    </w:p>
    <w:p w14:paraId="1F62D527" w14:textId="77777777" w:rsidR="00F325BE" w:rsidRPr="00C91634" w:rsidRDefault="00F325BE" w:rsidP="00D752CA">
      <w:pPr>
        <w:spacing w:after="120" w:line="276" w:lineRule="auto"/>
        <w:rPr>
          <w:rFonts w:eastAsia="Tahoma" w:cs="Calibri"/>
          <w:iCs/>
          <w:lang w:eastAsia="pl-PL"/>
        </w:rPr>
      </w:pPr>
    </w:p>
    <w:p w14:paraId="2D97F350" w14:textId="69BBB1C2" w:rsidR="00DC6C71" w:rsidRPr="001668CE" w:rsidRDefault="00DC6C71" w:rsidP="00CA5656">
      <w:pPr>
        <w:spacing w:line="276" w:lineRule="auto"/>
        <w:jc w:val="both"/>
        <w:rPr>
          <w:rFonts w:cs="Calibri"/>
          <w:b/>
          <w:bCs/>
          <w:i/>
          <w:iCs/>
        </w:rPr>
      </w:pPr>
      <w:r w:rsidRPr="00C91634">
        <w:rPr>
          <w:rFonts w:eastAsia="Tahoma" w:cs="Calibri"/>
          <w:iCs/>
          <w:lang w:eastAsia="pl-PL"/>
        </w:rPr>
        <w:t xml:space="preserve">w wyniku postępowania o udzielenie zamówienia publicznego pn. </w:t>
      </w:r>
      <w:bookmarkStart w:id="1" w:name="_Hlk154748240"/>
      <w:r w:rsidR="001E1926" w:rsidRPr="00C91634">
        <w:rPr>
          <w:rStyle w:val="FontStyle93"/>
          <w:rFonts w:ascii="Calibri" w:hAnsi="Calibri" w:cs="Calibri"/>
          <w:b/>
          <w:bCs/>
          <w:sz w:val="22"/>
          <w:szCs w:val="22"/>
        </w:rPr>
        <w:t>„</w:t>
      </w:r>
      <w:r w:rsidR="001668CE" w:rsidRPr="001668CE">
        <w:rPr>
          <w:rFonts w:cs="Calibri"/>
          <w:b/>
          <w:bCs/>
          <w:i/>
          <w:iCs/>
        </w:rPr>
        <w:t>Budowa obiektów małej architektury w miejscu publicznym w miejscowości Kije</w:t>
      </w:r>
      <w:r w:rsidR="006D7B41" w:rsidRPr="00C91634">
        <w:rPr>
          <w:rStyle w:val="FontStyle93"/>
          <w:rFonts w:ascii="Calibri" w:hAnsi="Calibri" w:cs="Calibri"/>
          <w:b/>
          <w:bCs/>
          <w:sz w:val="22"/>
          <w:szCs w:val="22"/>
        </w:rPr>
        <w:t>”</w:t>
      </w:r>
      <w:r w:rsidR="001E1926" w:rsidRPr="00C91634">
        <w:rPr>
          <w:rStyle w:val="FontStyle93"/>
          <w:rFonts w:ascii="Calibri" w:hAnsi="Calibri" w:cs="Calibri"/>
          <w:b/>
          <w:bCs/>
          <w:sz w:val="22"/>
          <w:szCs w:val="22"/>
        </w:rPr>
        <w:t xml:space="preserve"> </w:t>
      </w:r>
      <w:bookmarkEnd w:id="1"/>
      <w:r w:rsidRPr="00C91634">
        <w:rPr>
          <w:rFonts w:eastAsia="Tahoma" w:cs="Calibri"/>
          <w:iCs/>
          <w:lang w:eastAsia="pl-PL"/>
        </w:rPr>
        <w:t xml:space="preserve">przeprowadzonego w </w:t>
      </w:r>
      <w:r w:rsidRPr="00C91634">
        <w:rPr>
          <w:rFonts w:cs="Calibri"/>
          <w:b/>
          <w:u w:val="single"/>
        </w:rPr>
        <w:t>trybie podstawowym</w:t>
      </w:r>
      <w:r w:rsidRPr="00C91634">
        <w:rPr>
          <w:rFonts w:eastAsia="Tahoma" w:cs="Calibri"/>
          <w:iCs/>
          <w:lang w:eastAsia="pl-PL"/>
        </w:rPr>
        <w:t xml:space="preserve"> </w:t>
      </w:r>
      <w:r w:rsidRPr="00C91634">
        <w:rPr>
          <w:rFonts w:cs="Calibri"/>
        </w:rPr>
        <w:t>na podstawie przepisu</w:t>
      </w:r>
      <w:r w:rsidR="00790C46" w:rsidRPr="00C91634">
        <w:rPr>
          <w:rFonts w:cs="Calibri"/>
        </w:rPr>
        <w:t xml:space="preserve"> art. 275 pkt 1 ustawy </w:t>
      </w:r>
      <w:r w:rsidR="00790C46" w:rsidRPr="00C91634">
        <w:rPr>
          <w:rFonts w:eastAsia="CIDFont+F2" w:cs="Calibri"/>
        </w:rPr>
        <w:t>z dnia 11 września 2019 r. – Prawo zamówień publicznych (</w:t>
      </w:r>
      <w:r w:rsidR="00264EBB" w:rsidRPr="00C91634">
        <w:rPr>
          <w:rFonts w:cs="Calibri"/>
        </w:rPr>
        <w:t xml:space="preserve">Dz.U. z 2023 r. poz. 1605 z późn. zm., dalej jako: </w:t>
      </w:r>
      <w:r w:rsidR="00264EBB" w:rsidRPr="00C91634">
        <w:rPr>
          <w:rFonts w:cs="Calibri"/>
          <w:b/>
        </w:rPr>
        <w:t>p.z.p.</w:t>
      </w:r>
      <w:r w:rsidR="00264EBB" w:rsidRPr="00C91634">
        <w:rPr>
          <w:rFonts w:cs="Calibri"/>
        </w:rPr>
        <w:t xml:space="preserve">) </w:t>
      </w:r>
      <w:r w:rsidRPr="00C91634">
        <w:rPr>
          <w:rFonts w:eastAsia="Tahoma" w:cs="Calibri"/>
          <w:iCs/>
          <w:lang w:eastAsia="pl-PL"/>
        </w:rPr>
        <w:t>została zawarta umowa o następującej treści:</w:t>
      </w:r>
    </w:p>
    <w:p w14:paraId="395E1C1B" w14:textId="77777777" w:rsidR="00264EBB" w:rsidRPr="00C91634" w:rsidRDefault="00264EBB" w:rsidP="001F76F5">
      <w:pPr>
        <w:pStyle w:val="Standard"/>
        <w:spacing w:line="276" w:lineRule="auto"/>
        <w:jc w:val="center"/>
        <w:rPr>
          <w:rFonts w:ascii="Calibri" w:eastAsia="Times New Roman" w:hAnsi="Calibri" w:cs="Calibri"/>
          <w:b/>
          <w:sz w:val="22"/>
          <w:szCs w:val="22"/>
          <w:lang w:eastAsia="pl-PL"/>
        </w:rPr>
      </w:pPr>
    </w:p>
    <w:p w14:paraId="6A68FBB1" w14:textId="77777777" w:rsidR="00461F0B" w:rsidRPr="00C91634" w:rsidRDefault="00406640" w:rsidP="001F76F5">
      <w:pPr>
        <w:pStyle w:val="Standard"/>
        <w:spacing w:line="276" w:lineRule="auto"/>
        <w:jc w:val="center"/>
        <w:rPr>
          <w:rFonts w:ascii="Calibri" w:eastAsia="Times New Roman" w:hAnsi="Calibri" w:cs="Calibri"/>
          <w:b/>
          <w:sz w:val="22"/>
          <w:szCs w:val="22"/>
          <w:lang w:eastAsia="pl-PL"/>
        </w:rPr>
      </w:pPr>
      <w:r w:rsidRPr="00C91634">
        <w:rPr>
          <w:rFonts w:ascii="Calibri" w:eastAsia="Times New Roman" w:hAnsi="Calibri" w:cs="Calibri"/>
          <w:b/>
          <w:sz w:val="22"/>
          <w:szCs w:val="22"/>
          <w:lang w:eastAsia="pl-PL"/>
        </w:rPr>
        <w:t>§ 1</w:t>
      </w:r>
    </w:p>
    <w:p w14:paraId="0F8E7BA0" w14:textId="77777777" w:rsidR="008B3A11" w:rsidRPr="008B3A11" w:rsidRDefault="008B3A11" w:rsidP="008B3A11">
      <w:pPr>
        <w:pStyle w:val="Akapitzlist"/>
        <w:numPr>
          <w:ilvl w:val="0"/>
          <w:numId w:val="39"/>
        </w:numPr>
        <w:spacing w:after="120" w:line="276" w:lineRule="auto"/>
        <w:jc w:val="both"/>
        <w:rPr>
          <w:rFonts w:cs="Aptos"/>
        </w:rPr>
      </w:pPr>
      <w:bookmarkStart w:id="2" w:name="_Hlk154591861"/>
      <w:bookmarkStart w:id="3" w:name="_Hlk160522980"/>
      <w:bookmarkStart w:id="4" w:name="_Hlk121230728"/>
      <w:r w:rsidRPr="008B3A11">
        <w:rPr>
          <w:rFonts w:cstheme="minorHAnsi"/>
        </w:rPr>
        <w:t>Przedmiotem zamówienia jest</w:t>
      </w:r>
      <w:r w:rsidRPr="008B3A11">
        <w:rPr>
          <w:rFonts w:cs="Calibri"/>
          <w:color w:val="000000"/>
          <w:shd w:val="clear" w:color="auto" w:fill="FFFFFF"/>
        </w:rPr>
        <w:t xml:space="preserve"> </w:t>
      </w:r>
      <w:r w:rsidRPr="008B3A11">
        <w:rPr>
          <w:rFonts w:cstheme="minorHAnsi"/>
          <w:b/>
          <w:bCs/>
          <w:i/>
          <w:iCs/>
        </w:rPr>
        <w:t xml:space="preserve">Budowa obiektów małej architektury w miejscu publicznym w miejscowości Kije. </w:t>
      </w:r>
      <w:r w:rsidRPr="008B3A11">
        <w:rPr>
          <w:rFonts w:cstheme="minorHAnsi"/>
        </w:rPr>
        <w:t xml:space="preserve">Inwestycja polega na montażu urządzeń zabawowych wykazanych </w:t>
      </w:r>
      <w:r w:rsidRPr="008B3A11">
        <w:rPr>
          <w:rFonts w:cstheme="minorHAnsi"/>
        </w:rPr>
        <w:lastRenderedPageBreak/>
        <w:t>w przedmiarze robót oraz lamp solarnych o mocy określonej w przedmiarze, które wybrany Wykonawca zamontuje na słupach należących do Gminy Kije. Dodatkowo pod wybranymi urządzeniami zostanie zastosowana nawierzchnia bezpieczna, jak ta określona w dokumentacji projektowej – nawierzchnia gumowa wylewana o grubości 40-50 mm. Szczegóły dotyczące tego przy jakich urządzeniach zostanie zamontowana nawierzchnia bezpieczna zostały przedstawione w tabeli poniżej:</w:t>
      </w:r>
    </w:p>
    <w:tbl>
      <w:tblPr>
        <w:tblW w:w="9660" w:type="dxa"/>
        <w:tblCellMar>
          <w:left w:w="70" w:type="dxa"/>
          <w:right w:w="70" w:type="dxa"/>
        </w:tblCellMar>
        <w:tblLook w:val="04A0" w:firstRow="1" w:lastRow="0" w:firstColumn="1" w:lastColumn="0" w:noHBand="0" w:noVBand="1"/>
      </w:tblPr>
      <w:tblGrid>
        <w:gridCol w:w="960"/>
        <w:gridCol w:w="2880"/>
        <w:gridCol w:w="960"/>
        <w:gridCol w:w="2900"/>
        <w:gridCol w:w="1960"/>
      </w:tblGrid>
      <w:tr w:rsidR="008B3A11" w:rsidRPr="001A2494" w14:paraId="17D6A43C" w14:textId="77777777" w:rsidTr="005871D9">
        <w:trPr>
          <w:trHeight w:val="615"/>
        </w:trPr>
        <w:tc>
          <w:tcPr>
            <w:tcW w:w="960" w:type="dxa"/>
            <w:tcBorders>
              <w:top w:val="single" w:sz="8" w:space="0" w:color="auto"/>
              <w:left w:val="single" w:sz="8" w:space="0" w:color="auto"/>
              <w:bottom w:val="single" w:sz="8" w:space="0" w:color="auto"/>
              <w:right w:val="nil"/>
            </w:tcBorders>
            <w:vAlign w:val="center"/>
            <w:hideMark/>
          </w:tcPr>
          <w:p w14:paraId="682968E3" w14:textId="77777777" w:rsidR="008B3A11" w:rsidRPr="001A2494" w:rsidRDefault="008B3A11" w:rsidP="005871D9">
            <w:pPr>
              <w:jc w:val="center"/>
              <w:rPr>
                <w:rFonts w:eastAsia="Times New Roman" w:cs="Calibri"/>
                <w:b/>
                <w:bCs/>
                <w:color w:val="000000"/>
                <w:lang w:eastAsia="pl-PL"/>
              </w:rPr>
            </w:pPr>
            <w:r w:rsidRPr="001A2494">
              <w:rPr>
                <w:rFonts w:eastAsia="Times New Roman" w:cs="Calibri"/>
                <w:b/>
                <w:bCs/>
                <w:color w:val="000000"/>
                <w:lang w:eastAsia="pl-PL"/>
              </w:rPr>
              <w:t>LP</w:t>
            </w:r>
          </w:p>
        </w:tc>
        <w:tc>
          <w:tcPr>
            <w:tcW w:w="2880" w:type="dxa"/>
            <w:tcBorders>
              <w:top w:val="single" w:sz="8" w:space="0" w:color="auto"/>
              <w:left w:val="single" w:sz="8" w:space="0" w:color="auto"/>
              <w:bottom w:val="single" w:sz="8" w:space="0" w:color="auto"/>
              <w:right w:val="single" w:sz="8" w:space="0" w:color="auto"/>
            </w:tcBorders>
            <w:vAlign w:val="center"/>
            <w:hideMark/>
          </w:tcPr>
          <w:p w14:paraId="17A9BC69" w14:textId="77777777" w:rsidR="008B3A11" w:rsidRPr="001A2494" w:rsidRDefault="008B3A11" w:rsidP="005871D9">
            <w:pPr>
              <w:jc w:val="center"/>
              <w:rPr>
                <w:rFonts w:eastAsia="Times New Roman" w:cs="Calibri"/>
                <w:b/>
                <w:bCs/>
                <w:color w:val="000000"/>
                <w:lang w:eastAsia="pl-PL"/>
              </w:rPr>
            </w:pPr>
            <w:r w:rsidRPr="001A2494">
              <w:rPr>
                <w:rFonts w:eastAsia="Times New Roman" w:cs="Calibri"/>
                <w:b/>
                <w:bCs/>
                <w:color w:val="000000"/>
                <w:lang w:eastAsia="pl-PL"/>
              </w:rPr>
              <w:t>NAZWA Z PRZEDMIARU</w:t>
            </w:r>
          </w:p>
        </w:tc>
        <w:tc>
          <w:tcPr>
            <w:tcW w:w="960" w:type="dxa"/>
            <w:tcBorders>
              <w:top w:val="single" w:sz="8" w:space="0" w:color="auto"/>
              <w:left w:val="nil"/>
              <w:bottom w:val="single" w:sz="8" w:space="0" w:color="auto"/>
              <w:right w:val="nil"/>
            </w:tcBorders>
            <w:vAlign w:val="center"/>
            <w:hideMark/>
          </w:tcPr>
          <w:p w14:paraId="65ADC9DB" w14:textId="77777777" w:rsidR="008B3A11" w:rsidRPr="001A2494" w:rsidRDefault="008B3A11" w:rsidP="005871D9">
            <w:pPr>
              <w:jc w:val="center"/>
              <w:rPr>
                <w:rFonts w:eastAsia="Times New Roman" w:cs="Calibri"/>
                <w:b/>
                <w:bCs/>
                <w:color w:val="000000"/>
                <w:lang w:eastAsia="pl-PL"/>
              </w:rPr>
            </w:pPr>
            <w:r w:rsidRPr="001A2494">
              <w:rPr>
                <w:rFonts w:eastAsia="Times New Roman" w:cs="Calibri"/>
                <w:b/>
                <w:bCs/>
                <w:color w:val="000000"/>
                <w:lang w:eastAsia="pl-PL"/>
              </w:rPr>
              <w:t>ILOŚĆ</w:t>
            </w:r>
          </w:p>
        </w:tc>
        <w:tc>
          <w:tcPr>
            <w:tcW w:w="2900" w:type="dxa"/>
            <w:tcBorders>
              <w:top w:val="single" w:sz="8" w:space="0" w:color="auto"/>
              <w:left w:val="single" w:sz="8" w:space="0" w:color="auto"/>
              <w:bottom w:val="single" w:sz="8" w:space="0" w:color="auto"/>
              <w:right w:val="single" w:sz="8" w:space="0" w:color="auto"/>
            </w:tcBorders>
            <w:vAlign w:val="center"/>
            <w:hideMark/>
          </w:tcPr>
          <w:p w14:paraId="5725BBDC" w14:textId="77777777" w:rsidR="008B3A11" w:rsidRPr="001A2494" w:rsidRDefault="008B3A11" w:rsidP="005871D9">
            <w:pPr>
              <w:jc w:val="center"/>
              <w:rPr>
                <w:rFonts w:eastAsia="Times New Roman" w:cs="Calibri"/>
                <w:b/>
                <w:bCs/>
                <w:color w:val="000000"/>
                <w:lang w:eastAsia="pl-PL"/>
              </w:rPr>
            </w:pPr>
            <w:r w:rsidRPr="001A2494">
              <w:rPr>
                <w:rFonts w:eastAsia="Times New Roman" w:cs="Calibri"/>
                <w:b/>
                <w:bCs/>
                <w:color w:val="000000"/>
                <w:lang w:eastAsia="pl-PL"/>
              </w:rPr>
              <w:t>NAZWA Z PROJEKTU</w:t>
            </w:r>
          </w:p>
        </w:tc>
        <w:tc>
          <w:tcPr>
            <w:tcW w:w="1960" w:type="dxa"/>
            <w:tcBorders>
              <w:top w:val="single" w:sz="8" w:space="0" w:color="auto"/>
              <w:left w:val="nil"/>
              <w:bottom w:val="single" w:sz="8" w:space="0" w:color="auto"/>
              <w:right w:val="single" w:sz="8" w:space="0" w:color="auto"/>
            </w:tcBorders>
            <w:vAlign w:val="center"/>
            <w:hideMark/>
          </w:tcPr>
          <w:p w14:paraId="5DA4D6F0" w14:textId="77777777" w:rsidR="008B3A11" w:rsidRPr="001A2494" w:rsidRDefault="008B3A11" w:rsidP="005871D9">
            <w:pPr>
              <w:jc w:val="center"/>
              <w:rPr>
                <w:rFonts w:eastAsia="Times New Roman" w:cs="Calibri"/>
                <w:b/>
                <w:bCs/>
                <w:color w:val="000000"/>
                <w:lang w:eastAsia="pl-PL"/>
              </w:rPr>
            </w:pPr>
            <w:r w:rsidRPr="001A2494">
              <w:rPr>
                <w:rFonts w:eastAsia="Times New Roman" w:cs="Calibri"/>
                <w:b/>
                <w:bCs/>
                <w:color w:val="000000"/>
                <w:lang w:eastAsia="pl-PL"/>
              </w:rPr>
              <w:t>NAWIERZCHNIA BEZPIECZNA</w:t>
            </w:r>
          </w:p>
        </w:tc>
      </w:tr>
      <w:tr w:rsidR="008B3A11" w:rsidRPr="001A2494" w14:paraId="46901BA4" w14:textId="77777777" w:rsidTr="005871D9">
        <w:trPr>
          <w:trHeight w:val="300"/>
        </w:trPr>
        <w:tc>
          <w:tcPr>
            <w:tcW w:w="960" w:type="dxa"/>
            <w:tcBorders>
              <w:top w:val="nil"/>
              <w:left w:val="single" w:sz="8" w:space="0" w:color="auto"/>
              <w:bottom w:val="single" w:sz="4" w:space="0" w:color="auto"/>
              <w:right w:val="single" w:sz="4" w:space="0" w:color="auto"/>
            </w:tcBorders>
            <w:noWrap/>
            <w:vAlign w:val="bottom"/>
            <w:hideMark/>
          </w:tcPr>
          <w:p w14:paraId="20674C9E" w14:textId="77777777" w:rsidR="008B3A11" w:rsidRPr="001A2494" w:rsidRDefault="008B3A11" w:rsidP="005871D9">
            <w:pPr>
              <w:jc w:val="center"/>
              <w:rPr>
                <w:rFonts w:eastAsia="Times New Roman" w:cs="Calibri"/>
                <w:b/>
                <w:bCs/>
                <w:color w:val="000000"/>
                <w:lang w:eastAsia="pl-PL"/>
              </w:rPr>
            </w:pPr>
            <w:r w:rsidRPr="001A2494">
              <w:rPr>
                <w:rFonts w:eastAsia="Times New Roman" w:cs="Calibri"/>
                <w:b/>
                <w:bCs/>
                <w:color w:val="000000"/>
                <w:lang w:eastAsia="pl-PL"/>
              </w:rPr>
              <w:t>1</w:t>
            </w:r>
          </w:p>
        </w:tc>
        <w:tc>
          <w:tcPr>
            <w:tcW w:w="2880" w:type="dxa"/>
            <w:tcBorders>
              <w:top w:val="nil"/>
              <w:left w:val="nil"/>
              <w:bottom w:val="single" w:sz="4" w:space="0" w:color="auto"/>
              <w:right w:val="single" w:sz="4" w:space="0" w:color="auto"/>
            </w:tcBorders>
            <w:noWrap/>
            <w:vAlign w:val="bottom"/>
            <w:hideMark/>
          </w:tcPr>
          <w:p w14:paraId="35F3136E" w14:textId="77777777" w:rsidR="008B3A11" w:rsidRPr="001A2494" w:rsidRDefault="008B3A11" w:rsidP="005871D9">
            <w:pPr>
              <w:jc w:val="center"/>
              <w:rPr>
                <w:rFonts w:eastAsia="Times New Roman" w:cs="Calibri"/>
                <w:b/>
                <w:bCs/>
                <w:color w:val="000000"/>
                <w:lang w:eastAsia="pl-PL"/>
              </w:rPr>
            </w:pPr>
            <w:r w:rsidRPr="001A2494">
              <w:rPr>
                <w:rFonts w:eastAsia="Times New Roman" w:cs="Calibri"/>
                <w:b/>
                <w:bCs/>
                <w:color w:val="000000"/>
                <w:lang w:eastAsia="pl-PL"/>
              </w:rPr>
              <w:t>Zestaw zabawowy 1</w:t>
            </w:r>
          </w:p>
        </w:tc>
        <w:tc>
          <w:tcPr>
            <w:tcW w:w="960" w:type="dxa"/>
            <w:tcBorders>
              <w:top w:val="nil"/>
              <w:left w:val="nil"/>
              <w:bottom w:val="single" w:sz="4" w:space="0" w:color="auto"/>
              <w:right w:val="single" w:sz="4" w:space="0" w:color="auto"/>
            </w:tcBorders>
            <w:noWrap/>
            <w:vAlign w:val="bottom"/>
            <w:hideMark/>
          </w:tcPr>
          <w:p w14:paraId="493D281F" w14:textId="77777777" w:rsidR="008B3A11" w:rsidRPr="001A2494" w:rsidRDefault="008B3A11" w:rsidP="005871D9">
            <w:pPr>
              <w:jc w:val="center"/>
              <w:rPr>
                <w:rFonts w:eastAsia="Times New Roman" w:cs="Calibri"/>
                <w:b/>
                <w:bCs/>
                <w:color w:val="000000"/>
                <w:lang w:eastAsia="pl-PL"/>
              </w:rPr>
            </w:pPr>
            <w:r w:rsidRPr="001A2494">
              <w:rPr>
                <w:rFonts w:eastAsia="Times New Roman" w:cs="Calibri"/>
                <w:b/>
                <w:bCs/>
                <w:color w:val="000000"/>
                <w:lang w:eastAsia="pl-PL"/>
              </w:rPr>
              <w:t>1</w:t>
            </w:r>
          </w:p>
        </w:tc>
        <w:tc>
          <w:tcPr>
            <w:tcW w:w="2900" w:type="dxa"/>
            <w:tcBorders>
              <w:top w:val="nil"/>
              <w:left w:val="nil"/>
              <w:bottom w:val="single" w:sz="4" w:space="0" w:color="auto"/>
              <w:right w:val="single" w:sz="4" w:space="0" w:color="auto"/>
            </w:tcBorders>
            <w:noWrap/>
            <w:vAlign w:val="bottom"/>
            <w:hideMark/>
          </w:tcPr>
          <w:p w14:paraId="4A38F9D7" w14:textId="77777777" w:rsidR="008B3A11" w:rsidRPr="001A2494" w:rsidRDefault="008B3A11" w:rsidP="005871D9">
            <w:pPr>
              <w:jc w:val="center"/>
              <w:rPr>
                <w:rFonts w:eastAsia="Times New Roman" w:cs="Calibri"/>
                <w:b/>
                <w:bCs/>
                <w:color w:val="000000"/>
                <w:lang w:eastAsia="pl-PL"/>
              </w:rPr>
            </w:pPr>
            <w:r>
              <w:rPr>
                <w:rFonts w:eastAsia="Times New Roman" w:cs="Calibri"/>
                <w:b/>
                <w:bCs/>
                <w:color w:val="000000"/>
                <w:lang w:eastAsia="pl-PL"/>
              </w:rPr>
              <w:t>Zestaw zabawowy</w:t>
            </w:r>
          </w:p>
        </w:tc>
        <w:tc>
          <w:tcPr>
            <w:tcW w:w="1960" w:type="dxa"/>
            <w:tcBorders>
              <w:top w:val="nil"/>
              <w:left w:val="nil"/>
              <w:bottom w:val="single" w:sz="4" w:space="0" w:color="auto"/>
              <w:right w:val="single" w:sz="8" w:space="0" w:color="auto"/>
            </w:tcBorders>
            <w:noWrap/>
            <w:vAlign w:val="bottom"/>
            <w:hideMark/>
          </w:tcPr>
          <w:p w14:paraId="06D57903" w14:textId="77777777" w:rsidR="008B3A11" w:rsidRPr="001A2494" w:rsidRDefault="008B3A11" w:rsidP="005871D9">
            <w:pPr>
              <w:jc w:val="center"/>
              <w:rPr>
                <w:rFonts w:eastAsia="Times New Roman" w:cs="Calibri"/>
                <w:b/>
                <w:bCs/>
                <w:color w:val="000000"/>
                <w:lang w:eastAsia="pl-PL"/>
              </w:rPr>
            </w:pPr>
            <w:r w:rsidRPr="001A2494">
              <w:rPr>
                <w:rFonts w:eastAsia="Times New Roman" w:cs="Calibri"/>
                <w:b/>
                <w:bCs/>
                <w:color w:val="000000"/>
                <w:lang w:eastAsia="pl-PL"/>
              </w:rPr>
              <w:t>TAK</w:t>
            </w:r>
          </w:p>
        </w:tc>
      </w:tr>
      <w:tr w:rsidR="008B3A11" w:rsidRPr="001A2494" w14:paraId="6DFBB373" w14:textId="77777777" w:rsidTr="005871D9">
        <w:trPr>
          <w:trHeight w:val="300"/>
        </w:trPr>
        <w:tc>
          <w:tcPr>
            <w:tcW w:w="960" w:type="dxa"/>
            <w:tcBorders>
              <w:top w:val="nil"/>
              <w:left w:val="single" w:sz="8" w:space="0" w:color="auto"/>
              <w:bottom w:val="single" w:sz="4" w:space="0" w:color="auto"/>
              <w:right w:val="single" w:sz="4" w:space="0" w:color="auto"/>
            </w:tcBorders>
            <w:noWrap/>
            <w:vAlign w:val="bottom"/>
            <w:hideMark/>
          </w:tcPr>
          <w:p w14:paraId="21813B38" w14:textId="77777777" w:rsidR="008B3A11" w:rsidRPr="001A2494" w:rsidRDefault="008B3A11" w:rsidP="005871D9">
            <w:pPr>
              <w:jc w:val="center"/>
              <w:rPr>
                <w:rFonts w:eastAsia="Times New Roman" w:cs="Calibri"/>
                <w:b/>
                <w:bCs/>
                <w:color w:val="000000"/>
                <w:lang w:eastAsia="pl-PL"/>
              </w:rPr>
            </w:pPr>
            <w:r w:rsidRPr="001A2494">
              <w:rPr>
                <w:rFonts w:eastAsia="Times New Roman" w:cs="Calibri"/>
                <w:b/>
                <w:bCs/>
                <w:color w:val="000000"/>
                <w:lang w:eastAsia="pl-PL"/>
              </w:rPr>
              <w:t>2</w:t>
            </w:r>
          </w:p>
        </w:tc>
        <w:tc>
          <w:tcPr>
            <w:tcW w:w="2880" w:type="dxa"/>
            <w:tcBorders>
              <w:top w:val="nil"/>
              <w:left w:val="nil"/>
              <w:bottom w:val="single" w:sz="4" w:space="0" w:color="auto"/>
              <w:right w:val="single" w:sz="4" w:space="0" w:color="auto"/>
            </w:tcBorders>
            <w:noWrap/>
            <w:vAlign w:val="bottom"/>
            <w:hideMark/>
          </w:tcPr>
          <w:p w14:paraId="75C9A89C" w14:textId="77777777" w:rsidR="008B3A11" w:rsidRPr="001A2494" w:rsidRDefault="008B3A11" w:rsidP="005871D9">
            <w:pPr>
              <w:jc w:val="center"/>
              <w:rPr>
                <w:rFonts w:eastAsia="Times New Roman" w:cs="Calibri"/>
                <w:b/>
                <w:bCs/>
                <w:color w:val="000000"/>
                <w:lang w:eastAsia="pl-PL"/>
              </w:rPr>
            </w:pPr>
            <w:r w:rsidRPr="001A2494">
              <w:rPr>
                <w:rFonts w:eastAsia="Times New Roman" w:cs="Calibri"/>
                <w:b/>
                <w:bCs/>
                <w:color w:val="000000"/>
                <w:lang w:eastAsia="pl-PL"/>
              </w:rPr>
              <w:t>Zestaw zabawowy 2</w:t>
            </w:r>
          </w:p>
        </w:tc>
        <w:tc>
          <w:tcPr>
            <w:tcW w:w="960" w:type="dxa"/>
            <w:tcBorders>
              <w:top w:val="nil"/>
              <w:left w:val="nil"/>
              <w:bottom w:val="single" w:sz="4" w:space="0" w:color="auto"/>
              <w:right w:val="single" w:sz="4" w:space="0" w:color="auto"/>
            </w:tcBorders>
            <w:noWrap/>
            <w:vAlign w:val="bottom"/>
            <w:hideMark/>
          </w:tcPr>
          <w:p w14:paraId="54565DA2" w14:textId="77777777" w:rsidR="008B3A11" w:rsidRPr="001A2494" w:rsidRDefault="008B3A11" w:rsidP="005871D9">
            <w:pPr>
              <w:jc w:val="center"/>
              <w:rPr>
                <w:rFonts w:eastAsia="Times New Roman" w:cs="Calibri"/>
                <w:b/>
                <w:bCs/>
                <w:color w:val="000000"/>
                <w:lang w:eastAsia="pl-PL"/>
              </w:rPr>
            </w:pPr>
            <w:r w:rsidRPr="001A2494">
              <w:rPr>
                <w:rFonts w:eastAsia="Times New Roman" w:cs="Calibri"/>
                <w:b/>
                <w:bCs/>
                <w:color w:val="000000"/>
                <w:lang w:eastAsia="pl-PL"/>
              </w:rPr>
              <w:t>1</w:t>
            </w:r>
          </w:p>
        </w:tc>
        <w:tc>
          <w:tcPr>
            <w:tcW w:w="2900" w:type="dxa"/>
            <w:tcBorders>
              <w:top w:val="nil"/>
              <w:left w:val="nil"/>
              <w:bottom w:val="single" w:sz="4" w:space="0" w:color="auto"/>
              <w:right w:val="single" w:sz="4" w:space="0" w:color="auto"/>
            </w:tcBorders>
            <w:noWrap/>
            <w:vAlign w:val="bottom"/>
            <w:hideMark/>
          </w:tcPr>
          <w:p w14:paraId="1052FE86" w14:textId="77777777" w:rsidR="008B3A11" w:rsidRPr="001A2494" w:rsidRDefault="008B3A11" w:rsidP="005871D9">
            <w:pPr>
              <w:jc w:val="center"/>
              <w:rPr>
                <w:rFonts w:eastAsia="Times New Roman" w:cs="Calibri"/>
                <w:b/>
                <w:bCs/>
                <w:color w:val="000000"/>
                <w:lang w:eastAsia="pl-PL"/>
              </w:rPr>
            </w:pPr>
            <w:proofErr w:type="spellStart"/>
            <w:r w:rsidRPr="001A2494">
              <w:rPr>
                <w:rFonts w:eastAsia="Times New Roman" w:cs="Calibri"/>
                <w:b/>
                <w:bCs/>
                <w:color w:val="000000"/>
                <w:lang w:eastAsia="pl-PL"/>
              </w:rPr>
              <w:t>Castillo</w:t>
            </w:r>
            <w:proofErr w:type="spellEnd"/>
            <w:r w:rsidRPr="001A2494">
              <w:rPr>
                <w:rFonts w:eastAsia="Times New Roman" w:cs="Calibri"/>
                <w:b/>
                <w:bCs/>
                <w:color w:val="000000"/>
                <w:lang w:eastAsia="pl-PL"/>
              </w:rPr>
              <w:t xml:space="preserve"> 3004-1</w:t>
            </w:r>
          </w:p>
        </w:tc>
        <w:tc>
          <w:tcPr>
            <w:tcW w:w="1960" w:type="dxa"/>
            <w:tcBorders>
              <w:top w:val="nil"/>
              <w:left w:val="nil"/>
              <w:bottom w:val="single" w:sz="4" w:space="0" w:color="auto"/>
              <w:right w:val="single" w:sz="8" w:space="0" w:color="auto"/>
            </w:tcBorders>
            <w:noWrap/>
            <w:vAlign w:val="bottom"/>
            <w:hideMark/>
          </w:tcPr>
          <w:p w14:paraId="5AFB1905" w14:textId="77777777" w:rsidR="008B3A11" w:rsidRPr="001A2494" w:rsidRDefault="008B3A11" w:rsidP="005871D9">
            <w:pPr>
              <w:jc w:val="center"/>
              <w:rPr>
                <w:rFonts w:eastAsia="Times New Roman" w:cs="Calibri"/>
                <w:b/>
                <w:bCs/>
                <w:color w:val="000000"/>
                <w:lang w:eastAsia="pl-PL"/>
              </w:rPr>
            </w:pPr>
            <w:r w:rsidRPr="001A2494">
              <w:rPr>
                <w:rFonts w:eastAsia="Times New Roman" w:cs="Calibri"/>
                <w:b/>
                <w:bCs/>
                <w:color w:val="000000"/>
                <w:lang w:eastAsia="pl-PL"/>
              </w:rPr>
              <w:t>TAK</w:t>
            </w:r>
          </w:p>
        </w:tc>
      </w:tr>
      <w:tr w:rsidR="008B3A11" w:rsidRPr="001A2494" w14:paraId="4D13F0BD" w14:textId="77777777" w:rsidTr="005871D9">
        <w:trPr>
          <w:trHeight w:val="300"/>
        </w:trPr>
        <w:tc>
          <w:tcPr>
            <w:tcW w:w="960" w:type="dxa"/>
            <w:tcBorders>
              <w:top w:val="nil"/>
              <w:left w:val="single" w:sz="8" w:space="0" w:color="auto"/>
              <w:bottom w:val="single" w:sz="4" w:space="0" w:color="auto"/>
              <w:right w:val="single" w:sz="4" w:space="0" w:color="auto"/>
            </w:tcBorders>
            <w:noWrap/>
            <w:vAlign w:val="bottom"/>
            <w:hideMark/>
          </w:tcPr>
          <w:p w14:paraId="6C202C6D" w14:textId="77777777" w:rsidR="008B3A11" w:rsidRPr="001A2494" w:rsidRDefault="008B3A11" w:rsidP="005871D9">
            <w:pPr>
              <w:jc w:val="center"/>
              <w:rPr>
                <w:rFonts w:eastAsia="Times New Roman" w:cs="Calibri"/>
                <w:b/>
                <w:bCs/>
                <w:color w:val="000000"/>
                <w:lang w:eastAsia="pl-PL"/>
              </w:rPr>
            </w:pPr>
            <w:r w:rsidRPr="001A2494">
              <w:rPr>
                <w:rFonts w:eastAsia="Times New Roman" w:cs="Calibri"/>
                <w:b/>
                <w:bCs/>
                <w:color w:val="000000"/>
                <w:lang w:eastAsia="pl-PL"/>
              </w:rPr>
              <w:t>3</w:t>
            </w:r>
          </w:p>
        </w:tc>
        <w:tc>
          <w:tcPr>
            <w:tcW w:w="2880" w:type="dxa"/>
            <w:tcBorders>
              <w:top w:val="nil"/>
              <w:left w:val="nil"/>
              <w:bottom w:val="single" w:sz="4" w:space="0" w:color="auto"/>
              <w:right w:val="single" w:sz="4" w:space="0" w:color="auto"/>
            </w:tcBorders>
            <w:noWrap/>
            <w:vAlign w:val="bottom"/>
            <w:hideMark/>
          </w:tcPr>
          <w:p w14:paraId="29552FC9" w14:textId="77777777" w:rsidR="008B3A11" w:rsidRPr="001A2494" w:rsidRDefault="008B3A11" w:rsidP="005871D9">
            <w:pPr>
              <w:jc w:val="center"/>
              <w:rPr>
                <w:rFonts w:eastAsia="Times New Roman" w:cs="Calibri"/>
                <w:b/>
                <w:bCs/>
                <w:color w:val="000000"/>
                <w:lang w:eastAsia="pl-PL"/>
              </w:rPr>
            </w:pPr>
            <w:r w:rsidRPr="001A2494">
              <w:rPr>
                <w:rFonts w:eastAsia="Times New Roman" w:cs="Calibri"/>
                <w:b/>
                <w:bCs/>
                <w:color w:val="000000"/>
                <w:lang w:eastAsia="pl-PL"/>
              </w:rPr>
              <w:t>Zestaw wspinaczkowy</w:t>
            </w:r>
          </w:p>
        </w:tc>
        <w:tc>
          <w:tcPr>
            <w:tcW w:w="960" w:type="dxa"/>
            <w:tcBorders>
              <w:top w:val="nil"/>
              <w:left w:val="nil"/>
              <w:bottom w:val="single" w:sz="4" w:space="0" w:color="auto"/>
              <w:right w:val="single" w:sz="4" w:space="0" w:color="auto"/>
            </w:tcBorders>
            <w:noWrap/>
            <w:vAlign w:val="bottom"/>
            <w:hideMark/>
          </w:tcPr>
          <w:p w14:paraId="4416F1EF" w14:textId="77777777" w:rsidR="008B3A11" w:rsidRPr="001A2494" w:rsidRDefault="008B3A11" w:rsidP="005871D9">
            <w:pPr>
              <w:jc w:val="center"/>
              <w:rPr>
                <w:rFonts w:eastAsia="Times New Roman" w:cs="Calibri"/>
                <w:b/>
                <w:bCs/>
                <w:color w:val="000000"/>
                <w:lang w:eastAsia="pl-PL"/>
              </w:rPr>
            </w:pPr>
            <w:r w:rsidRPr="001A2494">
              <w:rPr>
                <w:rFonts w:eastAsia="Times New Roman" w:cs="Calibri"/>
                <w:b/>
                <w:bCs/>
                <w:color w:val="000000"/>
                <w:lang w:eastAsia="pl-PL"/>
              </w:rPr>
              <w:t>1</w:t>
            </w:r>
          </w:p>
        </w:tc>
        <w:tc>
          <w:tcPr>
            <w:tcW w:w="2900" w:type="dxa"/>
            <w:tcBorders>
              <w:top w:val="nil"/>
              <w:left w:val="nil"/>
              <w:bottom w:val="single" w:sz="4" w:space="0" w:color="auto"/>
              <w:right w:val="single" w:sz="4" w:space="0" w:color="auto"/>
            </w:tcBorders>
            <w:noWrap/>
            <w:vAlign w:val="bottom"/>
            <w:hideMark/>
          </w:tcPr>
          <w:p w14:paraId="3F4C3557" w14:textId="77777777" w:rsidR="008B3A11" w:rsidRPr="001A2494" w:rsidRDefault="008B3A11" w:rsidP="005871D9">
            <w:pPr>
              <w:jc w:val="center"/>
              <w:rPr>
                <w:rFonts w:eastAsia="Times New Roman" w:cs="Calibri"/>
                <w:b/>
                <w:bCs/>
                <w:color w:val="000000"/>
                <w:lang w:eastAsia="pl-PL"/>
              </w:rPr>
            </w:pPr>
            <w:proofErr w:type="spellStart"/>
            <w:r w:rsidRPr="001A2494">
              <w:rPr>
                <w:rFonts w:eastAsia="Times New Roman" w:cs="Calibri"/>
                <w:b/>
                <w:bCs/>
                <w:color w:val="000000"/>
                <w:lang w:eastAsia="pl-PL"/>
              </w:rPr>
              <w:t>Nettix</w:t>
            </w:r>
            <w:proofErr w:type="spellEnd"/>
            <w:r w:rsidRPr="001A2494">
              <w:rPr>
                <w:rFonts w:eastAsia="Times New Roman" w:cs="Calibri"/>
                <w:b/>
                <w:bCs/>
                <w:color w:val="000000"/>
                <w:lang w:eastAsia="pl-PL"/>
              </w:rPr>
              <w:t xml:space="preserve"> 1638</w:t>
            </w:r>
          </w:p>
        </w:tc>
        <w:tc>
          <w:tcPr>
            <w:tcW w:w="1960" w:type="dxa"/>
            <w:tcBorders>
              <w:top w:val="nil"/>
              <w:left w:val="nil"/>
              <w:bottom w:val="single" w:sz="4" w:space="0" w:color="auto"/>
              <w:right w:val="single" w:sz="8" w:space="0" w:color="auto"/>
            </w:tcBorders>
            <w:noWrap/>
            <w:vAlign w:val="bottom"/>
            <w:hideMark/>
          </w:tcPr>
          <w:p w14:paraId="69A72A70" w14:textId="77777777" w:rsidR="008B3A11" w:rsidRPr="001A2494" w:rsidRDefault="008B3A11" w:rsidP="005871D9">
            <w:pPr>
              <w:jc w:val="center"/>
              <w:rPr>
                <w:rFonts w:eastAsia="Times New Roman" w:cs="Calibri"/>
                <w:b/>
                <w:bCs/>
                <w:color w:val="000000"/>
                <w:lang w:eastAsia="pl-PL"/>
              </w:rPr>
            </w:pPr>
            <w:r w:rsidRPr="001A2494">
              <w:rPr>
                <w:rFonts w:eastAsia="Times New Roman" w:cs="Calibri"/>
                <w:b/>
                <w:bCs/>
                <w:color w:val="000000"/>
                <w:lang w:eastAsia="pl-PL"/>
              </w:rPr>
              <w:t>TAK</w:t>
            </w:r>
          </w:p>
        </w:tc>
      </w:tr>
      <w:tr w:rsidR="008B3A11" w:rsidRPr="001A2494" w14:paraId="08CB629C" w14:textId="77777777" w:rsidTr="005871D9">
        <w:trPr>
          <w:trHeight w:val="300"/>
        </w:trPr>
        <w:tc>
          <w:tcPr>
            <w:tcW w:w="960" w:type="dxa"/>
            <w:tcBorders>
              <w:top w:val="nil"/>
              <w:left w:val="single" w:sz="8" w:space="0" w:color="auto"/>
              <w:bottom w:val="single" w:sz="4" w:space="0" w:color="auto"/>
              <w:right w:val="single" w:sz="4" w:space="0" w:color="auto"/>
            </w:tcBorders>
            <w:noWrap/>
            <w:vAlign w:val="bottom"/>
            <w:hideMark/>
          </w:tcPr>
          <w:p w14:paraId="11076BA3" w14:textId="77777777" w:rsidR="008B3A11" w:rsidRPr="001A2494" w:rsidRDefault="008B3A11" w:rsidP="005871D9">
            <w:pPr>
              <w:jc w:val="center"/>
              <w:rPr>
                <w:rFonts w:eastAsia="Times New Roman" w:cs="Calibri"/>
                <w:b/>
                <w:bCs/>
                <w:color w:val="000000"/>
                <w:lang w:eastAsia="pl-PL"/>
              </w:rPr>
            </w:pPr>
            <w:r w:rsidRPr="001A2494">
              <w:rPr>
                <w:rFonts w:eastAsia="Times New Roman" w:cs="Calibri"/>
                <w:b/>
                <w:bCs/>
                <w:color w:val="000000"/>
                <w:lang w:eastAsia="pl-PL"/>
              </w:rPr>
              <w:t>4</w:t>
            </w:r>
          </w:p>
        </w:tc>
        <w:tc>
          <w:tcPr>
            <w:tcW w:w="2880" w:type="dxa"/>
            <w:tcBorders>
              <w:top w:val="nil"/>
              <w:left w:val="nil"/>
              <w:bottom w:val="single" w:sz="4" w:space="0" w:color="auto"/>
              <w:right w:val="single" w:sz="4" w:space="0" w:color="auto"/>
            </w:tcBorders>
            <w:noWrap/>
            <w:vAlign w:val="bottom"/>
            <w:hideMark/>
          </w:tcPr>
          <w:p w14:paraId="64B9120C" w14:textId="77777777" w:rsidR="008B3A11" w:rsidRPr="001A2494" w:rsidRDefault="008B3A11" w:rsidP="005871D9">
            <w:pPr>
              <w:jc w:val="center"/>
              <w:rPr>
                <w:rFonts w:eastAsia="Times New Roman" w:cs="Calibri"/>
                <w:b/>
                <w:bCs/>
                <w:color w:val="000000"/>
                <w:lang w:eastAsia="pl-PL"/>
              </w:rPr>
            </w:pPr>
            <w:r w:rsidRPr="001A2494">
              <w:rPr>
                <w:rFonts w:eastAsia="Times New Roman" w:cs="Calibri"/>
                <w:b/>
                <w:bCs/>
                <w:color w:val="000000"/>
                <w:lang w:eastAsia="pl-PL"/>
              </w:rPr>
              <w:t>Trampolina</w:t>
            </w:r>
          </w:p>
        </w:tc>
        <w:tc>
          <w:tcPr>
            <w:tcW w:w="960" w:type="dxa"/>
            <w:tcBorders>
              <w:top w:val="nil"/>
              <w:left w:val="nil"/>
              <w:bottom w:val="single" w:sz="4" w:space="0" w:color="auto"/>
              <w:right w:val="single" w:sz="4" w:space="0" w:color="auto"/>
            </w:tcBorders>
            <w:noWrap/>
            <w:vAlign w:val="bottom"/>
            <w:hideMark/>
          </w:tcPr>
          <w:p w14:paraId="2AF63B4A" w14:textId="77777777" w:rsidR="008B3A11" w:rsidRPr="001A2494" w:rsidRDefault="008B3A11" w:rsidP="005871D9">
            <w:pPr>
              <w:jc w:val="center"/>
              <w:rPr>
                <w:rFonts w:eastAsia="Times New Roman" w:cs="Calibri"/>
                <w:b/>
                <w:bCs/>
                <w:color w:val="000000"/>
                <w:lang w:eastAsia="pl-PL"/>
              </w:rPr>
            </w:pPr>
            <w:r w:rsidRPr="001A2494">
              <w:rPr>
                <w:rFonts w:eastAsia="Times New Roman" w:cs="Calibri"/>
                <w:b/>
                <w:bCs/>
                <w:color w:val="000000"/>
                <w:lang w:eastAsia="pl-PL"/>
              </w:rPr>
              <w:t>1</w:t>
            </w:r>
          </w:p>
        </w:tc>
        <w:tc>
          <w:tcPr>
            <w:tcW w:w="2900" w:type="dxa"/>
            <w:tcBorders>
              <w:top w:val="nil"/>
              <w:left w:val="nil"/>
              <w:bottom w:val="single" w:sz="4" w:space="0" w:color="auto"/>
              <w:right w:val="single" w:sz="4" w:space="0" w:color="auto"/>
            </w:tcBorders>
            <w:noWrap/>
            <w:vAlign w:val="bottom"/>
            <w:hideMark/>
          </w:tcPr>
          <w:p w14:paraId="434D530F" w14:textId="77777777" w:rsidR="008B3A11" w:rsidRPr="001A2494" w:rsidRDefault="008B3A11" w:rsidP="005871D9">
            <w:pPr>
              <w:jc w:val="center"/>
              <w:rPr>
                <w:rFonts w:eastAsia="Times New Roman" w:cs="Calibri"/>
                <w:b/>
                <w:bCs/>
                <w:color w:val="000000"/>
                <w:lang w:eastAsia="pl-PL"/>
              </w:rPr>
            </w:pPr>
            <w:proofErr w:type="spellStart"/>
            <w:r w:rsidRPr="001A2494">
              <w:rPr>
                <w:rFonts w:eastAsia="Times New Roman" w:cs="Calibri"/>
                <w:b/>
                <w:bCs/>
                <w:color w:val="000000"/>
                <w:lang w:eastAsia="pl-PL"/>
              </w:rPr>
              <w:t>Jumpoo</w:t>
            </w:r>
            <w:proofErr w:type="spellEnd"/>
            <w:r w:rsidRPr="001A2494">
              <w:rPr>
                <w:rFonts w:eastAsia="Times New Roman" w:cs="Calibri"/>
                <w:b/>
                <w:bCs/>
                <w:color w:val="000000"/>
                <w:lang w:eastAsia="pl-PL"/>
              </w:rPr>
              <w:t xml:space="preserve"> 2212</w:t>
            </w:r>
          </w:p>
        </w:tc>
        <w:tc>
          <w:tcPr>
            <w:tcW w:w="1960" w:type="dxa"/>
            <w:tcBorders>
              <w:top w:val="nil"/>
              <w:left w:val="nil"/>
              <w:bottom w:val="single" w:sz="4" w:space="0" w:color="auto"/>
              <w:right w:val="single" w:sz="8" w:space="0" w:color="auto"/>
            </w:tcBorders>
            <w:noWrap/>
            <w:vAlign w:val="bottom"/>
            <w:hideMark/>
          </w:tcPr>
          <w:p w14:paraId="087843BD" w14:textId="77777777" w:rsidR="008B3A11" w:rsidRPr="001A2494" w:rsidRDefault="008B3A11" w:rsidP="005871D9">
            <w:pPr>
              <w:jc w:val="center"/>
              <w:rPr>
                <w:rFonts w:eastAsia="Times New Roman" w:cs="Calibri"/>
                <w:b/>
                <w:bCs/>
                <w:color w:val="000000"/>
                <w:lang w:eastAsia="pl-PL"/>
              </w:rPr>
            </w:pPr>
            <w:r w:rsidRPr="001A2494">
              <w:rPr>
                <w:rFonts w:eastAsia="Times New Roman" w:cs="Calibri"/>
                <w:b/>
                <w:bCs/>
                <w:color w:val="000000"/>
                <w:lang w:eastAsia="pl-PL"/>
              </w:rPr>
              <w:t>Nie</w:t>
            </w:r>
          </w:p>
        </w:tc>
      </w:tr>
      <w:tr w:rsidR="008B3A11" w:rsidRPr="001A2494" w14:paraId="11BBC5D6" w14:textId="77777777" w:rsidTr="005871D9">
        <w:trPr>
          <w:trHeight w:val="300"/>
        </w:trPr>
        <w:tc>
          <w:tcPr>
            <w:tcW w:w="960" w:type="dxa"/>
            <w:tcBorders>
              <w:top w:val="nil"/>
              <w:left w:val="single" w:sz="8" w:space="0" w:color="auto"/>
              <w:bottom w:val="single" w:sz="4" w:space="0" w:color="auto"/>
              <w:right w:val="single" w:sz="4" w:space="0" w:color="auto"/>
            </w:tcBorders>
            <w:noWrap/>
            <w:vAlign w:val="bottom"/>
            <w:hideMark/>
          </w:tcPr>
          <w:p w14:paraId="7D92AFF1" w14:textId="77777777" w:rsidR="008B3A11" w:rsidRPr="001A2494" w:rsidRDefault="008B3A11" w:rsidP="005871D9">
            <w:pPr>
              <w:jc w:val="center"/>
              <w:rPr>
                <w:rFonts w:eastAsia="Times New Roman" w:cs="Calibri"/>
                <w:b/>
                <w:bCs/>
                <w:color w:val="000000"/>
                <w:lang w:eastAsia="pl-PL"/>
              </w:rPr>
            </w:pPr>
            <w:r w:rsidRPr="001A2494">
              <w:rPr>
                <w:rFonts w:eastAsia="Times New Roman" w:cs="Calibri"/>
                <w:b/>
                <w:bCs/>
                <w:color w:val="000000"/>
                <w:lang w:eastAsia="pl-PL"/>
              </w:rPr>
              <w:t>5</w:t>
            </w:r>
          </w:p>
        </w:tc>
        <w:tc>
          <w:tcPr>
            <w:tcW w:w="2880" w:type="dxa"/>
            <w:tcBorders>
              <w:top w:val="nil"/>
              <w:left w:val="nil"/>
              <w:bottom w:val="single" w:sz="4" w:space="0" w:color="auto"/>
              <w:right w:val="single" w:sz="4" w:space="0" w:color="auto"/>
            </w:tcBorders>
            <w:noWrap/>
            <w:vAlign w:val="bottom"/>
            <w:hideMark/>
          </w:tcPr>
          <w:p w14:paraId="7F74B65F" w14:textId="77777777" w:rsidR="008B3A11" w:rsidRPr="001A2494" w:rsidRDefault="008B3A11" w:rsidP="005871D9">
            <w:pPr>
              <w:jc w:val="center"/>
              <w:rPr>
                <w:rFonts w:eastAsia="Times New Roman" w:cs="Calibri"/>
                <w:b/>
                <w:bCs/>
                <w:color w:val="000000"/>
                <w:lang w:eastAsia="pl-PL"/>
              </w:rPr>
            </w:pPr>
            <w:r w:rsidRPr="001A2494">
              <w:rPr>
                <w:rFonts w:eastAsia="Times New Roman" w:cs="Calibri"/>
                <w:b/>
                <w:bCs/>
                <w:color w:val="000000"/>
                <w:lang w:eastAsia="pl-PL"/>
              </w:rPr>
              <w:t>Bujak</w:t>
            </w:r>
          </w:p>
        </w:tc>
        <w:tc>
          <w:tcPr>
            <w:tcW w:w="960" w:type="dxa"/>
            <w:tcBorders>
              <w:top w:val="nil"/>
              <w:left w:val="nil"/>
              <w:bottom w:val="single" w:sz="4" w:space="0" w:color="auto"/>
              <w:right w:val="single" w:sz="4" w:space="0" w:color="auto"/>
            </w:tcBorders>
            <w:noWrap/>
            <w:vAlign w:val="bottom"/>
            <w:hideMark/>
          </w:tcPr>
          <w:p w14:paraId="3B854416" w14:textId="77777777" w:rsidR="008B3A11" w:rsidRPr="001A2494" w:rsidRDefault="008B3A11" w:rsidP="005871D9">
            <w:pPr>
              <w:jc w:val="center"/>
              <w:rPr>
                <w:rFonts w:eastAsia="Times New Roman" w:cs="Calibri"/>
                <w:b/>
                <w:bCs/>
                <w:color w:val="000000"/>
                <w:lang w:eastAsia="pl-PL"/>
              </w:rPr>
            </w:pPr>
            <w:r w:rsidRPr="001A2494">
              <w:rPr>
                <w:rFonts w:eastAsia="Times New Roman" w:cs="Calibri"/>
                <w:b/>
                <w:bCs/>
                <w:color w:val="000000"/>
                <w:lang w:eastAsia="pl-PL"/>
              </w:rPr>
              <w:t>1</w:t>
            </w:r>
          </w:p>
        </w:tc>
        <w:tc>
          <w:tcPr>
            <w:tcW w:w="2900" w:type="dxa"/>
            <w:tcBorders>
              <w:top w:val="nil"/>
              <w:left w:val="nil"/>
              <w:bottom w:val="single" w:sz="4" w:space="0" w:color="auto"/>
              <w:right w:val="single" w:sz="4" w:space="0" w:color="auto"/>
            </w:tcBorders>
            <w:noWrap/>
            <w:vAlign w:val="bottom"/>
            <w:hideMark/>
          </w:tcPr>
          <w:p w14:paraId="0291D74A" w14:textId="77777777" w:rsidR="008B3A11" w:rsidRPr="001A2494" w:rsidRDefault="008B3A11" w:rsidP="005871D9">
            <w:pPr>
              <w:jc w:val="center"/>
              <w:rPr>
                <w:rFonts w:eastAsia="Times New Roman" w:cs="Calibri"/>
                <w:b/>
                <w:bCs/>
                <w:color w:val="000000"/>
                <w:lang w:eastAsia="pl-PL"/>
              </w:rPr>
            </w:pPr>
            <w:r w:rsidRPr="001A2494">
              <w:rPr>
                <w:rFonts w:eastAsia="Times New Roman" w:cs="Calibri"/>
                <w:b/>
                <w:bCs/>
                <w:color w:val="000000"/>
                <w:lang w:eastAsia="pl-PL"/>
              </w:rPr>
              <w:t>Spring 0625</w:t>
            </w:r>
          </w:p>
        </w:tc>
        <w:tc>
          <w:tcPr>
            <w:tcW w:w="1960" w:type="dxa"/>
            <w:tcBorders>
              <w:top w:val="nil"/>
              <w:left w:val="nil"/>
              <w:bottom w:val="single" w:sz="4" w:space="0" w:color="auto"/>
              <w:right w:val="single" w:sz="8" w:space="0" w:color="auto"/>
            </w:tcBorders>
            <w:noWrap/>
            <w:vAlign w:val="bottom"/>
            <w:hideMark/>
          </w:tcPr>
          <w:p w14:paraId="2FFCD673" w14:textId="77777777" w:rsidR="008B3A11" w:rsidRPr="001A2494" w:rsidRDefault="008B3A11" w:rsidP="005871D9">
            <w:pPr>
              <w:jc w:val="center"/>
              <w:rPr>
                <w:rFonts w:eastAsia="Times New Roman" w:cs="Calibri"/>
                <w:b/>
                <w:bCs/>
                <w:color w:val="000000"/>
                <w:lang w:eastAsia="pl-PL"/>
              </w:rPr>
            </w:pPr>
            <w:r w:rsidRPr="001A2494">
              <w:rPr>
                <w:rFonts w:eastAsia="Times New Roman" w:cs="Calibri"/>
                <w:b/>
                <w:bCs/>
                <w:color w:val="000000"/>
                <w:lang w:eastAsia="pl-PL"/>
              </w:rPr>
              <w:t>Nie</w:t>
            </w:r>
          </w:p>
        </w:tc>
      </w:tr>
      <w:tr w:rsidR="008B3A11" w:rsidRPr="001A2494" w14:paraId="37E9329C" w14:textId="77777777" w:rsidTr="005871D9">
        <w:trPr>
          <w:trHeight w:val="300"/>
        </w:trPr>
        <w:tc>
          <w:tcPr>
            <w:tcW w:w="960" w:type="dxa"/>
            <w:tcBorders>
              <w:top w:val="nil"/>
              <w:left w:val="single" w:sz="8" w:space="0" w:color="auto"/>
              <w:bottom w:val="single" w:sz="4" w:space="0" w:color="auto"/>
              <w:right w:val="single" w:sz="4" w:space="0" w:color="auto"/>
            </w:tcBorders>
            <w:noWrap/>
            <w:vAlign w:val="bottom"/>
            <w:hideMark/>
          </w:tcPr>
          <w:p w14:paraId="6BA154DE" w14:textId="77777777" w:rsidR="008B3A11" w:rsidRPr="001A2494" w:rsidRDefault="008B3A11" w:rsidP="005871D9">
            <w:pPr>
              <w:jc w:val="center"/>
              <w:rPr>
                <w:rFonts w:eastAsia="Times New Roman" w:cs="Calibri"/>
                <w:b/>
                <w:bCs/>
                <w:color w:val="000000"/>
                <w:lang w:eastAsia="pl-PL"/>
              </w:rPr>
            </w:pPr>
            <w:r w:rsidRPr="001A2494">
              <w:rPr>
                <w:rFonts w:eastAsia="Times New Roman" w:cs="Calibri"/>
                <w:b/>
                <w:bCs/>
                <w:color w:val="000000"/>
                <w:lang w:eastAsia="pl-PL"/>
              </w:rPr>
              <w:t>6</w:t>
            </w:r>
          </w:p>
        </w:tc>
        <w:tc>
          <w:tcPr>
            <w:tcW w:w="2880" w:type="dxa"/>
            <w:tcBorders>
              <w:top w:val="nil"/>
              <w:left w:val="nil"/>
              <w:bottom w:val="single" w:sz="4" w:space="0" w:color="auto"/>
              <w:right w:val="single" w:sz="4" w:space="0" w:color="auto"/>
            </w:tcBorders>
            <w:noWrap/>
            <w:vAlign w:val="bottom"/>
            <w:hideMark/>
          </w:tcPr>
          <w:p w14:paraId="2741B658" w14:textId="77777777" w:rsidR="008B3A11" w:rsidRPr="001A2494" w:rsidRDefault="008B3A11" w:rsidP="005871D9">
            <w:pPr>
              <w:jc w:val="center"/>
              <w:rPr>
                <w:rFonts w:eastAsia="Times New Roman" w:cs="Calibri"/>
                <w:b/>
                <w:bCs/>
                <w:color w:val="000000"/>
                <w:lang w:eastAsia="pl-PL"/>
              </w:rPr>
            </w:pPr>
            <w:r w:rsidRPr="001A2494">
              <w:rPr>
                <w:rFonts w:eastAsia="Times New Roman" w:cs="Calibri"/>
                <w:b/>
                <w:bCs/>
                <w:color w:val="000000"/>
                <w:lang w:eastAsia="pl-PL"/>
              </w:rPr>
              <w:t>Huśtawka 5-osobowa</w:t>
            </w:r>
          </w:p>
        </w:tc>
        <w:tc>
          <w:tcPr>
            <w:tcW w:w="960" w:type="dxa"/>
            <w:tcBorders>
              <w:top w:val="nil"/>
              <w:left w:val="nil"/>
              <w:bottom w:val="single" w:sz="4" w:space="0" w:color="auto"/>
              <w:right w:val="single" w:sz="4" w:space="0" w:color="auto"/>
            </w:tcBorders>
            <w:noWrap/>
            <w:vAlign w:val="bottom"/>
            <w:hideMark/>
          </w:tcPr>
          <w:p w14:paraId="1EFD24D0" w14:textId="77777777" w:rsidR="008B3A11" w:rsidRPr="001A2494" w:rsidRDefault="008B3A11" w:rsidP="005871D9">
            <w:pPr>
              <w:jc w:val="center"/>
              <w:rPr>
                <w:rFonts w:eastAsia="Times New Roman" w:cs="Calibri"/>
                <w:b/>
                <w:bCs/>
                <w:color w:val="000000"/>
                <w:lang w:eastAsia="pl-PL"/>
              </w:rPr>
            </w:pPr>
            <w:r w:rsidRPr="001A2494">
              <w:rPr>
                <w:rFonts w:eastAsia="Times New Roman" w:cs="Calibri"/>
                <w:b/>
                <w:bCs/>
                <w:color w:val="000000"/>
                <w:lang w:eastAsia="pl-PL"/>
              </w:rPr>
              <w:t>1</w:t>
            </w:r>
          </w:p>
        </w:tc>
        <w:tc>
          <w:tcPr>
            <w:tcW w:w="2900" w:type="dxa"/>
            <w:tcBorders>
              <w:top w:val="nil"/>
              <w:left w:val="nil"/>
              <w:bottom w:val="single" w:sz="4" w:space="0" w:color="auto"/>
              <w:right w:val="single" w:sz="4" w:space="0" w:color="auto"/>
            </w:tcBorders>
            <w:noWrap/>
            <w:vAlign w:val="bottom"/>
            <w:hideMark/>
          </w:tcPr>
          <w:p w14:paraId="707A070B" w14:textId="77777777" w:rsidR="008B3A11" w:rsidRPr="001A2494" w:rsidRDefault="008B3A11" w:rsidP="005871D9">
            <w:pPr>
              <w:jc w:val="center"/>
              <w:rPr>
                <w:rFonts w:eastAsia="Times New Roman" w:cs="Calibri"/>
                <w:b/>
                <w:bCs/>
                <w:color w:val="000000"/>
                <w:lang w:eastAsia="pl-PL"/>
              </w:rPr>
            </w:pPr>
            <w:r>
              <w:rPr>
                <w:rFonts w:eastAsia="Times New Roman" w:cs="Calibri"/>
                <w:b/>
                <w:bCs/>
                <w:color w:val="000000"/>
                <w:lang w:eastAsia="pl-PL"/>
              </w:rPr>
              <w:t>Huśtawka wahadłowa poczwórna</w:t>
            </w:r>
          </w:p>
        </w:tc>
        <w:tc>
          <w:tcPr>
            <w:tcW w:w="1960" w:type="dxa"/>
            <w:tcBorders>
              <w:top w:val="nil"/>
              <w:left w:val="nil"/>
              <w:bottom w:val="single" w:sz="4" w:space="0" w:color="auto"/>
              <w:right w:val="single" w:sz="8" w:space="0" w:color="auto"/>
            </w:tcBorders>
            <w:noWrap/>
            <w:vAlign w:val="bottom"/>
            <w:hideMark/>
          </w:tcPr>
          <w:p w14:paraId="146D15C7" w14:textId="77777777" w:rsidR="008B3A11" w:rsidRPr="001A2494" w:rsidRDefault="008B3A11" w:rsidP="005871D9">
            <w:pPr>
              <w:jc w:val="center"/>
              <w:rPr>
                <w:rFonts w:eastAsia="Times New Roman" w:cs="Calibri"/>
                <w:b/>
                <w:bCs/>
                <w:color w:val="000000"/>
                <w:lang w:eastAsia="pl-PL"/>
              </w:rPr>
            </w:pPr>
            <w:r>
              <w:rPr>
                <w:rFonts w:eastAsia="Times New Roman" w:cs="Calibri"/>
                <w:b/>
                <w:bCs/>
                <w:color w:val="000000"/>
                <w:lang w:eastAsia="pl-PL"/>
              </w:rPr>
              <w:t>TAK</w:t>
            </w:r>
          </w:p>
        </w:tc>
      </w:tr>
      <w:tr w:rsidR="008B3A11" w:rsidRPr="001A2494" w14:paraId="283F79E4" w14:textId="77777777" w:rsidTr="005871D9">
        <w:trPr>
          <w:trHeight w:val="300"/>
        </w:trPr>
        <w:tc>
          <w:tcPr>
            <w:tcW w:w="960" w:type="dxa"/>
            <w:tcBorders>
              <w:top w:val="nil"/>
              <w:left w:val="single" w:sz="8" w:space="0" w:color="auto"/>
              <w:bottom w:val="single" w:sz="4" w:space="0" w:color="auto"/>
              <w:right w:val="single" w:sz="4" w:space="0" w:color="auto"/>
            </w:tcBorders>
            <w:noWrap/>
            <w:vAlign w:val="bottom"/>
            <w:hideMark/>
          </w:tcPr>
          <w:p w14:paraId="084750CF" w14:textId="77777777" w:rsidR="008B3A11" w:rsidRPr="001A2494" w:rsidRDefault="008B3A11" w:rsidP="005871D9">
            <w:pPr>
              <w:jc w:val="center"/>
              <w:rPr>
                <w:rFonts w:eastAsia="Times New Roman" w:cs="Calibri"/>
                <w:b/>
                <w:bCs/>
                <w:color w:val="000000"/>
                <w:lang w:eastAsia="pl-PL"/>
              </w:rPr>
            </w:pPr>
            <w:r w:rsidRPr="001A2494">
              <w:rPr>
                <w:rFonts w:eastAsia="Times New Roman" w:cs="Calibri"/>
                <w:b/>
                <w:bCs/>
                <w:color w:val="000000"/>
                <w:lang w:eastAsia="pl-PL"/>
              </w:rPr>
              <w:t>7</w:t>
            </w:r>
          </w:p>
        </w:tc>
        <w:tc>
          <w:tcPr>
            <w:tcW w:w="2880" w:type="dxa"/>
            <w:tcBorders>
              <w:top w:val="nil"/>
              <w:left w:val="nil"/>
              <w:bottom w:val="single" w:sz="4" w:space="0" w:color="auto"/>
              <w:right w:val="single" w:sz="4" w:space="0" w:color="auto"/>
            </w:tcBorders>
            <w:noWrap/>
            <w:vAlign w:val="bottom"/>
            <w:hideMark/>
          </w:tcPr>
          <w:p w14:paraId="32F3C947" w14:textId="77777777" w:rsidR="008B3A11" w:rsidRPr="001A2494" w:rsidRDefault="008B3A11" w:rsidP="005871D9">
            <w:pPr>
              <w:jc w:val="center"/>
              <w:rPr>
                <w:rFonts w:eastAsia="Times New Roman" w:cs="Calibri"/>
                <w:b/>
                <w:bCs/>
                <w:color w:val="000000"/>
                <w:lang w:eastAsia="pl-PL"/>
              </w:rPr>
            </w:pPr>
            <w:r w:rsidRPr="001A2494">
              <w:rPr>
                <w:rFonts w:eastAsia="Times New Roman" w:cs="Calibri"/>
                <w:b/>
                <w:bCs/>
                <w:color w:val="000000"/>
                <w:lang w:eastAsia="pl-PL"/>
              </w:rPr>
              <w:t xml:space="preserve">Huśtawka  </w:t>
            </w:r>
          </w:p>
        </w:tc>
        <w:tc>
          <w:tcPr>
            <w:tcW w:w="960" w:type="dxa"/>
            <w:tcBorders>
              <w:top w:val="nil"/>
              <w:left w:val="nil"/>
              <w:bottom w:val="single" w:sz="4" w:space="0" w:color="auto"/>
              <w:right w:val="single" w:sz="4" w:space="0" w:color="auto"/>
            </w:tcBorders>
            <w:noWrap/>
            <w:vAlign w:val="bottom"/>
            <w:hideMark/>
          </w:tcPr>
          <w:p w14:paraId="4D7D657C" w14:textId="77777777" w:rsidR="008B3A11" w:rsidRPr="001A2494" w:rsidRDefault="008B3A11" w:rsidP="005871D9">
            <w:pPr>
              <w:jc w:val="center"/>
              <w:rPr>
                <w:rFonts w:eastAsia="Times New Roman" w:cs="Calibri"/>
                <w:b/>
                <w:bCs/>
                <w:color w:val="000000"/>
                <w:lang w:eastAsia="pl-PL"/>
              </w:rPr>
            </w:pPr>
            <w:r w:rsidRPr="001A2494">
              <w:rPr>
                <w:rFonts w:eastAsia="Times New Roman" w:cs="Calibri"/>
                <w:b/>
                <w:bCs/>
                <w:color w:val="000000"/>
                <w:lang w:eastAsia="pl-PL"/>
              </w:rPr>
              <w:t>1</w:t>
            </w:r>
          </w:p>
        </w:tc>
        <w:tc>
          <w:tcPr>
            <w:tcW w:w="2900" w:type="dxa"/>
            <w:tcBorders>
              <w:top w:val="nil"/>
              <w:left w:val="nil"/>
              <w:bottom w:val="single" w:sz="4" w:space="0" w:color="auto"/>
              <w:right w:val="single" w:sz="4" w:space="0" w:color="auto"/>
            </w:tcBorders>
            <w:noWrap/>
            <w:vAlign w:val="bottom"/>
            <w:hideMark/>
          </w:tcPr>
          <w:p w14:paraId="5EAB24D4" w14:textId="77777777" w:rsidR="008B3A11" w:rsidRPr="001A2494" w:rsidRDefault="008B3A11" w:rsidP="005871D9">
            <w:pPr>
              <w:jc w:val="center"/>
              <w:rPr>
                <w:rFonts w:eastAsia="Times New Roman" w:cs="Calibri"/>
                <w:b/>
                <w:bCs/>
                <w:color w:val="000000"/>
                <w:lang w:eastAsia="pl-PL"/>
              </w:rPr>
            </w:pPr>
            <w:r w:rsidRPr="001A2494">
              <w:rPr>
                <w:rFonts w:eastAsia="Times New Roman" w:cs="Calibri"/>
                <w:b/>
                <w:bCs/>
                <w:color w:val="000000"/>
                <w:lang w:eastAsia="pl-PL"/>
              </w:rPr>
              <w:t>Swing ST1423</w:t>
            </w:r>
          </w:p>
        </w:tc>
        <w:tc>
          <w:tcPr>
            <w:tcW w:w="1960" w:type="dxa"/>
            <w:tcBorders>
              <w:top w:val="nil"/>
              <w:left w:val="nil"/>
              <w:bottom w:val="single" w:sz="4" w:space="0" w:color="auto"/>
              <w:right w:val="single" w:sz="8" w:space="0" w:color="auto"/>
            </w:tcBorders>
            <w:noWrap/>
            <w:vAlign w:val="bottom"/>
            <w:hideMark/>
          </w:tcPr>
          <w:p w14:paraId="66B0D099" w14:textId="77777777" w:rsidR="008B3A11" w:rsidRPr="001A2494" w:rsidRDefault="008B3A11" w:rsidP="005871D9">
            <w:pPr>
              <w:jc w:val="center"/>
              <w:rPr>
                <w:rFonts w:eastAsia="Times New Roman" w:cs="Calibri"/>
                <w:b/>
                <w:bCs/>
                <w:color w:val="000000"/>
                <w:lang w:eastAsia="pl-PL"/>
              </w:rPr>
            </w:pPr>
            <w:r>
              <w:rPr>
                <w:rFonts w:eastAsia="Times New Roman" w:cs="Calibri"/>
                <w:b/>
                <w:bCs/>
                <w:color w:val="000000"/>
                <w:lang w:eastAsia="pl-PL"/>
              </w:rPr>
              <w:t>TAK</w:t>
            </w:r>
          </w:p>
        </w:tc>
      </w:tr>
      <w:tr w:rsidR="008B3A11" w:rsidRPr="001A2494" w14:paraId="356F98D8" w14:textId="77777777" w:rsidTr="005871D9">
        <w:trPr>
          <w:trHeight w:val="300"/>
        </w:trPr>
        <w:tc>
          <w:tcPr>
            <w:tcW w:w="960" w:type="dxa"/>
            <w:tcBorders>
              <w:top w:val="nil"/>
              <w:left w:val="single" w:sz="8" w:space="0" w:color="auto"/>
              <w:bottom w:val="single" w:sz="4" w:space="0" w:color="auto"/>
              <w:right w:val="single" w:sz="4" w:space="0" w:color="auto"/>
            </w:tcBorders>
            <w:noWrap/>
            <w:vAlign w:val="bottom"/>
            <w:hideMark/>
          </w:tcPr>
          <w:p w14:paraId="2633E06B" w14:textId="77777777" w:rsidR="008B3A11" w:rsidRPr="001A2494" w:rsidRDefault="008B3A11" w:rsidP="005871D9">
            <w:pPr>
              <w:jc w:val="center"/>
              <w:rPr>
                <w:rFonts w:eastAsia="Times New Roman" w:cs="Calibri"/>
                <w:b/>
                <w:bCs/>
                <w:color w:val="000000"/>
                <w:lang w:eastAsia="pl-PL"/>
              </w:rPr>
            </w:pPr>
            <w:r w:rsidRPr="001A2494">
              <w:rPr>
                <w:rFonts w:eastAsia="Times New Roman" w:cs="Calibri"/>
                <w:b/>
                <w:bCs/>
                <w:color w:val="000000"/>
                <w:lang w:eastAsia="pl-PL"/>
              </w:rPr>
              <w:t>8</w:t>
            </w:r>
          </w:p>
        </w:tc>
        <w:tc>
          <w:tcPr>
            <w:tcW w:w="2880" w:type="dxa"/>
            <w:tcBorders>
              <w:top w:val="nil"/>
              <w:left w:val="nil"/>
              <w:bottom w:val="single" w:sz="4" w:space="0" w:color="auto"/>
              <w:right w:val="single" w:sz="4" w:space="0" w:color="auto"/>
            </w:tcBorders>
            <w:noWrap/>
            <w:vAlign w:val="bottom"/>
            <w:hideMark/>
          </w:tcPr>
          <w:p w14:paraId="2F353261" w14:textId="77777777" w:rsidR="008B3A11" w:rsidRPr="001A2494" w:rsidRDefault="008B3A11" w:rsidP="005871D9">
            <w:pPr>
              <w:jc w:val="center"/>
              <w:rPr>
                <w:rFonts w:eastAsia="Times New Roman" w:cs="Calibri"/>
                <w:b/>
                <w:bCs/>
                <w:color w:val="000000"/>
                <w:lang w:eastAsia="pl-PL"/>
              </w:rPr>
            </w:pPr>
            <w:r w:rsidRPr="001A2494">
              <w:rPr>
                <w:rFonts w:eastAsia="Times New Roman" w:cs="Calibri"/>
                <w:b/>
                <w:bCs/>
                <w:color w:val="000000"/>
                <w:lang w:eastAsia="pl-PL"/>
              </w:rPr>
              <w:t>Bujak tandem</w:t>
            </w:r>
          </w:p>
        </w:tc>
        <w:tc>
          <w:tcPr>
            <w:tcW w:w="960" w:type="dxa"/>
            <w:tcBorders>
              <w:top w:val="nil"/>
              <w:left w:val="nil"/>
              <w:bottom w:val="single" w:sz="4" w:space="0" w:color="auto"/>
              <w:right w:val="single" w:sz="4" w:space="0" w:color="auto"/>
            </w:tcBorders>
            <w:noWrap/>
            <w:vAlign w:val="bottom"/>
            <w:hideMark/>
          </w:tcPr>
          <w:p w14:paraId="26DA6DFC" w14:textId="77777777" w:rsidR="008B3A11" w:rsidRPr="001A2494" w:rsidRDefault="008B3A11" w:rsidP="005871D9">
            <w:pPr>
              <w:jc w:val="center"/>
              <w:rPr>
                <w:rFonts w:eastAsia="Times New Roman" w:cs="Calibri"/>
                <w:b/>
                <w:bCs/>
                <w:color w:val="000000"/>
                <w:lang w:eastAsia="pl-PL"/>
              </w:rPr>
            </w:pPr>
            <w:r w:rsidRPr="001A2494">
              <w:rPr>
                <w:rFonts w:eastAsia="Times New Roman" w:cs="Calibri"/>
                <w:b/>
                <w:bCs/>
                <w:color w:val="000000"/>
                <w:lang w:eastAsia="pl-PL"/>
              </w:rPr>
              <w:t>1</w:t>
            </w:r>
          </w:p>
        </w:tc>
        <w:tc>
          <w:tcPr>
            <w:tcW w:w="2900" w:type="dxa"/>
            <w:tcBorders>
              <w:top w:val="nil"/>
              <w:left w:val="nil"/>
              <w:bottom w:val="single" w:sz="4" w:space="0" w:color="auto"/>
              <w:right w:val="single" w:sz="4" w:space="0" w:color="auto"/>
            </w:tcBorders>
            <w:noWrap/>
            <w:vAlign w:val="bottom"/>
            <w:hideMark/>
          </w:tcPr>
          <w:p w14:paraId="24BA1F9C" w14:textId="77777777" w:rsidR="008B3A11" w:rsidRPr="001A2494" w:rsidRDefault="008B3A11" w:rsidP="005871D9">
            <w:pPr>
              <w:jc w:val="center"/>
              <w:rPr>
                <w:rFonts w:eastAsia="Times New Roman" w:cs="Calibri"/>
                <w:b/>
                <w:bCs/>
                <w:color w:val="000000"/>
                <w:lang w:eastAsia="pl-PL"/>
              </w:rPr>
            </w:pPr>
            <w:r w:rsidRPr="001A2494">
              <w:rPr>
                <w:rFonts w:eastAsia="Times New Roman" w:cs="Calibri"/>
                <w:b/>
                <w:bCs/>
                <w:color w:val="000000"/>
                <w:lang w:eastAsia="pl-PL"/>
              </w:rPr>
              <w:t>Spring 0601-1</w:t>
            </w:r>
          </w:p>
        </w:tc>
        <w:tc>
          <w:tcPr>
            <w:tcW w:w="1960" w:type="dxa"/>
            <w:tcBorders>
              <w:top w:val="nil"/>
              <w:left w:val="nil"/>
              <w:bottom w:val="single" w:sz="4" w:space="0" w:color="auto"/>
              <w:right w:val="single" w:sz="8" w:space="0" w:color="auto"/>
            </w:tcBorders>
            <w:noWrap/>
            <w:vAlign w:val="bottom"/>
            <w:hideMark/>
          </w:tcPr>
          <w:p w14:paraId="135B6CF4" w14:textId="77777777" w:rsidR="008B3A11" w:rsidRPr="001A2494" w:rsidRDefault="008B3A11" w:rsidP="005871D9">
            <w:pPr>
              <w:jc w:val="center"/>
              <w:rPr>
                <w:rFonts w:eastAsia="Times New Roman" w:cs="Calibri"/>
                <w:b/>
                <w:bCs/>
                <w:color w:val="000000"/>
                <w:lang w:eastAsia="pl-PL"/>
              </w:rPr>
            </w:pPr>
            <w:r w:rsidRPr="001A2494">
              <w:rPr>
                <w:rFonts w:eastAsia="Times New Roman" w:cs="Calibri"/>
                <w:b/>
                <w:bCs/>
                <w:color w:val="000000"/>
                <w:lang w:eastAsia="pl-PL"/>
              </w:rPr>
              <w:t>Nie</w:t>
            </w:r>
          </w:p>
        </w:tc>
      </w:tr>
      <w:tr w:rsidR="008B3A11" w:rsidRPr="001A2494" w14:paraId="1C249E26" w14:textId="77777777" w:rsidTr="005871D9">
        <w:trPr>
          <w:trHeight w:val="300"/>
        </w:trPr>
        <w:tc>
          <w:tcPr>
            <w:tcW w:w="960" w:type="dxa"/>
            <w:tcBorders>
              <w:top w:val="nil"/>
              <w:left w:val="single" w:sz="8" w:space="0" w:color="auto"/>
              <w:bottom w:val="single" w:sz="4" w:space="0" w:color="auto"/>
              <w:right w:val="single" w:sz="4" w:space="0" w:color="auto"/>
            </w:tcBorders>
            <w:noWrap/>
            <w:vAlign w:val="bottom"/>
            <w:hideMark/>
          </w:tcPr>
          <w:p w14:paraId="154765E5" w14:textId="77777777" w:rsidR="008B3A11" w:rsidRPr="001A2494" w:rsidRDefault="008B3A11" w:rsidP="005871D9">
            <w:pPr>
              <w:jc w:val="center"/>
              <w:rPr>
                <w:rFonts w:eastAsia="Times New Roman" w:cs="Calibri"/>
                <w:b/>
                <w:bCs/>
                <w:color w:val="000000"/>
                <w:lang w:eastAsia="pl-PL"/>
              </w:rPr>
            </w:pPr>
            <w:r w:rsidRPr="001A2494">
              <w:rPr>
                <w:rFonts w:eastAsia="Times New Roman" w:cs="Calibri"/>
                <w:b/>
                <w:bCs/>
                <w:color w:val="000000"/>
                <w:lang w:eastAsia="pl-PL"/>
              </w:rPr>
              <w:t>9</w:t>
            </w:r>
          </w:p>
        </w:tc>
        <w:tc>
          <w:tcPr>
            <w:tcW w:w="2880" w:type="dxa"/>
            <w:tcBorders>
              <w:top w:val="nil"/>
              <w:left w:val="nil"/>
              <w:bottom w:val="single" w:sz="4" w:space="0" w:color="auto"/>
              <w:right w:val="single" w:sz="4" w:space="0" w:color="auto"/>
            </w:tcBorders>
            <w:noWrap/>
            <w:vAlign w:val="bottom"/>
            <w:hideMark/>
          </w:tcPr>
          <w:p w14:paraId="6F1CCA58" w14:textId="77777777" w:rsidR="008B3A11" w:rsidRPr="001A2494" w:rsidRDefault="008B3A11" w:rsidP="005871D9">
            <w:pPr>
              <w:jc w:val="center"/>
              <w:rPr>
                <w:rFonts w:eastAsia="Times New Roman" w:cs="Calibri"/>
                <w:b/>
                <w:bCs/>
                <w:color w:val="000000"/>
                <w:lang w:eastAsia="pl-PL"/>
              </w:rPr>
            </w:pPr>
            <w:r w:rsidRPr="001A2494">
              <w:rPr>
                <w:rFonts w:eastAsia="Times New Roman" w:cs="Calibri"/>
                <w:b/>
                <w:bCs/>
                <w:color w:val="000000"/>
                <w:lang w:eastAsia="pl-PL"/>
              </w:rPr>
              <w:t>Bujak konik</w:t>
            </w:r>
          </w:p>
        </w:tc>
        <w:tc>
          <w:tcPr>
            <w:tcW w:w="960" w:type="dxa"/>
            <w:tcBorders>
              <w:top w:val="nil"/>
              <w:left w:val="nil"/>
              <w:bottom w:val="single" w:sz="4" w:space="0" w:color="auto"/>
              <w:right w:val="single" w:sz="4" w:space="0" w:color="auto"/>
            </w:tcBorders>
            <w:noWrap/>
            <w:vAlign w:val="bottom"/>
            <w:hideMark/>
          </w:tcPr>
          <w:p w14:paraId="3E8B8F19" w14:textId="77777777" w:rsidR="008B3A11" w:rsidRPr="001A2494" w:rsidRDefault="008B3A11" w:rsidP="005871D9">
            <w:pPr>
              <w:jc w:val="center"/>
              <w:rPr>
                <w:rFonts w:eastAsia="Times New Roman" w:cs="Calibri"/>
                <w:b/>
                <w:bCs/>
                <w:color w:val="000000"/>
                <w:lang w:eastAsia="pl-PL"/>
              </w:rPr>
            </w:pPr>
            <w:r w:rsidRPr="001A2494">
              <w:rPr>
                <w:rFonts w:eastAsia="Times New Roman" w:cs="Calibri"/>
                <w:b/>
                <w:bCs/>
                <w:color w:val="000000"/>
                <w:lang w:eastAsia="pl-PL"/>
              </w:rPr>
              <w:t>1</w:t>
            </w:r>
          </w:p>
        </w:tc>
        <w:tc>
          <w:tcPr>
            <w:tcW w:w="2900" w:type="dxa"/>
            <w:tcBorders>
              <w:top w:val="nil"/>
              <w:left w:val="nil"/>
              <w:bottom w:val="single" w:sz="4" w:space="0" w:color="auto"/>
              <w:right w:val="single" w:sz="4" w:space="0" w:color="auto"/>
            </w:tcBorders>
            <w:noWrap/>
            <w:vAlign w:val="bottom"/>
            <w:hideMark/>
          </w:tcPr>
          <w:p w14:paraId="0AFD98F6" w14:textId="77777777" w:rsidR="008B3A11" w:rsidRPr="001A2494" w:rsidRDefault="008B3A11" w:rsidP="005871D9">
            <w:pPr>
              <w:jc w:val="center"/>
              <w:rPr>
                <w:rFonts w:eastAsia="Times New Roman" w:cs="Calibri"/>
                <w:b/>
                <w:bCs/>
                <w:color w:val="000000"/>
                <w:lang w:eastAsia="pl-PL"/>
              </w:rPr>
            </w:pPr>
            <w:r w:rsidRPr="001A2494">
              <w:rPr>
                <w:rFonts w:eastAsia="Times New Roman" w:cs="Calibri"/>
                <w:b/>
                <w:bCs/>
                <w:color w:val="000000"/>
                <w:lang w:eastAsia="pl-PL"/>
              </w:rPr>
              <w:t>Spring 0604-1</w:t>
            </w:r>
          </w:p>
        </w:tc>
        <w:tc>
          <w:tcPr>
            <w:tcW w:w="1960" w:type="dxa"/>
            <w:tcBorders>
              <w:top w:val="nil"/>
              <w:left w:val="nil"/>
              <w:bottom w:val="single" w:sz="4" w:space="0" w:color="auto"/>
              <w:right w:val="single" w:sz="8" w:space="0" w:color="auto"/>
            </w:tcBorders>
            <w:noWrap/>
            <w:vAlign w:val="bottom"/>
            <w:hideMark/>
          </w:tcPr>
          <w:p w14:paraId="3DE1D7E7" w14:textId="77777777" w:rsidR="008B3A11" w:rsidRPr="001A2494" w:rsidRDefault="008B3A11" w:rsidP="005871D9">
            <w:pPr>
              <w:jc w:val="center"/>
              <w:rPr>
                <w:rFonts w:eastAsia="Times New Roman" w:cs="Calibri"/>
                <w:b/>
                <w:bCs/>
                <w:color w:val="000000"/>
                <w:lang w:eastAsia="pl-PL"/>
              </w:rPr>
            </w:pPr>
            <w:r w:rsidRPr="001A2494">
              <w:rPr>
                <w:rFonts w:eastAsia="Times New Roman" w:cs="Calibri"/>
                <w:b/>
                <w:bCs/>
                <w:color w:val="000000"/>
                <w:lang w:eastAsia="pl-PL"/>
              </w:rPr>
              <w:t>Nie</w:t>
            </w:r>
          </w:p>
        </w:tc>
      </w:tr>
      <w:tr w:rsidR="008B3A11" w:rsidRPr="001A2494" w14:paraId="0DC1F48B" w14:textId="77777777" w:rsidTr="005871D9">
        <w:trPr>
          <w:trHeight w:val="300"/>
        </w:trPr>
        <w:tc>
          <w:tcPr>
            <w:tcW w:w="960" w:type="dxa"/>
            <w:tcBorders>
              <w:top w:val="nil"/>
              <w:left w:val="single" w:sz="8" w:space="0" w:color="auto"/>
              <w:bottom w:val="single" w:sz="4" w:space="0" w:color="auto"/>
              <w:right w:val="single" w:sz="4" w:space="0" w:color="auto"/>
            </w:tcBorders>
            <w:noWrap/>
            <w:vAlign w:val="bottom"/>
            <w:hideMark/>
          </w:tcPr>
          <w:p w14:paraId="43D3DA7E" w14:textId="77777777" w:rsidR="008B3A11" w:rsidRPr="001A2494" w:rsidRDefault="008B3A11" w:rsidP="005871D9">
            <w:pPr>
              <w:jc w:val="center"/>
              <w:rPr>
                <w:rFonts w:eastAsia="Times New Roman" w:cs="Calibri"/>
                <w:b/>
                <w:bCs/>
                <w:color w:val="000000"/>
                <w:lang w:eastAsia="pl-PL"/>
              </w:rPr>
            </w:pPr>
            <w:r w:rsidRPr="001A2494">
              <w:rPr>
                <w:rFonts w:eastAsia="Times New Roman" w:cs="Calibri"/>
                <w:b/>
                <w:bCs/>
                <w:color w:val="000000"/>
                <w:lang w:eastAsia="pl-PL"/>
              </w:rPr>
              <w:t>10</w:t>
            </w:r>
          </w:p>
        </w:tc>
        <w:tc>
          <w:tcPr>
            <w:tcW w:w="2880" w:type="dxa"/>
            <w:tcBorders>
              <w:top w:val="nil"/>
              <w:left w:val="nil"/>
              <w:bottom w:val="single" w:sz="4" w:space="0" w:color="auto"/>
              <w:right w:val="single" w:sz="4" w:space="0" w:color="auto"/>
            </w:tcBorders>
            <w:noWrap/>
            <w:vAlign w:val="bottom"/>
            <w:hideMark/>
          </w:tcPr>
          <w:p w14:paraId="3171E093" w14:textId="77777777" w:rsidR="008B3A11" w:rsidRPr="001A2494" w:rsidRDefault="008B3A11" w:rsidP="005871D9">
            <w:pPr>
              <w:jc w:val="center"/>
              <w:rPr>
                <w:rFonts w:eastAsia="Times New Roman" w:cs="Calibri"/>
                <w:b/>
                <w:bCs/>
                <w:color w:val="000000"/>
                <w:lang w:eastAsia="pl-PL"/>
              </w:rPr>
            </w:pPr>
            <w:r w:rsidRPr="001A2494">
              <w:rPr>
                <w:rFonts w:eastAsia="Times New Roman" w:cs="Calibri"/>
                <w:b/>
                <w:bCs/>
                <w:color w:val="000000"/>
                <w:lang w:eastAsia="pl-PL"/>
              </w:rPr>
              <w:t>Tablica</w:t>
            </w:r>
          </w:p>
        </w:tc>
        <w:tc>
          <w:tcPr>
            <w:tcW w:w="960" w:type="dxa"/>
            <w:tcBorders>
              <w:top w:val="nil"/>
              <w:left w:val="nil"/>
              <w:bottom w:val="single" w:sz="4" w:space="0" w:color="auto"/>
              <w:right w:val="single" w:sz="4" w:space="0" w:color="auto"/>
            </w:tcBorders>
            <w:noWrap/>
            <w:vAlign w:val="bottom"/>
            <w:hideMark/>
          </w:tcPr>
          <w:p w14:paraId="78C14835" w14:textId="77777777" w:rsidR="008B3A11" w:rsidRPr="001A2494" w:rsidRDefault="008B3A11" w:rsidP="005871D9">
            <w:pPr>
              <w:jc w:val="center"/>
              <w:rPr>
                <w:rFonts w:eastAsia="Times New Roman" w:cs="Calibri"/>
                <w:b/>
                <w:bCs/>
                <w:color w:val="000000"/>
                <w:lang w:eastAsia="pl-PL"/>
              </w:rPr>
            </w:pPr>
            <w:r w:rsidRPr="001A2494">
              <w:rPr>
                <w:rFonts w:eastAsia="Times New Roman" w:cs="Calibri"/>
                <w:b/>
                <w:bCs/>
                <w:color w:val="000000"/>
                <w:lang w:eastAsia="pl-PL"/>
              </w:rPr>
              <w:t>1</w:t>
            </w:r>
          </w:p>
        </w:tc>
        <w:tc>
          <w:tcPr>
            <w:tcW w:w="2900" w:type="dxa"/>
            <w:tcBorders>
              <w:top w:val="nil"/>
              <w:left w:val="nil"/>
              <w:bottom w:val="single" w:sz="4" w:space="0" w:color="auto"/>
              <w:right w:val="single" w:sz="4" w:space="0" w:color="auto"/>
            </w:tcBorders>
            <w:noWrap/>
            <w:vAlign w:val="bottom"/>
            <w:hideMark/>
          </w:tcPr>
          <w:p w14:paraId="29FC0D2B" w14:textId="77777777" w:rsidR="008B3A11" w:rsidRPr="001A2494" w:rsidRDefault="008B3A11" w:rsidP="005871D9">
            <w:pPr>
              <w:jc w:val="center"/>
              <w:rPr>
                <w:rFonts w:eastAsia="Times New Roman" w:cs="Calibri"/>
                <w:b/>
                <w:bCs/>
                <w:color w:val="000000"/>
                <w:lang w:eastAsia="pl-PL"/>
              </w:rPr>
            </w:pPr>
            <w:r w:rsidRPr="001A2494">
              <w:rPr>
                <w:rFonts w:eastAsia="Times New Roman" w:cs="Calibri"/>
                <w:b/>
                <w:bCs/>
                <w:color w:val="000000"/>
                <w:lang w:eastAsia="pl-PL"/>
              </w:rPr>
              <w:t>Park 0907</w:t>
            </w:r>
          </w:p>
        </w:tc>
        <w:tc>
          <w:tcPr>
            <w:tcW w:w="1960" w:type="dxa"/>
            <w:tcBorders>
              <w:top w:val="nil"/>
              <w:left w:val="nil"/>
              <w:bottom w:val="single" w:sz="4" w:space="0" w:color="auto"/>
              <w:right w:val="single" w:sz="8" w:space="0" w:color="auto"/>
            </w:tcBorders>
            <w:noWrap/>
            <w:vAlign w:val="bottom"/>
            <w:hideMark/>
          </w:tcPr>
          <w:p w14:paraId="45920476" w14:textId="77777777" w:rsidR="008B3A11" w:rsidRPr="001A2494" w:rsidRDefault="008B3A11" w:rsidP="005871D9">
            <w:pPr>
              <w:jc w:val="center"/>
              <w:rPr>
                <w:rFonts w:eastAsia="Times New Roman" w:cs="Calibri"/>
                <w:b/>
                <w:bCs/>
                <w:color w:val="000000"/>
                <w:lang w:eastAsia="pl-PL"/>
              </w:rPr>
            </w:pPr>
            <w:r w:rsidRPr="001A2494">
              <w:rPr>
                <w:rFonts w:eastAsia="Times New Roman" w:cs="Calibri"/>
                <w:b/>
                <w:bCs/>
                <w:color w:val="000000"/>
                <w:lang w:eastAsia="pl-PL"/>
              </w:rPr>
              <w:t>Nie</w:t>
            </w:r>
          </w:p>
        </w:tc>
      </w:tr>
      <w:tr w:rsidR="008B3A11" w:rsidRPr="001A2494" w14:paraId="2D915EFA" w14:textId="77777777" w:rsidTr="005871D9">
        <w:trPr>
          <w:trHeight w:val="300"/>
        </w:trPr>
        <w:tc>
          <w:tcPr>
            <w:tcW w:w="960" w:type="dxa"/>
            <w:tcBorders>
              <w:top w:val="nil"/>
              <w:left w:val="single" w:sz="8" w:space="0" w:color="auto"/>
              <w:bottom w:val="single" w:sz="4" w:space="0" w:color="auto"/>
              <w:right w:val="single" w:sz="4" w:space="0" w:color="auto"/>
            </w:tcBorders>
            <w:noWrap/>
            <w:vAlign w:val="bottom"/>
            <w:hideMark/>
          </w:tcPr>
          <w:p w14:paraId="64CF2B85" w14:textId="77777777" w:rsidR="008B3A11" w:rsidRPr="001A2494" w:rsidRDefault="008B3A11" w:rsidP="005871D9">
            <w:pPr>
              <w:jc w:val="center"/>
              <w:rPr>
                <w:rFonts w:eastAsia="Times New Roman" w:cs="Calibri"/>
                <w:b/>
                <w:bCs/>
                <w:color w:val="000000"/>
                <w:lang w:eastAsia="pl-PL"/>
              </w:rPr>
            </w:pPr>
            <w:r w:rsidRPr="001A2494">
              <w:rPr>
                <w:rFonts w:eastAsia="Times New Roman" w:cs="Calibri"/>
                <w:b/>
                <w:bCs/>
                <w:color w:val="000000"/>
                <w:lang w:eastAsia="pl-PL"/>
              </w:rPr>
              <w:t>11</w:t>
            </w:r>
          </w:p>
        </w:tc>
        <w:tc>
          <w:tcPr>
            <w:tcW w:w="2880" w:type="dxa"/>
            <w:tcBorders>
              <w:top w:val="nil"/>
              <w:left w:val="nil"/>
              <w:bottom w:val="single" w:sz="4" w:space="0" w:color="auto"/>
              <w:right w:val="single" w:sz="4" w:space="0" w:color="auto"/>
            </w:tcBorders>
            <w:noWrap/>
            <w:vAlign w:val="bottom"/>
            <w:hideMark/>
          </w:tcPr>
          <w:p w14:paraId="7AC581E7" w14:textId="77777777" w:rsidR="008B3A11" w:rsidRPr="001A2494" w:rsidRDefault="008B3A11" w:rsidP="005871D9">
            <w:pPr>
              <w:jc w:val="center"/>
              <w:rPr>
                <w:rFonts w:eastAsia="Times New Roman" w:cs="Calibri"/>
                <w:b/>
                <w:bCs/>
                <w:color w:val="000000"/>
                <w:lang w:eastAsia="pl-PL"/>
              </w:rPr>
            </w:pPr>
            <w:r w:rsidRPr="001A2494">
              <w:rPr>
                <w:rFonts w:eastAsia="Times New Roman" w:cs="Calibri"/>
                <w:b/>
                <w:bCs/>
                <w:color w:val="000000"/>
                <w:lang w:eastAsia="pl-PL"/>
              </w:rPr>
              <w:t xml:space="preserve">Kosz </w:t>
            </w:r>
          </w:p>
        </w:tc>
        <w:tc>
          <w:tcPr>
            <w:tcW w:w="960" w:type="dxa"/>
            <w:tcBorders>
              <w:top w:val="nil"/>
              <w:left w:val="nil"/>
              <w:bottom w:val="single" w:sz="4" w:space="0" w:color="auto"/>
              <w:right w:val="single" w:sz="4" w:space="0" w:color="auto"/>
            </w:tcBorders>
            <w:noWrap/>
            <w:vAlign w:val="bottom"/>
            <w:hideMark/>
          </w:tcPr>
          <w:p w14:paraId="06156D0A" w14:textId="77777777" w:rsidR="008B3A11" w:rsidRPr="001A2494" w:rsidRDefault="008B3A11" w:rsidP="005871D9">
            <w:pPr>
              <w:jc w:val="center"/>
              <w:rPr>
                <w:rFonts w:eastAsia="Times New Roman" w:cs="Calibri"/>
                <w:b/>
                <w:bCs/>
                <w:color w:val="000000"/>
                <w:lang w:eastAsia="pl-PL"/>
              </w:rPr>
            </w:pPr>
            <w:r w:rsidRPr="001A2494">
              <w:rPr>
                <w:rFonts w:eastAsia="Times New Roman" w:cs="Calibri"/>
                <w:b/>
                <w:bCs/>
                <w:color w:val="000000"/>
                <w:lang w:eastAsia="pl-PL"/>
              </w:rPr>
              <w:t>7</w:t>
            </w:r>
          </w:p>
        </w:tc>
        <w:tc>
          <w:tcPr>
            <w:tcW w:w="2900" w:type="dxa"/>
            <w:tcBorders>
              <w:top w:val="nil"/>
              <w:left w:val="nil"/>
              <w:bottom w:val="single" w:sz="4" w:space="0" w:color="auto"/>
              <w:right w:val="single" w:sz="4" w:space="0" w:color="auto"/>
            </w:tcBorders>
            <w:noWrap/>
            <w:vAlign w:val="bottom"/>
            <w:hideMark/>
          </w:tcPr>
          <w:p w14:paraId="7F04BE51" w14:textId="77777777" w:rsidR="008B3A11" w:rsidRPr="001A2494" w:rsidRDefault="008B3A11" w:rsidP="005871D9">
            <w:pPr>
              <w:jc w:val="center"/>
              <w:rPr>
                <w:rFonts w:eastAsia="Times New Roman" w:cs="Calibri"/>
                <w:b/>
                <w:bCs/>
                <w:color w:val="000000"/>
                <w:lang w:eastAsia="pl-PL"/>
              </w:rPr>
            </w:pPr>
            <w:r w:rsidRPr="001A2494">
              <w:rPr>
                <w:rFonts w:eastAsia="Times New Roman" w:cs="Calibri"/>
                <w:b/>
                <w:bCs/>
                <w:color w:val="000000"/>
                <w:lang w:eastAsia="pl-PL"/>
              </w:rPr>
              <w:t>Park 0905-1</w:t>
            </w:r>
          </w:p>
        </w:tc>
        <w:tc>
          <w:tcPr>
            <w:tcW w:w="1960" w:type="dxa"/>
            <w:tcBorders>
              <w:top w:val="nil"/>
              <w:left w:val="nil"/>
              <w:bottom w:val="single" w:sz="4" w:space="0" w:color="auto"/>
              <w:right w:val="single" w:sz="8" w:space="0" w:color="auto"/>
            </w:tcBorders>
            <w:noWrap/>
            <w:vAlign w:val="bottom"/>
            <w:hideMark/>
          </w:tcPr>
          <w:p w14:paraId="740637A3" w14:textId="77777777" w:rsidR="008B3A11" w:rsidRPr="001A2494" w:rsidRDefault="008B3A11" w:rsidP="005871D9">
            <w:pPr>
              <w:jc w:val="center"/>
              <w:rPr>
                <w:rFonts w:eastAsia="Times New Roman" w:cs="Calibri"/>
                <w:b/>
                <w:bCs/>
                <w:color w:val="000000"/>
                <w:lang w:eastAsia="pl-PL"/>
              </w:rPr>
            </w:pPr>
            <w:r w:rsidRPr="001A2494">
              <w:rPr>
                <w:rFonts w:eastAsia="Times New Roman" w:cs="Calibri"/>
                <w:b/>
                <w:bCs/>
                <w:color w:val="000000"/>
                <w:lang w:eastAsia="pl-PL"/>
              </w:rPr>
              <w:t>Nie</w:t>
            </w:r>
          </w:p>
        </w:tc>
      </w:tr>
      <w:tr w:rsidR="008B3A11" w:rsidRPr="001A2494" w14:paraId="7BA3DA23" w14:textId="77777777" w:rsidTr="005871D9">
        <w:trPr>
          <w:trHeight w:val="300"/>
        </w:trPr>
        <w:tc>
          <w:tcPr>
            <w:tcW w:w="960" w:type="dxa"/>
            <w:tcBorders>
              <w:top w:val="nil"/>
              <w:left w:val="single" w:sz="8" w:space="0" w:color="auto"/>
              <w:bottom w:val="single" w:sz="4" w:space="0" w:color="auto"/>
              <w:right w:val="single" w:sz="4" w:space="0" w:color="auto"/>
            </w:tcBorders>
            <w:noWrap/>
            <w:vAlign w:val="bottom"/>
            <w:hideMark/>
          </w:tcPr>
          <w:p w14:paraId="3CF572EA" w14:textId="77777777" w:rsidR="008B3A11" w:rsidRPr="001A2494" w:rsidRDefault="008B3A11" w:rsidP="005871D9">
            <w:pPr>
              <w:jc w:val="center"/>
              <w:rPr>
                <w:rFonts w:eastAsia="Times New Roman" w:cs="Calibri"/>
                <w:b/>
                <w:bCs/>
                <w:color w:val="000000"/>
                <w:lang w:eastAsia="pl-PL"/>
              </w:rPr>
            </w:pPr>
            <w:r w:rsidRPr="001A2494">
              <w:rPr>
                <w:rFonts w:eastAsia="Times New Roman" w:cs="Calibri"/>
                <w:b/>
                <w:bCs/>
                <w:color w:val="000000"/>
                <w:lang w:eastAsia="pl-PL"/>
              </w:rPr>
              <w:t>12</w:t>
            </w:r>
          </w:p>
        </w:tc>
        <w:tc>
          <w:tcPr>
            <w:tcW w:w="2880" w:type="dxa"/>
            <w:tcBorders>
              <w:top w:val="nil"/>
              <w:left w:val="nil"/>
              <w:bottom w:val="single" w:sz="4" w:space="0" w:color="auto"/>
              <w:right w:val="single" w:sz="4" w:space="0" w:color="auto"/>
            </w:tcBorders>
            <w:noWrap/>
            <w:vAlign w:val="bottom"/>
            <w:hideMark/>
          </w:tcPr>
          <w:p w14:paraId="2F464989" w14:textId="77777777" w:rsidR="008B3A11" w:rsidRPr="001A2494" w:rsidRDefault="008B3A11" w:rsidP="005871D9">
            <w:pPr>
              <w:jc w:val="center"/>
              <w:rPr>
                <w:rFonts w:eastAsia="Times New Roman" w:cs="Calibri"/>
                <w:b/>
                <w:bCs/>
                <w:color w:val="000000"/>
                <w:lang w:eastAsia="pl-PL"/>
              </w:rPr>
            </w:pPr>
            <w:r w:rsidRPr="001A2494">
              <w:rPr>
                <w:rFonts w:eastAsia="Times New Roman" w:cs="Calibri"/>
                <w:b/>
                <w:bCs/>
                <w:color w:val="000000"/>
                <w:lang w:eastAsia="pl-PL"/>
              </w:rPr>
              <w:t>Zjazd linowy 20 m</w:t>
            </w:r>
          </w:p>
        </w:tc>
        <w:tc>
          <w:tcPr>
            <w:tcW w:w="960" w:type="dxa"/>
            <w:tcBorders>
              <w:top w:val="nil"/>
              <w:left w:val="nil"/>
              <w:bottom w:val="single" w:sz="4" w:space="0" w:color="auto"/>
              <w:right w:val="single" w:sz="4" w:space="0" w:color="auto"/>
            </w:tcBorders>
            <w:noWrap/>
            <w:vAlign w:val="bottom"/>
            <w:hideMark/>
          </w:tcPr>
          <w:p w14:paraId="367FCE08" w14:textId="77777777" w:rsidR="008B3A11" w:rsidRPr="001A2494" w:rsidRDefault="008B3A11" w:rsidP="005871D9">
            <w:pPr>
              <w:jc w:val="center"/>
              <w:rPr>
                <w:rFonts w:eastAsia="Times New Roman" w:cs="Calibri"/>
                <w:b/>
                <w:bCs/>
                <w:color w:val="000000"/>
                <w:lang w:eastAsia="pl-PL"/>
              </w:rPr>
            </w:pPr>
            <w:r w:rsidRPr="001A2494">
              <w:rPr>
                <w:rFonts w:eastAsia="Times New Roman" w:cs="Calibri"/>
                <w:b/>
                <w:bCs/>
                <w:color w:val="000000"/>
                <w:lang w:eastAsia="pl-PL"/>
              </w:rPr>
              <w:t>1</w:t>
            </w:r>
          </w:p>
        </w:tc>
        <w:tc>
          <w:tcPr>
            <w:tcW w:w="2900" w:type="dxa"/>
            <w:tcBorders>
              <w:top w:val="nil"/>
              <w:left w:val="nil"/>
              <w:bottom w:val="single" w:sz="4" w:space="0" w:color="auto"/>
              <w:right w:val="single" w:sz="4" w:space="0" w:color="auto"/>
            </w:tcBorders>
            <w:noWrap/>
            <w:vAlign w:val="bottom"/>
            <w:hideMark/>
          </w:tcPr>
          <w:p w14:paraId="600FEAC3" w14:textId="77777777" w:rsidR="008B3A11" w:rsidRPr="001A2494" w:rsidRDefault="008B3A11" w:rsidP="005871D9">
            <w:pPr>
              <w:jc w:val="center"/>
              <w:rPr>
                <w:rFonts w:eastAsia="Times New Roman" w:cs="Calibri"/>
                <w:b/>
                <w:bCs/>
                <w:color w:val="000000"/>
                <w:lang w:eastAsia="pl-PL"/>
              </w:rPr>
            </w:pPr>
            <w:r w:rsidRPr="001A2494">
              <w:rPr>
                <w:rFonts w:eastAsia="Times New Roman" w:cs="Calibri"/>
                <w:b/>
                <w:bCs/>
                <w:color w:val="000000"/>
                <w:lang w:eastAsia="pl-PL"/>
              </w:rPr>
              <w:t xml:space="preserve">Zjazd linowy </w:t>
            </w:r>
            <w:proofErr w:type="spellStart"/>
            <w:r w:rsidRPr="001A2494">
              <w:rPr>
                <w:rFonts w:eastAsia="Times New Roman" w:cs="Calibri"/>
                <w:b/>
                <w:bCs/>
                <w:color w:val="000000"/>
                <w:lang w:eastAsia="pl-PL"/>
              </w:rPr>
              <w:t>Transiro</w:t>
            </w:r>
            <w:proofErr w:type="spellEnd"/>
            <w:r w:rsidRPr="001A2494">
              <w:rPr>
                <w:rFonts w:eastAsia="Times New Roman" w:cs="Calibri"/>
                <w:b/>
                <w:bCs/>
                <w:color w:val="000000"/>
                <w:lang w:eastAsia="pl-PL"/>
              </w:rPr>
              <w:t xml:space="preserve"> - 20m</w:t>
            </w:r>
          </w:p>
        </w:tc>
        <w:tc>
          <w:tcPr>
            <w:tcW w:w="1960" w:type="dxa"/>
            <w:tcBorders>
              <w:top w:val="nil"/>
              <w:left w:val="nil"/>
              <w:bottom w:val="single" w:sz="4" w:space="0" w:color="auto"/>
              <w:right w:val="single" w:sz="8" w:space="0" w:color="auto"/>
            </w:tcBorders>
            <w:noWrap/>
            <w:vAlign w:val="bottom"/>
            <w:hideMark/>
          </w:tcPr>
          <w:p w14:paraId="5DAE1D38" w14:textId="77777777" w:rsidR="008B3A11" w:rsidRPr="001A2494" w:rsidRDefault="008B3A11" w:rsidP="005871D9">
            <w:pPr>
              <w:jc w:val="center"/>
              <w:rPr>
                <w:rFonts w:eastAsia="Times New Roman" w:cs="Calibri"/>
                <w:b/>
                <w:bCs/>
                <w:color w:val="000000"/>
                <w:lang w:eastAsia="pl-PL"/>
              </w:rPr>
            </w:pPr>
            <w:r>
              <w:rPr>
                <w:rFonts w:eastAsia="Times New Roman" w:cs="Calibri"/>
                <w:b/>
                <w:bCs/>
                <w:color w:val="000000"/>
                <w:lang w:eastAsia="pl-PL"/>
              </w:rPr>
              <w:t>Nie</w:t>
            </w:r>
          </w:p>
        </w:tc>
      </w:tr>
      <w:tr w:rsidR="008B3A11" w:rsidRPr="001A2494" w14:paraId="6A356A48" w14:textId="77777777" w:rsidTr="005871D9">
        <w:trPr>
          <w:trHeight w:val="300"/>
        </w:trPr>
        <w:tc>
          <w:tcPr>
            <w:tcW w:w="960" w:type="dxa"/>
            <w:tcBorders>
              <w:top w:val="nil"/>
              <w:left w:val="single" w:sz="8" w:space="0" w:color="auto"/>
              <w:bottom w:val="single" w:sz="4" w:space="0" w:color="auto"/>
              <w:right w:val="single" w:sz="4" w:space="0" w:color="auto"/>
            </w:tcBorders>
            <w:noWrap/>
            <w:vAlign w:val="bottom"/>
            <w:hideMark/>
          </w:tcPr>
          <w:p w14:paraId="57F46707" w14:textId="77777777" w:rsidR="008B3A11" w:rsidRPr="001A2494" w:rsidRDefault="008B3A11" w:rsidP="005871D9">
            <w:pPr>
              <w:jc w:val="center"/>
              <w:rPr>
                <w:rFonts w:eastAsia="Times New Roman" w:cs="Calibri"/>
                <w:b/>
                <w:bCs/>
                <w:color w:val="000000"/>
                <w:lang w:eastAsia="pl-PL"/>
              </w:rPr>
            </w:pPr>
            <w:r w:rsidRPr="001A2494">
              <w:rPr>
                <w:rFonts w:eastAsia="Times New Roman" w:cs="Calibri"/>
                <w:b/>
                <w:bCs/>
                <w:color w:val="000000"/>
                <w:lang w:eastAsia="pl-PL"/>
              </w:rPr>
              <w:t>13</w:t>
            </w:r>
          </w:p>
        </w:tc>
        <w:tc>
          <w:tcPr>
            <w:tcW w:w="2880" w:type="dxa"/>
            <w:tcBorders>
              <w:top w:val="nil"/>
              <w:left w:val="nil"/>
              <w:bottom w:val="single" w:sz="4" w:space="0" w:color="auto"/>
              <w:right w:val="single" w:sz="4" w:space="0" w:color="auto"/>
            </w:tcBorders>
            <w:noWrap/>
            <w:vAlign w:val="bottom"/>
            <w:hideMark/>
          </w:tcPr>
          <w:p w14:paraId="56214A30" w14:textId="77777777" w:rsidR="008B3A11" w:rsidRPr="001A2494" w:rsidRDefault="008B3A11" w:rsidP="005871D9">
            <w:pPr>
              <w:jc w:val="center"/>
              <w:rPr>
                <w:rFonts w:eastAsia="Times New Roman" w:cs="Calibri"/>
                <w:b/>
                <w:bCs/>
                <w:color w:val="000000"/>
                <w:lang w:eastAsia="pl-PL"/>
              </w:rPr>
            </w:pPr>
            <w:r w:rsidRPr="001A2494">
              <w:rPr>
                <w:rFonts w:eastAsia="Times New Roman" w:cs="Calibri"/>
                <w:b/>
                <w:bCs/>
                <w:color w:val="000000"/>
                <w:lang w:eastAsia="pl-PL"/>
              </w:rPr>
              <w:t>Szachy / chińczyk</w:t>
            </w:r>
          </w:p>
        </w:tc>
        <w:tc>
          <w:tcPr>
            <w:tcW w:w="960" w:type="dxa"/>
            <w:tcBorders>
              <w:top w:val="nil"/>
              <w:left w:val="nil"/>
              <w:bottom w:val="single" w:sz="4" w:space="0" w:color="auto"/>
              <w:right w:val="single" w:sz="4" w:space="0" w:color="auto"/>
            </w:tcBorders>
            <w:noWrap/>
            <w:vAlign w:val="bottom"/>
            <w:hideMark/>
          </w:tcPr>
          <w:p w14:paraId="5627FAB0" w14:textId="77777777" w:rsidR="008B3A11" w:rsidRPr="001A2494" w:rsidRDefault="008B3A11" w:rsidP="005871D9">
            <w:pPr>
              <w:jc w:val="center"/>
              <w:rPr>
                <w:rFonts w:eastAsia="Times New Roman" w:cs="Calibri"/>
                <w:b/>
                <w:bCs/>
                <w:color w:val="000000"/>
                <w:lang w:eastAsia="pl-PL"/>
              </w:rPr>
            </w:pPr>
            <w:r w:rsidRPr="001A2494">
              <w:rPr>
                <w:rFonts w:eastAsia="Times New Roman" w:cs="Calibri"/>
                <w:b/>
                <w:bCs/>
                <w:color w:val="000000"/>
                <w:lang w:eastAsia="pl-PL"/>
              </w:rPr>
              <w:t>2</w:t>
            </w:r>
          </w:p>
        </w:tc>
        <w:tc>
          <w:tcPr>
            <w:tcW w:w="2900" w:type="dxa"/>
            <w:tcBorders>
              <w:top w:val="nil"/>
              <w:left w:val="nil"/>
              <w:bottom w:val="single" w:sz="4" w:space="0" w:color="auto"/>
              <w:right w:val="single" w:sz="4" w:space="0" w:color="auto"/>
            </w:tcBorders>
            <w:noWrap/>
            <w:vAlign w:val="bottom"/>
            <w:hideMark/>
          </w:tcPr>
          <w:p w14:paraId="56C91750" w14:textId="77777777" w:rsidR="008B3A11" w:rsidRPr="001A2494" w:rsidRDefault="008B3A11" w:rsidP="005871D9">
            <w:pPr>
              <w:jc w:val="center"/>
              <w:rPr>
                <w:rFonts w:eastAsia="Times New Roman" w:cs="Calibri"/>
                <w:b/>
                <w:bCs/>
                <w:color w:val="000000"/>
                <w:lang w:eastAsia="pl-PL"/>
              </w:rPr>
            </w:pPr>
            <w:r w:rsidRPr="001A2494">
              <w:rPr>
                <w:rFonts w:eastAsia="Times New Roman" w:cs="Calibri"/>
                <w:b/>
                <w:bCs/>
                <w:color w:val="000000"/>
                <w:lang w:eastAsia="pl-PL"/>
              </w:rPr>
              <w:t>Zestaw Modena</w:t>
            </w:r>
          </w:p>
        </w:tc>
        <w:tc>
          <w:tcPr>
            <w:tcW w:w="1960" w:type="dxa"/>
            <w:tcBorders>
              <w:top w:val="nil"/>
              <w:left w:val="nil"/>
              <w:bottom w:val="single" w:sz="4" w:space="0" w:color="auto"/>
              <w:right w:val="single" w:sz="8" w:space="0" w:color="auto"/>
            </w:tcBorders>
            <w:noWrap/>
            <w:vAlign w:val="bottom"/>
            <w:hideMark/>
          </w:tcPr>
          <w:p w14:paraId="7B904F0C" w14:textId="77777777" w:rsidR="008B3A11" w:rsidRPr="001A2494" w:rsidRDefault="008B3A11" w:rsidP="005871D9">
            <w:pPr>
              <w:jc w:val="center"/>
              <w:rPr>
                <w:rFonts w:eastAsia="Times New Roman" w:cs="Calibri"/>
                <w:b/>
                <w:bCs/>
                <w:color w:val="000000"/>
                <w:lang w:eastAsia="pl-PL"/>
              </w:rPr>
            </w:pPr>
            <w:r w:rsidRPr="001A2494">
              <w:rPr>
                <w:rFonts w:eastAsia="Times New Roman" w:cs="Calibri"/>
                <w:b/>
                <w:bCs/>
                <w:color w:val="000000"/>
                <w:lang w:eastAsia="pl-PL"/>
              </w:rPr>
              <w:t>Nie</w:t>
            </w:r>
          </w:p>
        </w:tc>
      </w:tr>
      <w:tr w:rsidR="008B3A11" w:rsidRPr="001A2494" w14:paraId="45E29459" w14:textId="77777777" w:rsidTr="005871D9">
        <w:trPr>
          <w:trHeight w:val="300"/>
        </w:trPr>
        <w:tc>
          <w:tcPr>
            <w:tcW w:w="960" w:type="dxa"/>
            <w:tcBorders>
              <w:top w:val="nil"/>
              <w:left w:val="single" w:sz="8" w:space="0" w:color="auto"/>
              <w:bottom w:val="single" w:sz="4" w:space="0" w:color="auto"/>
              <w:right w:val="single" w:sz="4" w:space="0" w:color="auto"/>
            </w:tcBorders>
            <w:noWrap/>
            <w:vAlign w:val="bottom"/>
            <w:hideMark/>
          </w:tcPr>
          <w:p w14:paraId="1E3B2DCA" w14:textId="77777777" w:rsidR="008B3A11" w:rsidRPr="001A2494" w:rsidRDefault="008B3A11" w:rsidP="005871D9">
            <w:pPr>
              <w:jc w:val="center"/>
              <w:rPr>
                <w:rFonts w:eastAsia="Times New Roman" w:cs="Calibri"/>
                <w:b/>
                <w:bCs/>
                <w:color w:val="000000"/>
                <w:lang w:eastAsia="pl-PL"/>
              </w:rPr>
            </w:pPr>
            <w:r w:rsidRPr="001A2494">
              <w:rPr>
                <w:rFonts w:eastAsia="Times New Roman" w:cs="Calibri"/>
                <w:b/>
                <w:bCs/>
                <w:color w:val="000000"/>
                <w:lang w:eastAsia="pl-PL"/>
              </w:rPr>
              <w:t>14</w:t>
            </w:r>
          </w:p>
        </w:tc>
        <w:tc>
          <w:tcPr>
            <w:tcW w:w="2880" w:type="dxa"/>
            <w:tcBorders>
              <w:top w:val="nil"/>
              <w:left w:val="nil"/>
              <w:bottom w:val="single" w:sz="4" w:space="0" w:color="auto"/>
              <w:right w:val="single" w:sz="4" w:space="0" w:color="auto"/>
            </w:tcBorders>
            <w:noWrap/>
            <w:vAlign w:val="bottom"/>
            <w:hideMark/>
          </w:tcPr>
          <w:p w14:paraId="5F586BDB" w14:textId="77777777" w:rsidR="008B3A11" w:rsidRPr="001A2494" w:rsidRDefault="008B3A11" w:rsidP="005871D9">
            <w:pPr>
              <w:jc w:val="center"/>
              <w:rPr>
                <w:rFonts w:eastAsia="Times New Roman" w:cs="Calibri"/>
                <w:b/>
                <w:bCs/>
                <w:color w:val="000000"/>
                <w:lang w:eastAsia="pl-PL"/>
              </w:rPr>
            </w:pPr>
            <w:r w:rsidRPr="001A2494">
              <w:rPr>
                <w:rFonts w:eastAsia="Times New Roman" w:cs="Calibri"/>
                <w:b/>
                <w:bCs/>
                <w:color w:val="000000"/>
                <w:lang w:eastAsia="pl-PL"/>
              </w:rPr>
              <w:t>Piaskownica</w:t>
            </w:r>
          </w:p>
        </w:tc>
        <w:tc>
          <w:tcPr>
            <w:tcW w:w="960" w:type="dxa"/>
            <w:tcBorders>
              <w:top w:val="nil"/>
              <w:left w:val="nil"/>
              <w:bottom w:val="single" w:sz="4" w:space="0" w:color="auto"/>
              <w:right w:val="single" w:sz="4" w:space="0" w:color="auto"/>
            </w:tcBorders>
            <w:noWrap/>
            <w:vAlign w:val="bottom"/>
            <w:hideMark/>
          </w:tcPr>
          <w:p w14:paraId="5E2EA9B7" w14:textId="77777777" w:rsidR="008B3A11" w:rsidRPr="001A2494" w:rsidRDefault="008B3A11" w:rsidP="005871D9">
            <w:pPr>
              <w:jc w:val="center"/>
              <w:rPr>
                <w:rFonts w:eastAsia="Times New Roman" w:cs="Calibri"/>
                <w:b/>
                <w:bCs/>
                <w:color w:val="000000"/>
                <w:lang w:eastAsia="pl-PL"/>
              </w:rPr>
            </w:pPr>
            <w:r w:rsidRPr="001A2494">
              <w:rPr>
                <w:rFonts w:eastAsia="Times New Roman" w:cs="Calibri"/>
                <w:b/>
                <w:bCs/>
                <w:color w:val="000000"/>
                <w:lang w:eastAsia="pl-PL"/>
              </w:rPr>
              <w:t>1</w:t>
            </w:r>
          </w:p>
        </w:tc>
        <w:tc>
          <w:tcPr>
            <w:tcW w:w="2900" w:type="dxa"/>
            <w:tcBorders>
              <w:top w:val="nil"/>
              <w:left w:val="nil"/>
              <w:bottom w:val="single" w:sz="4" w:space="0" w:color="auto"/>
              <w:right w:val="single" w:sz="4" w:space="0" w:color="auto"/>
            </w:tcBorders>
            <w:noWrap/>
            <w:vAlign w:val="bottom"/>
            <w:hideMark/>
          </w:tcPr>
          <w:p w14:paraId="3F31C6AB" w14:textId="77777777" w:rsidR="008B3A11" w:rsidRPr="001A2494" w:rsidRDefault="008B3A11" w:rsidP="005871D9">
            <w:pPr>
              <w:jc w:val="center"/>
              <w:rPr>
                <w:rFonts w:eastAsia="Times New Roman" w:cs="Calibri"/>
                <w:b/>
                <w:bCs/>
                <w:color w:val="000000"/>
                <w:lang w:eastAsia="pl-PL"/>
              </w:rPr>
            </w:pPr>
            <w:proofErr w:type="spellStart"/>
            <w:r w:rsidRPr="001A2494">
              <w:rPr>
                <w:rFonts w:eastAsia="Times New Roman" w:cs="Calibri"/>
                <w:b/>
                <w:bCs/>
                <w:color w:val="000000"/>
                <w:lang w:eastAsia="pl-PL"/>
              </w:rPr>
              <w:t>Recycled</w:t>
            </w:r>
            <w:proofErr w:type="spellEnd"/>
            <w:r w:rsidRPr="001A2494">
              <w:rPr>
                <w:rFonts w:eastAsia="Times New Roman" w:cs="Calibri"/>
                <w:b/>
                <w:bCs/>
                <w:color w:val="000000"/>
                <w:lang w:eastAsia="pl-PL"/>
              </w:rPr>
              <w:t xml:space="preserve"> RC1429</w:t>
            </w:r>
          </w:p>
        </w:tc>
        <w:tc>
          <w:tcPr>
            <w:tcW w:w="1960" w:type="dxa"/>
            <w:tcBorders>
              <w:top w:val="nil"/>
              <w:left w:val="nil"/>
              <w:bottom w:val="single" w:sz="4" w:space="0" w:color="auto"/>
              <w:right w:val="single" w:sz="8" w:space="0" w:color="auto"/>
            </w:tcBorders>
            <w:noWrap/>
            <w:vAlign w:val="bottom"/>
            <w:hideMark/>
          </w:tcPr>
          <w:p w14:paraId="739F6B41" w14:textId="77777777" w:rsidR="008B3A11" w:rsidRPr="001A2494" w:rsidRDefault="008B3A11" w:rsidP="005871D9">
            <w:pPr>
              <w:jc w:val="center"/>
              <w:rPr>
                <w:rFonts w:eastAsia="Times New Roman" w:cs="Calibri"/>
                <w:b/>
                <w:bCs/>
                <w:color w:val="000000"/>
                <w:lang w:eastAsia="pl-PL"/>
              </w:rPr>
            </w:pPr>
            <w:r w:rsidRPr="001A2494">
              <w:rPr>
                <w:rFonts w:eastAsia="Times New Roman" w:cs="Calibri"/>
                <w:b/>
                <w:bCs/>
                <w:color w:val="000000"/>
                <w:lang w:eastAsia="pl-PL"/>
              </w:rPr>
              <w:t>Nie</w:t>
            </w:r>
          </w:p>
        </w:tc>
      </w:tr>
      <w:tr w:rsidR="008B3A11" w:rsidRPr="001A2494" w14:paraId="4ECA5734" w14:textId="77777777" w:rsidTr="005871D9">
        <w:trPr>
          <w:trHeight w:val="300"/>
        </w:trPr>
        <w:tc>
          <w:tcPr>
            <w:tcW w:w="960" w:type="dxa"/>
            <w:tcBorders>
              <w:top w:val="nil"/>
              <w:left w:val="single" w:sz="8" w:space="0" w:color="auto"/>
              <w:bottom w:val="single" w:sz="4" w:space="0" w:color="auto"/>
              <w:right w:val="single" w:sz="4" w:space="0" w:color="auto"/>
            </w:tcBorders>
            <w:noWrap/>
            <w:vAlign w:val="bottom"/>
            <w:hideMark/>
          </w:tcPr>
          <w:p w14:paraId="2061FE37" w14:textId="77777777" w:rsidR="008B3A11" w:rsidRPr="001A2494" w:rsidRDefault="008B3A11" w:rsidP="005871D9">
            <w:pPr>
              <w:jc w:val="center"/>
              <w:rPr>
                <w:rFonts w:eastAsia="Times New Roman" w:cs="Calibri"/>
                <w:b/>
                <w:bCs/>
                <w:color w:val="000000"/>
                <w:lang w:eastAsia="pl-PL"/>
              </w:rPr>
            </w:pPr>
            <w:r w:rsidRPr="001A2494">
              <w:rPr>
                <w:rFonts w:eastAsia="Times New Roman" w:cs="Calibri"/>
                <w:b/>
                <w:bCs/>
                <w:color w:val="000000"/>
                <w:lang w:eastAsia="pl-PL"/>
              </w:rPr>
              <w:t>15</w:t>
            </w:r>
          </w:p>
        </w:tc>
        <w:tc>
          <w:tcPr>
            <w:tcW w:w="2880" w:type="dxa"/>
            <w:tcBorders>
              <w:top w:val="nil"/>
              <w:left w:val="nil"/>
              <w:bottom w:val="single" w:sz="4" w:space="0" w:color="auto"/>
              <w:right w:val="single" w:sz="4" w:space="0" w:color="auto"/>
            </w:tcBorders>
            <w:noWrap/>
            <w:vAlign w:val="bottom"/>
            <w:hideMark/>
          </w:tcPr>
          <w:p w14:paraId="6A623C53" w14:textId="77777777" w:rsidR="008B3A11" w:rsidRPr="001A2494" w:rsidRDefault="008B3A11" w:rsidP="005871D9">
            <w:pPr>
              <w:jc w:val="center"/>
              <w:rPr>
                <w:rFonts w:eastAsia="Times New Roman" w:cs="Calibri"/>
                <w:b/>
                <w:bCs/>
                <w:color w:val="000000"/>
                <w:lang w:eastAsia="pl-PL"/>
              </w:rPr>
            </w:pPr>
            <w:r w:rsidRPr="001A2494">
              <w:rPr>
                <w:rFonts w:eastAsia="Times New Roman" w:cs="Calibri"/>
                <w:b/>
                <w:bCs/>
                <w:color w:val="000000"/>
                <w:lang w:eastAsia="pl-PL"/>
              </w:rPr>
              <w:t>Kładka</w:t>
            </w:r>
          </w:p>
        </w:tc>
        <w:tc>
          <w:tcPr>
            <w:tcW w:w="960" w:type="dxa"/>
            <w:tcBorders>
              <w:top w:val="nil"/>
              <w:left w:val="nil"/>
              <w:bottom w:val="single" w:sz="4" w:space="0" w:color="auto"/>
              <w:right w:val="single" w:sz="4" w:space="0" w:color="auto"/>
            </w:tcBorders>
            <w:noWrap/>
            <w:vAlign w:val="bottom"/>
            <w:hideMark/>
          </w:tcPr>
          <w:p w14:paraId="55B12CC5" w14:textId="77777777" w:rsidR="008B3A11" w:rsidRPr="001A2494" w:rsidRDefault="008B3A11" w:rsidP="005871D9">
            <w:pPr>
              <w:jc w:val="center"/>
              <w:rPr>
                <w:rFonts w:eastAsia="Times New Roman" w:cs="Calibri"/>
                <w:b/>
                <w:bCs/>
                <w:color w:val="000000"/>
                <w:lang w:eastAsia="pl-PL"/>
              </w:rPr>
            </w:pPr>
            <w:r w:rsidRPr="001A2494">
              <w:rPr>
                <w:rFonts w:eastAsia="Times New Roman" w:cs="Calibri"/>
                <w:b/>
                <w:bCs/>
                <w:color w:val="000000"/>
                <w:lang w:eastAsia="pl-PL"/>
              </w:rPr>
              <w:t>1</w:t>
            </w:r>
          </w:p>
        </w:tc>
        <w:tc>
          <w:tcPr>
            <w:tcW w:w="2900" w:type="dxa"/>
            <w:tcBorders>
              <w:top w:val="nil"/>
              <w:left w:val="nil"/>
              <w:bottom w:val="single" w:sz="4" w:space="0" w:color="auto"/>
              <w:right w:val="single" w:sz="4" w:space="0" w:color="auto"/>
            </w:tcBorders>
            <w:noWrap/>
            <w:vAlign w:val="bottom"/>
            <w:hideMark/>
          </w:tcPr>
          <w:p w14:paraId="090F5BA2" w14:textId="77777777" w:rsidR="008B3A11" w:rsidRPr="001A2494" w:rsidRDefault="008B3A11" w:rsidP="005871D9">
            <w:pPr>
              <w:jc w:val="center"/>
              <w:rPr>
                <w:rFonts w:eastAsia="Times New Roman" w:cs="Calibri"/>
                <w:b/>
                <w:bCs/>
                <w:color w:val="000000"/>
                <w:lang w:eastAsia="pl-PL"/>
              </w:rPr>
            </w:pPr>
            <w:proofErr w:type="spellStart"/>
            <w:r w:rsidRPr="001A2494">
              <w:rPr>
                <w:rFonts w:eastAsia="Times New Roman" w:cs="Calibri"/>
                <w:b/>
                <w:bCs/>
                <w:color w:val="000000"/>
                <w:lang w:eastAsia="pl-PL"/>
              </w:rPr>
              <w:t>Recycled</w:t>
            </w:r>
            <w:proofErr w:type="spellEnd"/>
            <w:r w:rsidRPr="001A2494">
              <w:rPr>
                <w:rFonts w:eastAsia="Times New Roman" w:cs="Calibri"/>
                <w:b/>
                <w:bCs/>
                <w:color w:val="000000"/>
                <w:lang w:eastAsia="pl-PL"/>
              </w:rPr>
              <w:t xml:space="preserve"> RC1452</w:t>
            </w:r>
          </w:p>
        </w:tc>
        <w:tc>
          <w:tcPr>
            <w:tcW w:w="1960" w:type="dxa"/>
            <w:tcBorders>
              <w:top w:val="nil"/>
              <w:left w:val="nil"/>
              <w:bottom w:val="single" w:sz="4" w:space="0" w:color="auto"/>
              <w:right w:val="single" w:sz="8" w:space="0" w:color="auto"/>
            </w:tcBorders>
            <w:noWrap/>
            <w:vAlign w:val="bottom"/>
            <w:hideMark/>
          </w:tcPr>
          <w:p w14:paraId="2D3B1611" w14:textId="77777777" w:rsidR="008B3A11" w:rsidRPr="001A2494" w:rsidRDefault="008B3A11" w:rsidP="005871D9">
            <w:pPr>
              <w:jc w:val="center"/>
              <w:rPr>
                <w:rFonts w:eastAsia="Times New Roman" w:cs="Calibri"/>
                <w:b/>
                <w:bCs/>
                <w:color w:val="000000"/>
                <w:lang w:eastAsia="pl-PL"/>
              </w:rPr>
            </w:pPr>
            <w:r w:rsidRPr="001A2494">
              <w:rPr>
                <w:rFonts w:eastAsia="Times New Roman" w:cs="Calibri"/>
                <w:b/>
                <w:bCs/>
                <w:color w:val="000000"/>
                <w:lang w:eastAsia="pl-PL"/>
              </w:rPr>
              <w:t>TAK</w:t>
            </w:r>
          </w:p>
        </w:tc>
      </w:tr>
      <w:tr w:rsidR="008B3A11" w:rsidRPr="001A2494" w14:paraId="3E11B239" w14:textId="77777777" w:rsidTr="005871D9">
        <w:trPr>
          <w:trHeight w:val="300"/>
        </w:trPr>
        <w:tc>
          <w:tcPr>
            <w:tcW w:w="960" w:type="dxa"/>
            <w:tcBorders>
              <w:top w:val="nil"/>
              <w:left w:val="single" w:sz="8" w:space="0" w:color="auto"/>
              <w:bottom w:val="single" w:sz="4" w:space="0" w:color="auto"/>
              <w:right w:val="single" w:sz="4" w:space="0" w:color="auto"/>
            </w:tcBorders>
            <w:noWrap/>
            <w:vAlign w:val="bottom"/>
            <w:hideMark/>
          </w:tcPr>
          <w:p w14:paraId="4380353D" w14:textId="77777777" w:rsidR="008B3A11" w:rsidRPr="001A2494" w:rsidRDefault="008B3A11" w:rsidP="005871D9">
            <w:pPr>
              <w:jc w:val="center"/>
              <w:rPr>
                <w:rFonts w:eastAsia="Times New Roman" w:cs="Calibri"/>
                <w:b/>
                <w:bCs/>
                <w:color w:val="000000"/>
                <w:lang w:eastAsia="pl-PL"/>
              </w:rPr>
            </w:pPr>
            <w:r w:rsidRPr="001A2494">
              <w:rPr>
                <w:rFonts w:eastAsia="Times New Roman" w:cs="Calibri"/>
                <w:b/>
                <w:bCs/>
                <w:color w:val="000000"/>
                <w:lang w:eastAsia="pl-PL"/>
              </w:rPr>
              <w:t>16</w:t>
            </w:r>
          </w:p>
        </w:tc>
        <w:tc>
          <w:tcPr>
            <w:tcW w:w="2880" w:type="dxa"/>
            <w:tcBorders>
              <w:top w:val="nil"/>
              <w:left w:val="nil"/>
              <w:bottom w:val="single" w:sz="4" w:space="0" w:color="auto"/>
              <w:right w:val="single" w:sz="4" w:space="0" w:color="auto"/>
            </w:tcBorders>
            <w:noWrap/>
            <w:vAlign w:val="bottom"/>
            <w:hideMark/>
          </w:tcPr>
          <w:p w14:paraId="28874CB6" w14:textId="77777777" w:rsidR="008B3A11" w:rsidRPr="001A2494" w:rsidRDefault="008B3A11" w:rsidP="005871D9">
            <w:pPr>
              <w:jc w:val="center"/>
              <w:rPr>
                <w:rFonts w:eastAsia="Times New Roman" w:cs="Calibri"/>
                <w:b/>
                <w:bCs/>
                <w:color w:val="000000"/>
                <w:lang w:eastAsia="pl-PL"/>
              </w:rPr>
            </w:pPr>
            <w:r w:rsidRPr="001A2494">
              <w:rPr>
                <w:rFonts w:eastAsia="Times New Roman" w:cs="Calibri"/>
                <w:b/>
                <w:bCs/>
                <w:color w:val="000000"/>
                <w:lang w:eastAsia="pl-PL"/>
              </w:rPr>
              <w:t>Ławka bujana</w:t>
            </w:r>
          </w:p>
        </w:tc>
        <w:tc>
          <w:tcPr>
            <w:tcW w:w="960" w:type="dxa"/>
            <w:tcBorders>
              <w:top w:val="nil"/>
              <w:left w:val="nil"/>
              <w:bottom w:val="single" w:sz="4" w:space="0" w:color="auto"/>
              <w:right w:val="single" w:sz="4" w:space="0" w:color="auto"/>
            </w:tcBorders>
            <w:noWrap/>
            <w:vAlign w:val="bottom"/>
            <w:hideMark/>
          </w:tcPr>
          <w:p w14:paraId="6996BD01" w14:textId="77777777" w:rsidR="008B3A11" w:rsidRPr="001A2494" w:rsidRDefault="008B3A11" w:rsidP="005871D9">
            <w:pPr>
              <w:jc w:val="center"/>
              <w:rPr>
                <w:rFonts w:eastAsia="Times New Roman" w:cs="Calibri"/>
                <w:b/>
                <w:bCs/>
                <w:color w:val="000000"/>
                <w:lang w:eastAsia="pl-PL"/>
              </w:rPr>
            </w:pPr>
            <w:r w:rsidRPr="001A2494">
              <w:rPr>
                <w:rFonts w:eastAsia="Times New Roman" w:cs="Calibri"/>
                <w:b/>
                <w:bCs/>
                <w:color w:val="000000"/>
                <w:lang w:eastAsia="pl-PL"/>
              </w:rPr>
              <w:t>1</w:t>
            </w:r>
          </w:p>
        </w:tc>
        <w:tc>
          <w:tcPr>
            <w:tcW w:w="2900" w:type="dxa"/>
            <w:tcBorders>
              <w:top w:val="nil"/>
              <w:left w:val="nil"/>
              <w:bottom w:val="single" w:sz="4" w:space="0" w:color="auto"/>
              <w:right w:val="single" w:sz="4" w:space="0" w:color="auto"/>
            </w:tcBorders>
            <w:noWrap/>
            <w:vAlign w:val="bottom"/>
            <w:hideMark/>
          </w:tcPr>
          <w:p w14:paraId="56DDB5DD" w14:textId="77777777" w:rsidR="008B3A11" w:rsidRPr="001A2494" w:rsidRDefault="008B3A11" w:rsidP="005871D9">
            <w:pPr>
              <w:jc w:val="center"/>
              <w:rPr>
                <w:rFonts w:eastAsia="Times New Roman" w:cs="Calibri"/>
                <w:b/>
                <w:bCs/>
                <w:color w:val="000000"/>
                <w:lang w:eastAsia="pl-PL"/>
              </w:rPr>
            </w:pPr>
            <w:r w:rsidRPr="001A2494">
              <w:rPr>
                <w:rFonts w:eastAsia="Times New Roman" w:cs="Calibri"/>
                <w:b/>
                <w:bCs/>
                <w:color w:val="000000"/>
                <w:lang w:eastAsia="pl-PL"/>
              </w:rPr>
              <w:t>Swing ST0525</w:t>
            </w:r>
          </w:p>
        </w:tc>
        <w:tc>
          <w:tcPr>
            <w:tcW w:w="1960" w:type="dxa"/>
            <w:tcBorders>
              <w:top w:val="nil"/>
              <w:left w:val="nil"/>
              <w:bottom w:val="single" w:sz="4" w:space="0" w:color="auto"/>
              <w:right w:val="single" w:sz="8" w:space="0" w:color="auto"/>
            </w:tcBorders>
            <w:noWrap/>
            <w:vAlign w:val="bottom"/>
            <w:hideMark/>
          </w:tcPr>
          <w:p w14:paraId="1296CBB6" w14:textId="77777777" w:rsidR="008B3A11" w:rsidRPr="001A2494" w:rsidRDefault="008B3A11" w:rsidP="005871D9">
            <w:pPr>
              <w:jc w:val="center"/>
              <w:rPr>
                <w:rFonts w:eastAsia="Times New Roman" w:cs="Calibri"/>
                <w:b/>
                <w:bCs/>
                <w:color w:val="000000"/>
                <w:lang w:eastAsia="pl-PL"/>
              </w:rPr>
            </w:pPr>
            <w:r w:rsidRPr="001A2494">
              <w:rPr>
                <w:rFonts w:eastAsia="Times New Roman" w:cs="Calibri"/>
                <w:b/>
                <w:bCs/>
                <w:color w:val="000000"/>
                <w:lang w:eastAsia="pl-PL"/>
              </w:rPr>
              <w:t>Nie</w:t>
            </w:r>
          </w:p>
        </w:tc>
      </w:tr>
      <w:tr w:rsidR="008B3A11" w:rsidRPr="001A2494" w14:paraId="4A9DC1F6" w14:textId="77777777" w:rsidTr="005871D9">
        <w:trPr>
          <w:trHeight w:val="300"/>
        </w:trPr>
        <w:tc>
          <w:tcPr>
            <w:tcW w:w="960" w:type="dxa"/>
            <w:tcBorders>
              <w:top w:val="nil"/>
              <w:left w:val="single" w:sz="8" w:space="0" w:color="auto"/>
              <w:bottom w:val="single" w:sz="4" w:space="0" w:color="auto"/>
              <w:right w:val="single" w:sz="4" w:space="0" w:color="auto"/>
            </w:tcBorders>
            <w:noWrap/>
            <w:vAlign w:val="bottom"/>
            <w:hideMark/>
          </w:tcPr>
          <w:p w14:paraId="47EF1BE2" w14:textId="77777777" w:rsidR="008B3A11" w:rsidRPr="001A2494" w:rsidRDefault="008B3A11" w:rsidP="005871D9">
            <w:pPr>
              <w:jc w:val="center"/>
              <w:rPr>
                <w:rFonts w:eastAsia="Times New Roman" w:cs="Calibri"/>
                <w:b/>
                <w:bCs/>
                <w:color w:val="000000"/>
                <w:lang w:eastAsia="pl-PL"/>
              </w:rPr>
            </w:pPr>
            <w:r w:rsidRPr="001A2494">
              <w:rPr>
                <w:rFonts w:eastAsia="Times New Roman" w:cs="Calibri"/>
                <w:b/>
                <w:bCs/>
                <w:color w:val="000000"/>
                <w:lang w:eastAsia="pl-PL"/>
              </w:rPr>
              <w:t>17</w:t>
            </w:r>
          </w:p>
        </w:tc>
        <w:tc>
          <w:tcPr>
            <w:tcW w:w="2880" w:type="dxa"/>
            <w:tcBorders>
              <w:top w:val="nil"/>
              <w:left w:val="nil"/>
              <w:bottom w:val="single" w:sz="4" w:space="0" w:color="auto"/>
              <w:right w:val="single" w:sz="4" w:space="0" w:color="auto"/>
            </w:tcBorders>
            <w:noWrap/>
            <w:vAlign w:val="bottom"/>
            <w:hideMark/>
          </w:tcPr>
          <w:p w14:paraId="3B0D8B83" w14:textId="77777777" w:rsidR="008B3A11" w:rsidRPr="001A2494" w:rsidRDefault="008B3A11" w:rsidP="005871D9">
            <w:pPr>
              <w:jc w:val="center"/>
              <w:rPr>
                <w:rFonts w:eastAsia="Times New Roman" w:cs="Calibri"/>
                <w:b/>
                <w:bCs/>
                <w:color w:val="000000"/>
                <w:lang w:eastAsia="pl-PL"/>
              </w:rPr>
            </w:pPr>
            <w:r w:rsidRPr="001A2494">
              <w:rPr>
                <w:rFonts w:eastAsia="Times New Roman" w:cs="Calibri"/>
                <w:b/>
                <w:bCs/>
                <w:color w:val="000000"/>
                <w:lang w:eastAsia="pl-PL"/>
              </w:rPr>
              <w:t>Drążki siłowe</w:t>
            </w:r>
          </w:p>
        </w:tc>
        <w:tc>
          <w:tcPr>
            <w:tcW w:w="960" w:type="dxa"/>
            <w:tcBorders>
              <w:top w:val="nil"/>
              <w:left w:val="nil"/>
              <w:bottom w:val="single" w:sz="4" w:space="0" w:color="auto"/>
              <w:right w:val="single" w:sz="4" w:space="0" w:color="auto"/>
            </w:tcBorders>
            <w:noWrap/>
            <w:vAlign w:val="bottom"/>
            <w:hideMark/>
          </w:tcPr>
          <w:p w14:paraId="11ADF556" w14:textId="77777777" w:rsidR="008B3A11" w:rsidRPr="001A2494" w:rsidRDefault="008B3A11" w:rsidP="005871D9">
            <w:pPr>
              <w:jc w:val="center"/>
              <w:rPr>
                <w:rFonts w:eastAsia="Times New Roman" w:cs="Calibri"/>
                <w:b/>
                <w:bCs/>
                <w:color w:val="000000"/>
                <w:lang w:eastAsia="pl-PL"/>
              </w:rPr>
            </w:pPr>
            <w:r w:rsidRPr="001A2494">
              <w:rPr>
                <w:rFonts w:eastAsia="Times New Roman" w:cs="Calibri"/>
                <w:b/>
                <w:bCs/>
                <w:color w:val="000000"/>
                <w:lang w:eastAsia="pl-PL"/>
              </w:rPr>
              <w:t>1</w:t>
            </w:r>
          </w:p>
        </w:tc>
        <w:tc>
          <w:tcPr>
            <w:tcW w:w="2900" w:type="dxa"/>
            <w:tcBorders>
              <w:top w:val="nil"/>
              <w:left w:val="nil"/>
              <w:bottom w:val="single" w:sz="4" w:space="0" w:color="auto"/>
              <w:right w:val="single" w:sz="4" w:space="0" w:color="auto"/>
            </w:tcBorders>
            <w:noWrap/>
            <w:vAlign w:val="bottom"/>
            <w:hideMark/>
          </w:tcPr>
          <w:p w14:paraId="59A9A86D" w14:textId="77777777" w:rsidR="008B3A11" w:rsidRPr="001A2494" w:rsidRDefault="008B3A11" w:rsidP="005871D9">
            <w:pPr>
              <w:jc w:val="center"/>
              <w:rPr>
                <w:rFonts w:eastAsia="Times New Roman" w:cs="Calibri"/>
                <w:b/>
                <w:bCs/>
                <w:color w:val="000000"/>
                <w:lang w:eastAsia="pl-PL"/>
              </w:rPr>
            </w:pPr>
            <w:proofErr w:type="spellStart"/>
            <w:r w:rsidRPr="001A2494">
              <w:rPr>
                <w:rFonts w:eastAsia="Times New Roman" w:cs="Calibri"/>
                <w:b/>
                <w:bCs/>
                <w:color w:val="000000"/>
                <w:lang w:eastAsia="pl-PL"/>
              </w:rPr>
              <w:t>Recycled</w:t>
            </w:r>
            <w:proofErr w:type="spellEnd"/>
            <w:r w:rsidRPr="001A2494">
              <w:rPr>
                <w:rFonts w:eastAsia="Times New Roman" w:cs="Calibri"/>
                <w:b/>
                <w:bCs/>
                <w:color w:val="000000"/>
                <w:lang w:eastAsia="pl-PL"/>
              </w:rPr>
              <w:t xml:space="preserve"> RC1465</w:t>
            </w:r>
          </w:p>
        </w:tc>
        <w:tc>
          <w:tcPr>
            <w:tcW w:w="1960" w:type="dxa"/>
            <w:tcBorders>
              <w:top w:val="nil"/>
              <w:left w:val="nil"/>
              <w:bottom w:val="single" w:sz="4" w:space="0" w:color="auto"/>
              <w:right w:val="single" w:sz="8" w:space="0" w:color="auto"/>
            </w:tcBorders>
            <w:noWrap/>
            <w:vAlign w:val="bottom"/>
            <w:hideMark/>
          </w:tcPr>
          <w:p w14:paraId="5CAF42AD" w14:textId="77777777" w:rsidR="008B3A11" w:rsidRPr="001A2494" w:rsidRDefault="008B3A11" w:rsidP="005871D9">
            <w:pPr>
              <w:jc w:val="center"/>
              <w:rPr>
                <w:rFonts w:eastAsia="Times New Roman" w:cs="Calibri"/>
                <w:b/>
                <w:bCs/>
                <w:color w:val="000000"/>
                <w:lang w:eastAsia="pl-PL"/>
              </w:rPr>
            </w:pPr>
            <w:r w:rsidRPr="001A2494">
              <w:rPr>
                <w:rFonts w:eastAsia="Times New Roman" w:cs="Calibri"/>
                <w:b/>
                <w:bCs/>
                <w:color w:val="000000"/>
                <w:lang w:eastAsia="pl-PL"/>
              </w:rPr>
              <w:t>TAK</w:t>
            </w:r>
          </w:p>
        </w:tc>
      </w:tr>
      <w:tr w:rsidR="008B3A11" w:rsidRPr="001A2494" w14:paraId="299A9C0F" w14:textId="77777777" w:rsidTr="005871D9">
        <w:trPr>
          <w:trHeight w:val="300"/>
        </w:trPr>
        <w:tc>
          <w:tcPr>
            <w:tcW w:w="960" w:type="dxa"/>
            <w:tcBorders>
              <w:top w:val="nil"/>
              <w:left w:val="single" w:sz="8" w:space="0" w:color="auto"/>
              <w:bottom w:val="single" w:sz="4" w:space="0" w:color="auto"/>
              <w:right w:val="single" w:sz="4" w:space="0" w:color="auto"/>
            </w:tcBorders>
            <w:noWrap/>
            <w:vAlign w:val="bottom"/>
            <w:hideMark/>
          </w:tcPr>
          <w:p w14:paraId="2126CF6A" w14:textId="77777777" w:rsidR="008B3A11" w:rsidRPr="001A2494" w:rsidRDefault="008B3A11" w:rsidP="005871D9">
            <w:pPr>
              <w:jc w:val="center"/>
              <w:rPr>
                <w:rFonts w:eastAsia="Times New Roman" w:cs="Calibri"/>
                <w:b/>
                <w:bCs/>
                <w:color w:val="000000"/>
                <w:lang w:eastAsia="pl-PL"/>
              </w:rPr>
            </w:pPr>
            <w:r w:rsidRPr="001A2494">
              <w:rPr>
                <w:rFonts w:eastAsia="Times New Roman" w:cs="Calibri"/>
                <w:b/>
                <w:bCs/>
                <w:color w:val="000000"/>
                <w:lang w:eastAsia="pl-PL"/>
              </w:rPr>
              <w:t>18</w:t>
            </w:r>
          </w:p>
        </w:tc>
        <w:tc>
          <w:tcPr>
            <w:tcW w:w="2880" w:type="dxa"/>
            <w:tcBorders>
              <w:top w:val="nil"/>
              <w:left w:val="nil"/>
              <w:bottom w:val="single" w:sz="4" w:space="0" w:color="auto"/>
              <w:right w:val="single" w:sz="4" w:space="0" w:color="auto"/>
            </w:tcBorders>
            <w:noWrap/>
            <w:vAlign w:val="bottom"/>
            <w:hideMark/>
          </w:tcPr>
          <w:p w14:paraId="68EFCF33" w14:textId="77777777" w:rsidR="008B3A11" w:rsidRPr="001A2494" w:rsidRDefault="008B3A11" w:rsidP="005871D9">
            <w:pPr>
              <w:jc w:val="center"/>
              <w:rPr>
                <w:rFonts w:eastAsia="Times New Roman" w:cs="Calibri"/>
                <w:b/>
                <w:bCs/>
                <w:color w:val="000000"/>
                <w:lang w:eastAsia="pl-PL"/>
              </w:rPr>
            </w:pPr>
            <w:r w:rsidRPr="001A2494">
              <w:rPr>
                <w:rFonts w:eastAsia="Times New Roman" w:cs="Calibri"/>
                <w:b/>
                <w:bCs/>
                <w:color w:val="000000"/>
                <w:lang w:eastAsia="pl-PL"/>
              </w:rPr>
              <w:t>Liny wspinaczkowe</w:t>
            </w:r>
          </w:p>
        </w:tc>
        <w:tc>
          <w:tcPr>
            <w:tcW w:w="960" w:type="dxa"/>
            <w:tcBorders>
              <w:top w:val="nil"/>
              <w:left w:val="nil"/>
              <w:bottom w:val="single" w:sz="4" w:space="0" w:color="auto"/>
              <w:right w:val="single" w:sz="4" w:space="0" w:color="auto"/>
            </w:tcBorders>
            <w:noWrap/>
            <w:vAlign w:val="bottom"/>
            <w:hideMark/>
          </w:tcPr>
          <w:p w14:paraId="52ECD27C" w14:textId="77777777" w:rsidR="008B3A11" w:rsidRPr="001A2494" w:rsidRDefault="008B3A11" w:rsidP="005871D9">
            <w:pPr>
              <w:jc w:val="center"/>
              <w:rPr>
                <w:rFonts w:eastAsia="Times New Roman" w:cs="Calibri"/>
                <w:b/>
                <w:bCs/>
                <w:color w:val="000000"/>
                <w:lang w:eastAsia="pl-PL"/>
              </w:rPr>
            </w:pPr>
            <w:r w:rsidRPr="001A2494">
              <w:rPr>
                <w:rFonts w:eastAsia="Times New Roman" w:cs="Calibri"/>
                <w:b/>
                <w:bCs/>
                <w:color w:val="000000"/>
                <w:lang w:eastAsia="pl-PL"/>
              </w:rPr>
              <w:t>1</w:t>
            </w:r>
          </w:p>
        </w:tc>
        <w:tc>
          <w:tcPr>
            <w:tcW w:w="2900" w:type="dxa"/>
            <w:tcBorders>
              <w:top w:val="nil"/>
              <w:left w:val="nil"/>
              <w:bottom w:val="single" w:sz="4" w:space="0" w:color="auto"/>
              <w:right w:val="single" w:sz="4" w:space="0" w:color="auto"/>
            </w:tcBorders>
            <w:noWrap/>
            <w:vAlign w:val="bottom"/>
            <w:hideMark/>
          </w:tcPr>
          <w:p w14:paraId="6253BBA8" w14:textId="77777777" w:rsidR="008B3A11" w:rsidRPr="001A2494" w:rsidRDefault="008B3A11" w:rsidP="005871D9">
            <w:pPr>
              <w:jc w:val="center"/>
              <w:rPr>
                <w:rFonts w:eastAsia="Times New Roman" w:cs="Calibri"/>
                <w:b/>
                <w:bCs/>
                <w:color w:val="000000"/>
                <w:lang w:eastAsia="pl-PL"/>
              </w:rPr>
            </w:pPr>
            <w:proofErr w:type="spellStart"/>
            <w:r w:rsidRPr="001A2494">
              <w:rPr>
                <w:rFonts w:eastAsia="Times New Roman" w:cs="Calibri"/>
                <w:b/>
                <w:bCs/>
                <w:color w:val="000000"/>
                <w:lang w:eastAsia="pl-PL"/>
              </w:rPr>
              <w:t>Nettix</w:t>
            </w:r>
            <w:proofErr w:type="spellEnd"/>
            <w:r w:rsidRPr="001A2494">
              <w:rPr>
                <w:rFonts w:eastAsia="Times New Roman" w:cs="Calibri"/>
                <w:b/>
                <w:bCs/>
                <w:color w:val="000000"/>
                <w:lang w:eastAsia="pl-PL"/>
              </w:rPr>
              <w:t xml:space="preserve"> 1602</w:t>
            </w:r>
          </w:p>
        </w:tc>
        <w:tc>
          <w:tcPr>
            <w:tcW w:w="1960" w:type="dxa"/>
            <w:tcBorders>
              <w:top w:val="nil"/>
              <w:left w:val="nil"/>
              <w:bottom w:val="single" w:sz="4" w:space="0" w:color="auto"/>
              <w:right w:val="single" w:sz="8" w:space="0" w:color="auto"/>
            </w:tcBorders>
            <w:noWrap/>
            <w:vAlign w:val="bottom"/>
            <w:hideMark/>
          </w:tcPr>
          <w:p w14:paraId="4153095A" w14:textId="77777777" w:rsidR="008B3A11" w:rsidRPr="001A2494" w:rsidRDefault="008B3A11" w:rsidP="005871D9">
            <w:pPr>
              <w:jc w:val="center"/>
              <w:rPr>
                <w:rFonts w:eastAsia="Times New Roman" w:cs="Calibri"/>
                <w:b/>
                <w:bCs/>
                <w:color w:val="000000"/>
                <w:lang w:eastAsia="pl-PL"/>
              </w:rPr>
            </w:pPr>
            <w:r w:rsidRPr="001A2494">
              <w:rPr>
                <w:rFonts w:eastAsia="Times New Roman" w:cs="Calibri"/>
                <w:b/>
                <w:bCs/>
                <w:color w:val="000000"/>
                <w:lang w:eastAsia="pl-PL"/>
              </w:rPr>
              <w:t>TAK</w:t>
            </w:r>
          </w:p>
        </w:tc>
      </w:tr>
      <w:tr w:rsidR="008B3A11" w:rsidRPr="001A2494" w14:paraId="3209C9B5" w14:textId="77777777" w:rsidTr="005871D9">
        <w:trPr>
          <w:trHeight w:val="300"/>
        </w:trPr>
        <w:tc>
          <w:tcPr>
            <w:tcW w:w="960" w:type="dxa"/>
            <w:tcBorders>
              <w:top w:val="nil"/>
              <w:left w:val="single" w:sz="8" w:space="0" w:color="auto"/>
              <w:bottom w:val="single" w:sz="4" w:space="0" w:color="auto"/>
              <w:right w:val="single" w:sz="4" w:space="0" w:color="auto"/>
            </w:tcBorders>
            <w:noWrap/>
            <w:vAlign w:val="bottom"/>
            <w:hideMark/>
          </w:tcPr>
          <w:p w14:paraId="2B61C78A" w14:textId="77777777" w:rsidR="008B3A11" w:rsidRPr="001A2494" w:rsidRDefault="008B3A11" w:rsidP="005871D9">
            <w:pPr>
              <w:jc w:val="center"/>
              <w:rPr>
                <w:rFonts w:eastAsia="Times New Roman" w:cs="Calibri"/>
                <w:b/>
                <w:bCs/>
                <w:color w:val="000000"/>
                <w:lang w:eastAsia="pl-PL"/>
              </w:rPr>
            </w:pPr>
            <w:r w:rsidRPr="001A2494">
              <w:rPr>
                <w:rFonts w:eastAsia="Times New Roman" w:cs="Calibri"/>
                <w:b/>
                <w:bCs/>
                <w:color w:val="000000"/>
                <w:lang w:eastAsia="pl-PL"/>
              </w:rPr>
              <w:t>19</w:t>
            </w:r>
          </w:p>
        </w:tc>
        <w:tc>
          <w:tcPr>
            <w:tcW w:w="2880" w:type="dxa"/>
            <w:tcBorders>
              <w:top w:val="nil"/>
              <w:left w:val="nil"/>
              <w:bottom w:val="single" w:sz="4" w:space="0" w:color="auto"/>
              <w:right w:val="single" w:sz="4" w:space="0" w:color="auto"/>
            </w:tcBorders>
            <w:noWrap/>
            <w:vAlign w:val="bottom"/>
            <w:hideMark/>
          </w:tcPr>
          <w:p w14:paraId="6130B5AC" w14:textId="77777777" w:rsidR="008B3A11" w:rsidRPr="001A2494" w:rsidRDefault="008B3A11" w:rsidP="005871D9">
            <w:pPr>
              <w:jc w:val="center"/>
              <w:rPr>
                <w:rFonts w:eastAsia="Times New Roman" w:cs="Calibri"/>
                <w:b/>
                <w:bCs/>
                <w:color w:val="000000"/>
                <w:lang w:eastAsia="pl-PL"/>
              </w:rPr>
            </w:pPr>
            <w:r w:rsidRPr="001A2494">
              <w:rPr>
                <w:rFonts w:eastAsia="Times New Roman" w:cs="Calibri"/>
                <w:b/>
                <w:bCs/>
                <w:color w:val="000000"/>
                <w:lang w:eastAsia="pl-PL"/>
              </w:rPr>
              <w:t>Bujak</w:t>
            </w:r>
          </w:p>
        </w:tc>
        <w:tc>
          <w:tcPr>
            <w:tcW w:w="960" w:type="dxa"/>
            <w:tcBorders>
              <w:top w:val="nil"/>
              <w:left w:val="nil"/>
              <w:bottom w:val="single" w:sz="4" w:space="0" w:color="auto"/>
              <w:right w:val="single" w:sz="4" w:space="0" w:color="auto"/>
            </w:tcBorders>
            <w:noWrap/>
            <w:vAlign w:val="bottom"/>
            <w:hideMark/>
          </w:tcPr>
          <w:p w14:paraId="24B67EB3" w14:textId="77777777" w:rsidR="008B3A11" w:rsidRPr="001A2494" w:rsidRDefault="008B3A11" w:rsidP="005871D9">
            <w:pPr>
              <w:jc w:val="center"/>
              <w:rPr>
                <w:rFonts w:eastAsia="Times New Roman" w:cs="Calibri"/>
                <w:b/>
                <w:bCs/>
                <w:color w:val="000000"/>
                <w:lang w:eastAsia="pl-PL"/>
              </w:rPr>
            </w:pPr>
            <w:r w:rsidRPr="001A2494">
              <w:rPr>
                <w:rFonts w:eastAsia="Times New Roman" w:cs="Calibri"/>
                <w:b/>
                <w:bCs/>
                <w:color w:val="000000"/>
                <w:lang w:eastAsia="pl-PL"/>
              </w:rPr>
              <w:t>1</w:t>
            </w:r>
          </w:p>
        </w:tc>
        <w:tc>
          <w:tcPr>
            <w:tcW w:w="2900" w:type="dxa"/>
            <w:tcBorders>
              <w:top w:val="nil"/>
              <w:left w:val="nil"/>
              <w:bottom w:val="single" w:sz="4" w:space="0" w:color="auto"/>
              <w:right w:val="single" w:sz="4" w:space="0" w:color="auto"/>
            </w:tcBorders>
            <w:noWrap/>
            <w:vAlign w:val="bottom"/>
            <w:hideMark/>
          </w:tcPr>
          <w:p w14:paraId="08274C22" w14:textId="77777777" w:rsidR="008B3A11" w:rsidRPr="001A2494" w:rsidRDefault="008B3A11" w:rsidP="005871D9">
            <w:pPr>
              <w:jc w:val="center"/>
              <w:rPr>
                <w:rFonts w:eastAsia="Times New Roman" w:cs="Calibri"/>
                <w:b/>
                <w:bCs/>
                <w:color w:val="000000"/>
                <w:lang w:eastAsia="pl-PL"/>
              </w:rPr>
            </w:pPr>
            <w:r w:rsidRPr="001A2494">
              <w:rPr>
                <w:rFonts w:eastAsia="Times New Roman" w:cs="Calibri"/>
                <w:b/>
                <w:bCs/>
                <w:color w:val="000000"/>
                <w:lang w:eastAsia="pl-PL"/>
              </w:rPr>
              <w:t>Hoop 0712</w:t>
            </w:r>
          </w:p>
        </w:tc>
        <w:tc>
          <w:tcPr>
            <w:tcW w:w="1960" w:type="dxa"/>
            <w:tcBorders>
              <w:top w:val="nil"/>
              <w:left w:val="nil"/>
              <w:bottom w:val="single" w:sz="4" w:space="0" w:color="auto"/>
              <w:right w:val="single" w:sz="8" w:space="0" w:color="auto"/>
            </w:tcBorders>
            <w:noWrap/>
            <w:vAlign w:val="bottom"/>
            <w:hideMark/>
          </w:tcPr>
          <w:p w14:paraId="66A0632E" w14:textId="77777777" w:rsidR="008B3A11" w:rsidRPr="001A2494" w:rsidRDefault="008B3A11" w:rsidP="005871D9">
            <w:pPr>
              <w:jc w:val="center"/>
              <w:rPr>
                <w:rFonts w:eastAsia="Times New Roman" w:cs="Calibri"/>
                <w:b/>
                <w:bCs/>
                <w:color w:val="000000"/>
                <w:lang w:eastAsia="pl-PL"/>
              </w:rPr>
            </w:pPr>
            <w:r w:rsidRPr="001A2494">
              <w:rPr>
                <w:rFonts w:eastAsia="Times New Roman" w:cs="Calibri"/>
                <w:b/>
                <w:bCs/>
                <w:color w:val="000000"/>
                <w:lang w:eastAsia="pl-PL"/>
              </w:rPr>
              <w:t>Nie</w:t>
            </w:r>
          </w:p>
        </w:tc>
      </w:tr>
      <w:tr w:rsidR="008B3A11" w:rsidRPr="001A2494" w14:paraId="75573C90" w14:textId="77777777" w:rsidTr="005871D9">
        <w:trPr>
          <w:trHeight w:val="300"/>
        </w:trPr>
        <w:tc>
          <w:tcPr>
            <w:tcW w:w="960" w:type="dxa"/>
            <w:tcBorders>
              <w:top w:val="nil"/>
              <w:left w:val="single" w:sz="8" w:space="0" w:color="auto"/>
              <w:bottom w:val="single" w:sz="4" w:space="0" w:color="auto"/>
              <w:right w:val="single" w:sz="4" w:space="0" w:color="auto"/>
            </w:tcBorders>
            <w:noWrap/>
            <w:vAlign w:val="bottom"/>
            <w:hideMark/>
          </w:tcPr>
          <w:p w14:paraId="3C8BF11B" w14:textId="77777777" w:rsidR="008B3A11" w:rsidRPr="001A2494" w:rsidRDefault="008B3A11" w:rsidP="005871D9">
            <w:pPr>
              <w:jc w:val="center"/>
              <w:rPr>
                <w:rFonts w:eastAsia="Times New Roman" w:cs="Calibri"/>
                <w:b/>
                <w:bCs/>
                <w:color w:val="000000"/>
                <w:lang w:eastAsia="pl-PL"/>
              </w:rPr>
            </w:pPr>
            <w:r w:rsidRPr="001A2494">
              <w:rPr>
                <w:rFonts w:eastAsia="Times New Roman" w:cs="Calibri"/>
                <w:b/>
                <w:bCs/>
                <w:color w:val="000000"/>
                <w:lang w:eastAsia="pl-PL"/>
              </w:rPr>
              <w:t>20</w:t>
            </w:r>
          </w:p>
        </w:tc>
        <w:tc>
          <w:tcPr>
            <w:tcW w:w="2880" w:type="dxa"/>
            <w:tcBorders>
              <w:top w:val="nil"/>
              <w:left w:val="nil"/>
              <w:bottom w:val="single" w:sz="4" w:space="0" w:color="auto"/>
              <w:right w:val="single" w:sz="4" w:space="0" w:color="auto"/>
            </w:tcBorders>
            <w:noWrap/>
            <w:vAlign w:val="bottom"/>
            <w:hideMark/>
          </w:tcPr>
          <w:p w14:paraId="5FAD762B" w14:textId="77777777" w:rsidR="008B3A11" w:rsidRPr="001A2494" w:rsidRDefault="008B3A11" w:rsidP="005871D9">
            <w:pPr>
              <w:jc w:val="center"/>
              <w:rPr>
                <w:rFonts w:eastAsia="Times New Roman" w:cs="Calibri"/>
                <w:b/>
                <w:bCs/>
                <w:color w:val="000000"/>
                <w:lang w:eastAsia="pl-PL"/>
              </w:rPr>
            </w:pPr>
            <w:r w:rsidRPr="001A2494">
              <w:rPr>
                <w:rFonts w:eastAsia="Times New Roman" w:cs="Calibri"/>
                <w:b/>
                <w:bCs/>
                <w:color w:val="000000"/>
                <w:lang w:eastAsia="pl-PL"/>
              </w:rPr>
              <w:t xml:space="preserve">Ławka  </w:t>
            </w:r>
          </w:p>
        </w:tc>
        <w:tc>
          <w:tcPr>
            <w:tcW w:w="960" w:type="dxa"/>
            <w:tcBorders>
              <w:top w:val="nil"/>
              <w:left w:val="nil"/>
              <w:bottom w:val="single" w:sz="4" w:space="0" w:color="auto"/>
              <w:right w:val="single" w:sz="4" w:space="0" w:color="auto"/>
            </w:tcBorders>
            <w:noWrap/>
            <w:vAlign w:val="bottom"/>
            <w:hideMark/>
          </w:tcPr>
          <w:p w14:paraId="1C9B35E7" w14:textId="77777777" w:rsidR="008B3A11" w:rsidRPr="001A2494" w:rsidRDefault="008B3A11" w:rsidP="005871D9">
            <w:pPr>
              <w:jc w:val="center"/>
              <w:rPr>
                <w:rFonts w:eastAsia="Times New Roman" w:cs="Calibri"/>
                <w:b/>
                <w:bCs/>
                <w:color w:val="000000"/>
                <w:lang w:eastAsia="pl-PL"/>
              </w:rPr>
            </w:pPr>
            <w:r w:rsidRPr="001A2494">
              <w:rPr>
                <w:rFonts w:eastAsia="Times New Roman" w:cs="Calibri"/>
                <w:b/>
                <w:bCs/>
                <w:color w:val="000000"/>
                <w:lang w:eastAsia="pl-PL"/>
              </w:rPr>
              <w:t>7</w:t>
            </w:r>
          </w:p>
        </w:tc>
        <w:tc>
          <w:tcPr>
            <w:tcW w:w="2900" w:type="dxa"/>
            <w:tcBorders>
              <w:top w:val="nil"/>
              <w:left w:val="nil"/>
              <w:bottom w:val="single" w:sz="4" w:space="0" w:color="auto"/>
              <w:right w:val="single" w:sz="4" w:space="0" w:color="auto"/>
            </w:tcBorders>
            <w:noWrap/>
            <w:vAlign w:val="bottom"/>
            <w:hideMark/>
          </w:tcPr>
          <w:p w14:paraId="096F9013" w14:textId="77777777" w:rsidR="008B3A11" w:rsidRPr="001A2494" w:rsidRDefault="008B3A11" w:rsidP="005871D9">
            <w:pPr>
              <w:jc w:val="center"/>
              <w:rPr>
                <w:rFonts w:eastAsia="Times New Roman" w:cs="Calibri"/>
                <w:b/>
                <w:bCs/>
                <w:color w:val="000000"/>
                <w:lang w:eastAsia="pl-PL"/>
              </w:rPr>
            </w:pPr>
            <w:proofErr w:type="spellStart"/>
            <w:r w:rsidRPr="001A2494">
              <w:rPr>
                <w:rFonts w:eastAsia="Times New Roman" w:cs="Calibri"/>
                <w:b/>
                <w:bCs/>
                <w:color w:val="000000"/>
                <w:lang w:eastAsia="pl-PL"/>
              </w:rPr>
              <w:t>Recycled</w:t>
            </w:r>
            <w:proofErr w:type="spellEnd"/>
            <w:r w:rsidRPr="001A2494">
              <w:rPr>
                <w:rFonts w:eastAsia="Times New Roman" w:cs="Calibri"/>
                <w:b/>
                <w:bCs/>
                <w:color w:val="000000"/>
                <w:lang w:eastAsia="pl-PL"/>
              </w:rPr>
              <w:t xml:space="preserve"> RC0923</w:t>
            </w:r>
          </w:p>
        </w:tc>
        <w:tc>
          <w:tcPr>
            <w:tcW w:w="1960" w:type="dxa"/>
            <w:tcBorders>
              <w:top w:val="nil"/>
              <w:left w:val="nil"/>
              <w:bottom w:val="single" w:sz="4" w:space="0" w:color="auto"/>
              <w:right w:val="single" w:sz="8" w:space="0" w:color="auto"/>
            </w:tcBorders>
            <w:noWrap/>
            <w:vAlign w:val="bottom"/>
            <w:hideMark/>
          </w:tcPr>
          <w:p w14:paraId="17F6E260" w14:textId="77777777" w:rsidR="008B3A11" w:rsidRPr="001A2494" w:rsidRDefault="008B3A11" w:rsidP="005871D9">
            <w:pPr>
              <w:jc w:val="center"/>
              <w:rPr>
                <w:rFonts w:eastAsia="Times New Roman" w:cs="Calibri"/>
                <w:b/>
                <w:bCs/>
                <w:color w:val="000000"/>
                <w:lang w:eastAsia="pl-PL"/>
              </w:rPr>
            </w:pPr>
            <w:r w:rsidRPr="001A2494">
              <w:rPr>
                <w:rFonts w:eastAsia="Times New Roman" w:cs="Calibri"/>
                <w:b/>
                <w:bCs/>
                <w:color w:val="000000"/>
                <w:lang w:eastAsia="pl-PL"/>
              </w:rPr>
              <w:t>Nie</w:t>
            </w:r>
          </w:p>
        </w:tc>
      </w:tr>
      <w:tr w:rsidR="008B3A11" w:rsidRPr="001A2494" w14:paraId="34391195" w14:textId="77777777" w:rsidTr="005871D9">
        <w:trPr>
          <w:trHeight w:val="300"/>
        </w:trPr>
        <w:tc>
          <w:tcPr>
            <w:tcW w:w="960" w:type="dxa"/>
            <w:tcBorders>
              <w:top w:val="nil"/>
              <w:left w:val="single" w:sz="8" w:space="0" w:color="auto"/>
              <w:bottom w:val="single" w:sz="4" w:space="0" w:color="auto"/>
              <w:right w:val="single" w:sz="4" w:space="0" w:color="auto"/>
            </w:tcBorders>
            <w:noWrap/>
            <w:vAlign w:val="bottom"/>
            <w:hideMark/>
          </w:tcPr>
          <w:p w14:paraId="2EBB494A" w14:textId="77777777" w:rsidR="008B3A11" w:rsidRPr="001A2494" w:rsidRDefault="008B3A11" w:rsidP="005871D9">
            <w:pPr>
              <w:jc w:val="center"/>
              <w:rPr>
                <w:rFonts w:eastAsia="Times New Roman" w:cs="Calibri"/>
                <w:b/>
                <w:bCs/>
                <w:color w:val="000000"/>
                <w:lang w:eastAsia="pl-PL"/>
              </w:rPr>
            </w:pPr>
            <w:r w:rsidRPr="001A2494">
              <w:rPr>
                <w:rFonts w:eastAsia="Times New Roman" w:cs="Calibri"/>
                <w:b/>
                <w:bCs/>
                <w:color w:val="000000"/>
                <w:lang w:eastAsia="pl-PL"/>
              </w:rPr>
              <w:t>21</w:t>
            </w:r>
          </w:p>
        </w:tc>
        <w:tc>
          <w:tcPr>
            <w:tcW w:w="2880" w:type="dxa"/>
            <w:tcBorders>
              <w:top w:val="nil"/>
              <w:left w:val="nil"/>
              <w:bottom w:val="single" w:sz="4" w:space="0" w:color="auto"/>
              <w:right w:val="single" w:sz="4" w:space="0" w:color="auto"/>
            </w:tcBorders>
            <w:noWrap/>
            <w:vAlign w:val="bottom"/>
            <w:hideMark/>
          </w:tcPr>
          <w:p w14:paraId="61F761CA" w14:textId="77777777" w:rsidR="008B3A11" w:rsidRPr="001A2494" w:rsidRDefault="008B3A11" w:rsidP="005871D9">
            <w:pPr>
              <w:jc w:val="center"/>
              <w:rPr>
                <w:rFonts w:eastAsia="Times New Roman" w:cs="Calibri"/>
                <w:b/>
                <w:bCs/>
                <w:color w:val="000000"/>
                <w:lang w:eastAsia="pl-PL"/>
              </w:rPr>
            </w:pPr>
            <w:proofErr w:type="spellStart"/>
            <w:r w:rsidRPr="001A2494">
              <w:rPr>
                <w:rFonts w:eastAsia="Times New Roman" w:cs="Calibri"/>
                <w:b/>
                <w:bCs/>
                <w:color w:val="000000"/>
                <w:lang w:eastAsia="pl-PL"/>
              </w:rPr>
              <w:t>Orbitrek</w:t>
            </w:r>
            <w:proofErr w:type="spellEnd"/>
          </w:p>
        </w:tc>
        <w:tc>
          <w:tcPr>
            <w:tcW w:w="960" w:type="dxa"/>
            <w:tcBorders>
              <w:top w:val="nil"/>
              <w:left w:val="nil"/>
              <w:bottom w:val="single" w:sz="4" w:space="0" w:color="auto"/>
              <w:right w:val="single" w:sz="4" w:space="0" w:color="auto"/>
            </w:tcBorders>
            <w:noWrap/>
            <w:vAlign w:val="bottom"/>
            <w:hideMark/>
          </w:tcPr>
          <w:p w14:paraId="6A6F6E47" w14:textId="77777777" w:rsidR="008B3A11" w:rsidRPr="001A2494" w:rsidRDefault="008B3A11" w:rsidP="005871D9">
            <w:pPr>
              <w:jc w:val="center"/>
              <w:rPr>
                <w:rFonts w:eastAsia="Times New Roman" w:cs="Calibri"/>
                <w:b/>
                <w:bCs/>
                <w:color w:val="000000"/>
                <w:lang w:eastAsia="pl-PL"/>
              </w:rPr>
            </w:pPr>
            <w:r w:rsidRPr="001A2494">
              <w:rPr>
                <w:rFonts w:eastAsia="Times New Roman" w:cs="Calibri"/>
                <w:b/>
                <w:bCs/>
                <w:color w:val="000000"/>
                <w:lang w:eastAsia="pl-PL"/>
              </w:rPr>
              <w:t>1</w:t>
            </w:r>
          </w:p>
        </w:tc>
        <w:tc>
          <w:tcPr>
            <w:tcW w:w="2900" w:type="dxa"/>
            <w:tcBorders>
              <w:top w:val="nil"/>
              <w:left w:val="nil"/>
              <w:bottom w:val="single" w:sz="4" w:space="0" w:color="auto"/>
              <w:right w:val="single" w:sz="4" w:space="0" w:color="auto"/>
            </w:tcBorders>
            <w:noWrap/>
            <w:vAlign w:val="bottom"/>
            <w:hideMark/>
          </w:tcPr>
          <w:p w14:paraId="4FE68936" w14:textId="77777777" w:rsidR="008B3A11" w:rsidRPr="001A2494" w:rsidRDefault="008B3A11" w:rsidP="005871D9">
            <w:pPr>
              <w:jc w:val="center"/>
              <w:rPr>
                <w:rFonts w:eastAsia="Times New Roman" w:cs="Calibri"/>
                <w:b/>
                <w:bCs/>
                <w:color w:val="000000"/>
                <w:lang w:eastAsia="pl-PL"/>
              </w:rPr>
            </w:pPr>
            <w:r w:rsidRPr="001A2494">
              <w:rPr>
                <w:rFonts w:eastAsia="Times New Roman" w:cs="Calibri"/>
                <w:b/>
                <w:bCs/>
                <w:color w:val="000000"/>
                <w:lang w:eastAsia="pl-PL"/>
              </w:rPr>
              <w:t>Fitness 1115</w:t>
            </w:r>
          </w:p>
        </w:tc>
        <w:tc>
          <w:tcPr>
            <w:tcW w:w="1960" w:type="dxa"/>
            <w:tcBorders>
              <w:top w:val="nil"/>
              <w:left w:val="nil"/>
              <w:bottom w:val="single" w:sz="4" w:space="0" w:color="auto"/>
              <w:right w:val="single" w:sz="8" w:space="0" w:color="auto"/>
            </w:tcBorders>
            <w:noWrap/>
            <w:vAlign w:val="bottom"/>
            <w:hideMark/>
          </w:tcPr>
          <w:p w14:paraId="5A2ABA47" w14:textId="77777777" w:rsidR="008B3A11" w:rsidRPr="001A2494" w:rsidRDefault="008B3A11" w:rsidP="005871D9">
            <w:pPr>
              <w:jc w:val="center"/>
              <w:rPr>
                <w:rFonts w:eastAsia="Times New Roman" w:cs="Calibri"/>
                <w:b/>
                <w:bCs/>
                <w:color w:val="000000"/>
                <w:lang w:eastAsia="pl-PL"/>
              </w:rPr>
            </w:pPr>
            <w:r w:rsidRPr="001A2494">
              <w:rPr>
                <w:rFonts w:eastAsia="Times New Roman" w:cs="Calibri"/>
                <w:b/>
                <w:bCs/>
                <w:color w:val="000000"/>
                <w:lang w:eastAsia="pl-PL"/>
              </w:rPr>
              <w:t>Nie</w:t>
            </w:r>
          </w:p>
        </w:tc>
      </w:tr>
      <w:tr w:rsidR="008B3A11" w:rsidRPr="001A2494" w14:paraId="595EB315" w14:textId="77777777" w:rsidTr="005871D9">
        <w:trPr>
          <w:trHeight w:val="300"/>
        </w:trPr>
        <w:tc>
          <w:tcPr>
            <w:tcW w:w="960" w:type="dxa"/>
            <w:tcBorders>
              <w:top w:val="nil"/>
              <w:left w:val="single" w:sz="8" w:space="0" w:color="auto"/>
              <w:bottom w:val="single" w:sz="4" w:space="0" w:color="auto"/>
              <w:right w:val="single" w:sz="4" w:space="0" w:color="auto"/>
            </w:tcBorders>
            <w:noWrap/>
            <w:vAlign w:val="bottom"/>
            <w:hideMark/>
          </w:tcPr>
          <w:p w14:paraId="0C64482A" w14:textId="77777777" w:rsidR="008B3A11" w:rsidRPr="001A2494" w:rsidRDefault="008B3A11" w:rsidP="005871D9">
            <w:pPr>
              <w:jc w:val="center"/>
              <w:rPr>
                <w:rFonts w:eastAsia="Times New Roman" w:cs="Calibri"/>
                <w:b/>
                <w:bCs/>
                <w:color w:val="000000"/>
                <w:lang w:eastAsia="pl-PL"/>
              </w:rPr>
            </w:pPr>
            <w:r w:rsidRPr="001A2494">
              <w:rPr>
                <w:rFonts w:eastAsia="Times New Roman" w:cs="Calibri"/>
                <w:b/>
                <w:bCs/>
                <w:color w:val="000000"/>
                <w:lang w:eastAsia="pl-PL"/>
              </w:rPr>
              <w:t>22</w:t>
            </w:r>
          </w:p>
        </w:tc>
        <w:tc>
          <w:tcPr>
            <w:tcW w:w="2880" w:type="dxa"/>
            <w:tcBorders>
              <w:top w:val="nil"/>
              <w:left w:val="nil"/>
              <w:bottom w:val="single" w:sz="4" w:space="0" w:color="auto"/>
              <w:right w:val="single" w:sz="4" w:space="0" w:color="auto"/>
            </w:tcBorders>
            <w:noWrap/>
            <w:vAlign w:val="bottom"/>
            <w:hideMark/>
          </w:tcPr>
          <w:p w14:paraId="7E312E39" w14:textId="77777777" w:rsidR="008B3A11" w:rsidRPr="001A2494" w:rsidRDefault="008B3A11" w:rsidP="005871D9">
            <w:pPr>
              <w:jc w:val="center"/>
              <w:rPr>
                <w:rFonts w:eastAsia="Times New Roman" w:cs="Calibri"/>
                <w:b/>
                <w:bCs/>
                <w:color w:val="000000"/>
                <w:lang w:eastAsia="pl-PL"/>
              </w:rPr>
            </w:pPr>
            <w:r w:rsidRPr="001A2494">
              <w:rPr>
                <w:rFonts w:eastAsia="Times New Roman" w:cs="Calibri"/>
                <w:b/>
                <w:bCs/>
                <w:color w:val="000000"/>
                <w:lang w:eastAsia="pl-PL"/>
              </w:rPr>
              <w:t>Rower</w:t>
            </w:r>
          </w:p>
        </w:tc>
        <w:tc>
          <w:tcPr>
            <w:tcW w:w="960" w:type="dxa"/>
            <w:tcBorders>
              <w:top w:val="nil"/>
              <w:left w:val="nil"/>
              <w:bottom w:val="single" w:sz="4" w:space="0" w:color="auto"/>
              <w:right w:val="single" w:sz="4" w:space="0" w:color="auto"/>
            </w:tcBorders>
            <w:noWrap/>
            <w:vAlign w:val="bottom"/>
            <w:hideMark/>
          </w:tcPr>
          <w:p w14:paraId="3FC73F09" w14:textId="77777777" w:rsidR="008B3A11" w:rsidRPr="001A2494" w:rsidRDefault="008B3A11" w:rsidP="005871D9">
            <w:pPr>
              <w:jc w:val="center"/>
              <w:rPr>
                <w:rFonts w:eastAsia="Times New Roman" w:cs="Calibri"/>
                <w:b/>
                <w:bCs/>
                <w:color w:val="000000"/>
                <w:lang w:eastAsia="pl-PL"/>
              </w:rPr>
            </w:pPr>
            <w:r w:rsidRPr="001A2494">
              <w:rPr>
                <w:rFonts w:eastAsia="Times New Roman" w:cs="Calibri"/>
                <w:b/>
                <w:bCs/>
                <w:color w:val="000000"/>
                <w:lang w:eastAsia="pl-PL"/>
              </w:rPr>
              <w:t>1</w:t>
            </w:r>
          </w:p>
        </w:tc>
        <w:tc>
          <w:tcPr>
            <w:tcW w:w="2900" w:type="dxa"/>
            <w:tcBorders>
              <w:top w:val="nil"/>
              <w:left w:val="nil"/>
              <w:bottom w:val="single" w:sz="4" w:space="0" w:color="auto"/>
              <w:right w:val="single" w:sz="4" w:space="0" w:color="auto"/>
            </w:tcBorders>
            <w:noWrap/>
            <w:vAlign w:val="bottom"/>
            <w:hideMark/>
          </w:tcPr>
          <w:p w14:paraId="59CA1F8C" w14:textId="77777777" w:rsidR="008B3A11" w:rsidRPr="001A2494" w:rsidRDefault="008B3A11" w:rsidP="005871D9">
            <w:pPr>
              <w:jc w:val="center"/>
              <w:rPr>
                <w:rFonts w:eastAsia="Times New Roman" w:cs="Calibri"/>
                <w:b/>
                <w:bCs/>
                <w:color w:val="000000"/>
                <w:lang w:eastAsia="pl-PL"/>
              </w:rPr>
            </w:pPr>
            <w:r w:rsidRPr="001A2494">
              <w:rPr>
                <w:rFonts w:eastAsia="Times New Roman" w:cs="Calibri"/>
                <w:b/>
                <w:bCs/>
                <w:color w:val="000000"/>
                <w:lang w:eastAsia="pl-PL"/>
              </w:rPr>
              <w:t>Fitness 1118</w:t>
            </w:r>
          </w:p>
        </w:tc>
        <w:tc>
          <w:tcPr>
            <w:tcW w:w="1960" w:type="dxa"/>
            <w:tcBorders>
              <w:top w:val="nil"/>
              <w:left w:val="nil"/>
              <w:bottom w:val="single" w:sz="4" w:space="0" w:color="auto"/>
              <w:right w:val="single" w:sz="8" w:space="0" w:color="auto"/>
            </w:tcBorders>
            <w:noWrap/>
            <w:vAlign w:val="bottom"/>
            <w:hideMark/>
          </w:tcPr>
          <w:p w14:paraId="3A29318D" w14:textId="77777777" w:rsidR="008B3A11" w:rsidRPr="001A2494" w:rsidRDefault="008B3A11" w:rsidP="005871D9">
            <w:pPr>
              <w:jc w:val="center"/>
              <w:rPr>
                <w:rFonts w:eastAsia="Times New Roman" w:cs="Calibri"/>
                <w:b/>
                <w:bCs/>
                <w:color w:val="000000"/>
                <w:lang w:eastAsia="pl-PL"/>
              </w:rPr>
            </w:pPr>
            <w:r w:rsidRPr="001A2494">
              <w:rPr>
                <w:rFonts w:eastAsia="Times New Roman" w:cs="Calibri"/>
                <w:b/>
                <w:bCs/>
                <w:color w:val="000000"/>
                <w:lang w:eastAsia="pl-PL"/>
              </w:rPr>
              <w:t>Nie</w:t>
            </w:r>
          </w:p>
        </w:tc>
      </w:tr>
      <w:tr w:rsidR="008B3A11" w:rsidRPr="001A2494" w14:paraId="7A3F668F" w14:textId="77777777" w:rsidTr="005871D9">
        <w:trPr>
          <w:trHeight w:val="300"/>
        </w:trPr>
        <w:tc>
          <w:tcPr>
            <w:tcW w:w="960" w:type="dxa"/>
            <w:tcBorders>
              <w:top w:val="nil"/>
              <w:left w:val="single" w:sz="8" w:space="0" w:color="auto"/>
              <w:bottom w:val="single" w:sz="4" w:space="0" w:color="auto"/>
              <w:right w:val="single" w:sz="4" w:space="0" w:color="auto"/>
            </w:tcBorders>
            <w:noWrap/>
            <w:vAlign w:val="bottom"/>
            <w:hideMark/>
          </w:tcPr>
          <w:p w14:paraId="210903B3" w14:textId="77777777" w:rsidR="008B3A11" w:rsidRPr="001A2494" w:rsidRDefault="008B3A11" w:rsidP="005871D9">
            <w:pPr>
              <w:jc w:val="center"/>
              <w:rPr>
                <w:rFonts w:eastAsia="Times New Roman" w:cs="Calibri"/>
                <w:b/>
                <w:bCs/>
                <w:color w:val="000000"/>
                <w:lang w:eastAsia="pl-PL"/>
              </w:rPr>
            </w:pPr>
            <w:r w:rsidRPr="001A2494">
              <w:rPr>
                <w:rFonts w:eastAsia="Times New Roman" w:cs="Calibri"/>
                <w:b/>
                <w:bCs/>
                <w:color w:val="000000"/>
                <w:lang w:eastAsia="pl-PL"/>
              </w:rPr>
              <w:t>23</w:t>
            </w:r>
          </w:p>
        </w:tc>
        <w:tc>
          <w:tcPr>
            <w:tcW w:w="2880" w:type="dxa"/>
            <w:tcBorders>
              <w:top w:val="nil"/>
              <w:left w:val="nil"/>
              <w:bottom w:val="single" w:sz="4" w:space="0" w:color="auto"/>
              <w:right w:val="single" w:sz="4" w:space="0" w:color="auto"/>
            </w:tcBorders>
            <w:noWrap/>
            <w:vAlign w:val="bottom"/>
            <w:hideMark/>
          </w:tcPr>
          <w:p w14:paraId="71DFA00C" w14:textId="77777777" w:rsidR="008B3A11" w:rsidRPr="001A2494" w:rsidRDefault="008B3A11" w:rsidP="005871D9">
            <w:pPr>
              <w:jc w:val="center"/>
              <w:rPr>
                <w:rFonts w:eastAsia="Times New Roman" w:cs="Calibri"/>
                <w:b/>
                <w:bCs/>
                <w:color w:val="000000"/>
                <w:lang w:eastAsia="pl-PL"/>
              </w:rPr>
            </w:pPr>
            <w:r w:rsidRPr="001A2494">
              <w:rPr>
                <w:rFonts w:eastAsia="Times New Roman" w:cs="Calibri"/>
                <w:b/>
                <w:bCs/>
                <w:color w:val="000000"/>
                <w:lang w:eastAsia="pl-PL"/>
              </w:rPr>
              <w:t>Wioślarz</w:t>
            </w:r>
          </w:p>
        </w:tc>
        <w:tc>
          <w:tcPr>
            <w:tcW w:w="960" w:type="dxa"/>
            <w:tcBorders>
              <w:top w:val="nil"/>
              <w:left w:val="nil"/>
              <w:bottom w:val="single" w:sz="4" w:space="0" w:color="auto"/>
              <w:right w:val="single" w:sz="4" w:space="0" w:color="auto"/>
            </w:tcBorders>
            <w:noWrap/>
            <w:vAlign w:val="bottom"/>
            <w:hideMark/>
          </w:tcPr>
          <w:p w14:paraId="2B0BEB24" w14:textId="77777777" w:rsidR="008B3A11" w:rsidRPr="001A2494" w:rsidRDefault="008B3A11" w:rsidP="005871D9">
            <w:pPr>
              <w:jc w:val="center"/>
              <w:rPr>
                <w:rFonts w:eastAsia="Times New Roman" w:cs="Calibri"/>
                <w:b/>
                <w:bCs/>
                <w:color w:val="000000"/>
                <w:lang w:eastAsia="pl-PL"/>
              </w:rPr>
            </w:pPr>
            <w:r w:rsidRPr="001A2494">
              <w:rPr>
                <w:rFonts w:eastAsia="Times New Roman" w:cs="Calibri"/>
                <w:b/>
                <w:bCs/>
                <w:color w:val="000000"/>
                <w:lang w:eastAsia="pl-PL"/>
              </w:rPr>
              <w:t>1</w:t>
            </w:r>
          </w:p>
        </w:tc>
        <w:tc>
          <w:tcPr>
            <w:tcW w:w="2900" w:type="dxa"/>
            <w:tcBorders>
              <w:top w:val="nil"/>
              <w:left w:val="nil"/>
              <w:bottom w:val="single" w:sz="4" w:space="0" w:color="auto"/>
              <w:right w:val="single" w:sz="4" w:space="0" w:color="auto"/>
            </w:tcBorders>
            <w:noWrap/>
            <w:vAlign w:val="bottom"/>
            <w:hideMark/>
          </w:tcPr>
          <w:p w14:paraId="03488472" w14:textId="77777777" w:rsidR="008B3A11" w:rsidRPr="001A2494" w:rsidRDefault="008B3A11" w:rsidP="005871D9">
            <w:pPr>
              <w:jc w:val="center"/>
              <w:rPr>
                <w:rFonts w:eastAsia="Times New Roman" w:cs="Calibri"/>
                <w:b/>
                <w:bCs/>
                <w:color w:val="000000"/>
                <w:lang w:eastAsia="pl-PL"/>
              </w:rPr>
            </w:pPr>
            <w:r w:rsidRPr="001A2494">
              <w:rPr>
                <w:rFonts w:eastAsia="Times New Roman" w:cs="Calibri"/>
                <w:b/>
                <w:bCs/>
                <w:color w:val="000000"/>
                <w:lang w:eastAsia="pl-PL"/>
              </w:rPr>
              <w:t>Fitness 1120</w:t>
            </w:r>
          </w:p>
        </w:tc>
        <w:tc>
          <w:tcPr>
            <w:tcW w:w="1960" w:type="dxa"/>
            <w:tcBorders>
              <w:top w:val="nil"/>
              <w:left w:val="nil"/>
              <w:bottom w:val="single" w:sz="4" w:space="0" w:color="auto"/>
              <w:right w:val="single" w:sz="8" w:space="0" w:color="auto"/>
            </w:tcBorders>
            <w:noWrap/>
            <w:vAlign w:val="bottom"/>
            <w:hideMark/>
          </w:tcPr>
          <w:p w14:paraId="100DBE04" w14:textId="77777777" w:rsidR="008B3A11" w:rsidRPr="001A2494" w:rsidRDefault="008B3A11" w:rsidP="005871D9">
            <w:pPr>
              <w:jc w:val="center"/>
              <w:rPr>
                <w:rFonts w:eastAsia="Times New Roman" w:cs="Calibri"/>
                <w:b/>
                <w:bCs/>
                <w:color w:val="000000"/>
                <w:lang w:eastAsia="pl-PL"/>
              </w:rPr>
            </w:pPr>
            <w:r w:rsidRPr="001A2494">
              <w:rPr>
                <w:rFonts w:eastAsia="Times New Roman" w:cs="Calibri"/>
                <w:b/>
                <w:bCs/>
                <w:color w:val="000000"/>
                <w:lang w:eastAsia="pl-PL"/>
              </w:rPr>
              <w:t>Nie</w:t>
            </w:r>
          </w:p>
        </w:tc>
      </w:tr>
      <w:tr w:rsidR="008B3A11" w:rsidRPr="001A2494" w14:paraId="0F1BF7B3" w14:textId="77777777" w:rsidTr="005871D9">
        <w:trPr>
          <w:trHeight w:val="315"/>
        </w:trPr>
        <w:tc>
          <w:tcPr>
            <w:tcW w:w="960" w:type="dxa"/>
            <w:tcBorders>
              <w:top w:val="nil"/>
              <w:left w:val="single" w:sz="8" w:space="0" w:color="auto"/>
              <w:bottom w:val="single" w:sz="8" w:space="0" w:color="auto"/>
              <w:right w:val="single" w:sz="4" w:space="0" w:color="auto"/>
            </w:tcBorders>
            <w:noWrap/>
            <w:vAlign w:val="bottom"/>
            <w:hideMark/>
          </w:tcPr>
          <w:p w14:paraId="6D4E7B40" w14:textId="77777777" w:rsidR="008B3A11" w:rsidRPr="001A2494" w:rsidRDefault="008B3A11" w:rsidP="005871D9">
            <w:pPr>
              <w:jc w:val="center"/>
              <w:rPr>
                <w:rFonts w:eastAsia="Times New Roman" w:cs="Calibri"/>
                <w:b/>
                <w:bCs/>
                <w:color w:val="000000"/>
                <w:lang w:eastAsia="pl-PL"/>
              </w:rPr>
            </w:pPr>
            <w:r w:rsidRPr="001A2494">
              <w:rPr>
                <w:rFonts w:eastAsia="Times New Roman" w:cs="Calibri"/>
                <w:b/>
                <w:bCs/>
                <w:color w:val="000000"/>
                <w:lang w:eastAsia="pl-PL"/>
              </w:rPr>
              <w:t>24</w:t>
            </w:r>
          </w:p>
        </w:tc>
        <w:tc>
          <w:tcPr>
            <w:tcW w:w="2880" w:type="dxa"/>
            <w:tcBorders>
              <w:top w:val="nil"/>
              <w:left w:val="nil"/>
              <w:bottom w:val="single" w:sz="8" w:space="0" w:color="auto"/>
              <w:right w:val="single" w:sz="4" w:space="0" w:color="auto"/>
            </w:tcBorders>
            <w:noWrap/>
            <w:vAlign w:val="bottom"/>
            <w:hideMark/>
          </w:tcPr>
          <w:p w14:paraId="76DB3777" w14:textId="77777777" w:rsidR="008B3A11" w:rsidRPr="001A2494" w:rsidRDefault="008B3A11" w:rsidP="005871D9">
            <w:pPr>
              <w:jc w:val="center"/>
              <w:rPr>
                <w:rFonts w:eastAsia="Times New Roman" w:cs="Calibri"/>
                <w:b/>
                <w:bCs/>
                <w:color w:val="000000"/>
                <w:lang w:eastAsia="pl-PL"/>
              </w:rPr>
            </w:pPr>
            <w:r w:rsidRPr="001A2494">
              <w:rPr>
                <w:rFonts w:eastAsia="Times New Roman" w:cs="Calibri"/>
                <w:b/>
                <w:bCs/>
                <w:color w:val="000000"/>
                <w:lang w:eastAsia="pl-PL"/>
              </w:rPr>
              <w:t>Lampa solarna LED</w:t>
            </w:r>
          </w:p>
        </w:tc>
        <w:tc>
          <w:tcPr>
            <w:tcW w:w="960" w:type="dxa"/>
            <w:tcBorders>
              <w:top w:val="nil"/>
              <w:left w:val="nil"/>
              <w:bottom w:val="single" w:sz="8" w:space="0" w:color="auto"/>
              <w:right w:val="single" w:sz="4" w:space="0" w:color="auto"/>
            </w:tcBorders>
            <w:noWrap/>
            <w:vAlign w:val="bottom"/>
            <w:hideMark/>
          </w:tcPr>
          <w:p w14:paraId="52EBBBC0" w14:textId="77777777" w:rsidR="008B3A11" w:rsidRPr="001A2494" w:rsidRDefault="008B3A11" w:rsidP="005871D9">
            <w:pPr>
              <w:jc w:val="center"/>
              <w:rPr>
                <w:rFonts w:eastAsia="Times New Roman" w:cs="Calibri"/>
                <w:b/>
                <w:bCs/>
                <w:color w:val="000000"/>
                <w:lang w:eastAsia="pl-PL"/>
              </w:rPr>
            </w:pPr>
            <w:r w:rsidRPr="001A2494">
              <w:rPr>
                <w:rFonts w:eastAsia="Times New Roman" w:cs="Calibri"/>
                <w:b/>
                <w:bCs/>
                <w:color w:val="000000"/>
                <w:lang w:eastAsia="pl-PL"/>
              </w:rPr>
              <w:t>2</w:t>
            </w:r>
          </w:p>
        </w:tc>
        <w:tc>
          <w:tcPr>
            <w:tcW w:w="2900" w:type="dxa"/>
            <w:tcBorders>
              <w:top w:val="nil"/>
              <w:left w:val="nil"/>
              <w:bottom w:val="single" w:sz="8" w:space="0" w:color="auto"/>
              <w:right w:val="single" w:sz="4" w:space="0" w:color="auto"/>
            </w:tcBorders>
            <w:noWrap/>
            <w:vAlign w:val="bottom"/>
            <w:hideMark/>
          </w:tcPr>
          <w:p w14:paraId="388EA7C4" w14:textId="77777777" w:rsidR="008B3A11" w:rsidRPr="001A2494" w:rsidRDefault="008B3A11" w:rsidP="005871D9">
            <w:pPr>
              <w:jc w:val="center"/>
              <w:rPr>
                <w:rFonts w:eastAsia="Times New Roman" w:cs="Calibri"/>
                <w:b/>
                <w:bCs/>
                <w:color w:val="000000"/>
                <w:lang w:eastAsia="pl-PL"/>
              </w:rPr>
            </w:pPr>
            <w:r w:rsidRPr="001A2494">
              <w:rPr>
                <w:rFonts w:eastAsia="Times New Roman" w:cs="Calibri"/>
                <w:b/>
                <w:bCs/>
                <w:color w:val="000000"/>
                <w:lang w:eastAsia="pl-PL"/>
              </w:rPr>
              <w:t>nie dotyczy</w:t>
            </w:r>
          </w:p>
        </w:tc>
        <w:tc>
          <w:tcPr>
            <w:tcW w:w="1960" w:type="dxa"/>
            <w:tcBorders>
              <w:top w:val="nil"/>
              <w:left w:val="nil"/>
              <w:bottom w:val="single" w:sz="8" w:space="0" w:color="auto"/>
              <w:right w:val="single" w:sz="8" w:space="0" w:color="auto"/>
            </w:tcBorders>
            <w:noWrap/>
            <w:vAlign w:val="bottom"/>
            <w:hideMark/>
          </w:tcPr>
          <w:p w14:paraId="53C6DD13" w14:textId="77777777" w:rsidR="008B3A11" w:rsidRPr="001A2494" w:rsidRDefault="008B3A11" w:rsidP="005871D9">
            <w:pPr>
              <w:jc w:val="center"/>
              <w:rPr>
                <w:rFonts w:eastAsia="Times New Roman" w:cs="Calibri"/>
                <w:b/>
                <w:bCs/>
                <w:color w:val="000000"/>
                <w:lang w:eastAsia="pl-PL"/>
              </w:rPr>
            </w:pPr>
            <w:r w:rsidRPr="001A2494">
              <w:rPr>
                <w:rFonts w:eastAsia="Times New Roman" w:cs="Calibri"/>
                <w:b/>
                <w:bCs/>
                <w:color w:val="000000"/>
                <w:lang w:eastAsia="pl-PL"/>
              </w:rPr>
              <w:t>Nie dotyczy</w:t>
            </w:r>
          </w:p>
        </w:tc>
      </w:tr>
    </w:tbl>
    <w:p w14:paraId="3EFA40AE" w14:textId="77777777" w:rsidR="008B3A11" w:rsidRDefault="008B3A11" w:rsidP="008B3A11">
      <w:pPr>
        <w:pStyle w:val="Akapitzlist"/>
        <w:spacing w:after="120" w:line="276" w:lineRule="auto"/>
        <w:ind w:left="360"/>
        <w:jc w:val="both"/>
        <w:rPr>
          <w:rFonts w:cstheme="minorHAnsi"/>
        </w:rPr>
      </w:pPr>
    </w:p>
    <w:p w14:paraId="219024F6" w14:textId="77777777" w:rsidR="008B3A11" w:rsidRPr="00E72E9B" w:rsidRDefault="008B3A11" w:rsidP="008B3A11">
      <w:pPr>
        <w:pStyle w:val="Akapitzlist"/>
        <w:spacing w:after="120" w:line="276" w:lineRule="auto"/>
        <w:ind w:left="360"/>
        <w:jc w:val="both"/>
        <w:rPr>
          <w:rFonts w:cstheme="minorHAnsi"/>
        </w:rPr>
      </w:pPr>
      <w:r>
        <w:rPr>
          <w:rFonts w:cstheme="minorHAnsi"/>
        </w:rPr>
        <w:t xml:space="preserve">ZAMAWIAJĄCY DOPUSZCZA URZĄDZENIA WYKONANE Z PROFILI STALOWYCH, OCYNKOWANYCH, MALOWANYCH PROSZKOWO O PRZEKROJU 80x80. </w:t>
      </w:r>
    </w:p>
    <w:p w14:paraId="74DD4AFB" w14:textId="77777777" w:rsidR="001668CE" w:rsidRPr="001668CE" w:rsidRDefault="001668CE" w:rsidP="002E45AC">
      <w:pPr>
        <w:pStyle w:val="Akapitzlist"/>
        <w:numPr>
          <w:ilvl w:val="0"/>
          <w:numId w:val="39"/>
        </w:numPr>
        <w:spacing w:after="120" w:line="276" w:lineRule="auto"/>
        <w:jc w:val="both"/>
        <w:rPr>
          <w:rFonts w:cs="Aptos"/>
        </w:rPr>
      </w:pPr>
      <w:r w:rsidRPr="001668CE">
        <w:rPr>
          <w:rFonts w:cs="Aptos"/>
        </w:rPr>
        <w:t xml:space="preserve">Zadanie pn.: ,,Budowa obiektów małej architektury w miejscu publicznym w miejscowości Kije" jest zadaniem realizowanym przez Gminę Kije oraz dofinansowanym w ramach interwencji I.13.1LEADER/ Rozwój Lokalny Kierowany przez Społeczność </w:t>
      </w:r>
      <w:proofErr w:type="gramStart"/>
      <w:r w:rsidRPr="001668CE">
        <w:rPr>
          <w:rFonts w:cs="Aptos"/>
        </w:rPr>
        <w:t>-  Wdrażanie</w:t>
      </w:r>
      <w:proofErr w:type="gramEnd"/>
      <w:r w:rsidRPr="001668CE">
        <w:rPr>
          <w:rFonts w:cs="Aptos"/>
        </w:rPr>
        <w:t> LSR. </w:t>
      </w:r>
    </w:p>
    <w:p w14:paraId="689283E1" w14:textId="77777777" w:rsidR="001668CE" w:rsidRPr="001668CE" w:rsidRDefault="001668CE" w:rsidP="002E45AC">
      <w:pPr>
        <w:pStyle w:val="Akapitzlist"/>
        <w:numPr>
          <w:ilvl w:val="0"/>
          <w:numId w:val="39"/>
        </w:numPr>
        <w:spacing w:after="120" w:line="276" w:lineRule="auto"/>
        <w:ind w:left="357" w:hanging="357"/>
        <w:jc w:val="both"/>
        <w:rPr>
          <w:rFonts w:cs="Aptos"/>
        </w:rPr>
      </w:pPr>
      <w:r w:rsidRPr="001668CE">
        <w:rPr>
          <w:rFonts w:cs="Aptos"/>
        </w:rPr>
        <w:t>Wykonawca zapewnia obsługę geodezyjną do wyznaczenia miejsc montażu urządzeń oraz do wykonania dokumentacji powykonawczej. </w:t>
      </w:r>
      <w:bookmarkStart w:id="5" w:name="_Hlk154662439"/>
    </w:p>
    <w:p w14:paraId="57DA42F3" w14:textId="77777777" w:rsidR="001668CE" w:rsidRPr="001668CE" w:rsidRDefault="001668CE" w:rsidP="002E45AC">
      <w:pPr>
        <w:pStyle w:val="Akapitzlist"/>
        <w:numPr>
          <w:ilvl w:val="0"/>
          <w:numId w:val="39"/>
        </w:numPr>
        <w:spacing w:after="120" w:line="276" w:lineRule="auto"/>
        <w:ind w:left="357" w:hanging="357"/>
        <w:jc w:val="both"/>
        <w:rPr>
          <w:rFonts w:cs="Aptos"/>
        </w:rPr>
      </w:pPr>
      <w:r w:rsidRPr="001668CE">
        <w:rPr>
          <w:rFonts w:cs="Aptos"/>
        </w:rPr>
        <w:t>Wykonawca we własnym zakresie dokona wszelkich czynności mających na celu zasilenie placu budowy w tzw. prąd budowlany.</w:t>
      </w:r>
    </w:p>
    <w:bookmarkEnd w:id="5"/>
    <w:p w14:paraId="6B4759EA" w14:textId="77777777" w:rsidR="001668CE" w:rsidRPr="001668CE" w:rsidRDefault="001668CE" w:rsidP="002E45AC">
      <w:pPr>
        <w:pStyle w:val="Akapitzlist"/>
        <w:numPr>
          <w:ilvl w:val="0"/>
          <w:numId w:val="39"/>
        </w:numPr>
        <w:spacing w:after="120" w:line="276" w:lineRule="auto"/>
        <w:jc w:val="both"/>
        <w:rPr>
          <w:rFonts w:cs="Aptos"/>
        </w:rPr>
      </w:pPr>
      <w:r w:rsidRPr="001668CE">
        <w:rPr>
          <w:rFonts w:cs="Aptos"/>
        </w:rPr>
        <w:lastRenderedPageBreak/>
        <w:t>Prace powinny być wykonane zgodnie z normami, w tym sztuką budowlaną, wedle powszechnie obowiązujących profesjonalnych standardów w tego rodzaju pracach, przy wykorzystaniu materiałów własnych Wykonawcy</w:t>
      </w:r>
    </w:p>
    <w:p w14:paraId="2B514698" w14:textId="77777777" w:rsidR="001668CE" w:rsidRPr="001668CE" w:rsidRDefault="001668CE" w:rsidP="002E45AC">
      <w:pPr>
        <w:pStyle w:val="Akapitzlist"/>
        <w:numPr>
          <w:ilvl w:val="0"/>
          <w:numId w:val="39"/>
        </w:numPr>
        <w:spacing w:after="120" w:line="276" w:lineRule="auto"/>
        <w:jc w:val="both"/>
        <w:rPr>
          <w:rFonts w:cs="Aptos"/>
        </w:rPr>
      </w:pPr>
      <w:r w:rsidRPr="001668CE">
        <w:rPr>
          <w:rFonts w:cs="Aptos"/>
        </w:rPr>
        <w:t xml:space="preserve">Przekazany do odbioru końcowego obiekt ma być w pełni wykończony, </w:t>
      </w:r>
      <w:proofErr w:type="gramStart"/>
      <w:r w:rsidRPr="001668CE">
        <w:rPr>
          <w:rFonts w:cs="Aptos"/>
        </w:rPr>
        <w:t>wykonany  zgodnie</w:t>
      </w:r>
      <w:proofErr w:type="gramEnd"/>
      <w:r w:rsidRPr="001668CE">
        <w:rPr>
          <w:rFonts w:cs="Aptos"/>
        </w:rPr>
        <w:t xml:space="preserve"> </w:t>
      </w:r>
      <w:r w:rsidRPr="001668CE">
        <w:rPr>
          <w:rFonts w:cs="Aptos"/>
        </w:rPr>
        <w:br/>
        <w:t>z załączoną dokumentacją, z uzyskanym pozwoleniem na użytkowanie z organu Nadzoru Budowlanego. Uzyskanie pozwolenia na użytkowanie po stronie Wykonawcy.</w:t>
      </w:r>
    </w:p>
    <w:p w14:paraId="680DEDF0" w14:textId="77777777" w:rsidR="001668CE" w:rsidRPr="001668CE" w:rsidRDefault="001668CE" w:rsidP="002E45AC">
      <w:pPr>
        <w:pStyle w:val="Akapitzlist"/>
        <w:numPr>
          <w:ilvl w:val="0"/>
          <w:numId w:val="39"/>
        </w:numPr>
        <w:spacing w:after="120" w:line="276" w:lineRule="auto"/>
        <w:jc w:val="both"/>
        <w:rPr>
          <w:rFonts w:cs="Aptos"/>
        </w:rPr>
      </w:pPr>
      <w:r w:rsidRPr="001668CE">
        <w:rPr>
          <w:rFonts w:cs="Aptos"/>
        </w:rPr>
        <w:t xml:space="preserve">Wykonawca we własnym zakresie wykona właściwą organizację robót zgodnie z przepisami BHP </w:t>
      </w:r>
      <w:r w:rsidRPr="001668CE">
        <w:rPr>
          <w:rFonts w:cs="Aptos"/>
        </w:rPr>
        <w:br/>
        <w:t>i PPOŻ., urządzenie placu budowy, obsługę geodezyjną przedmiotu umowy oraz wykona inwentaryzację geodezyjną powykonawczą.</w:t>
      </w:r>
    </w:p>
    <w:p w14:paraId="796DFD48" w14:textId="77777777" w:rsidR="001668CE" w:rsidRPr="001668CE" w:rsidRDefault="001668CE" w:rsidP="002E45AC">
      <w:pPr>
        <w:pStyle w:val="Akapitzlist"/>
        <w:numPr>
          <w:ilvl w:val="0"/>
          <w:numId w:val="39"/>
        </w:numPr>
        <w:spacing w:after="120" w:line="276" w:lineRule="auto"/>
        <w:jc w:val="both"/>
        <w:rPr>
          <w:rFonts w:cs="Aptos"/>
        </w:rPr>
      </w:pPr>
      <w:r w:rsidRPr="001668CE">
        <w:rPr>
          <w:rFonts w:cs="Aptos"/>
        </w:rPr>
        <w:t>W czasie realizacji robót Wykonawca utrzymywał będzie teren budowy w stanie bez przeszkód komunikacyjnych oraz będzie usuwał i składował wszelkie urządzenia pomocnicze i zbędne materiały, odpady i śmieci we własnym zakresie i na własny koszt.</w:t>
      </w:r>
    </w:p>
    <w:p w14:paraId="0B9A9EFB" w14:textId="77777777" w:rsidR="001668CE" w:rsidRPr="001668CE" w:rsidRDefault="001668CE" w:rsidP="002E45AC">
      <w:pPr>
        <w:pStyle w:val="Akapitzlist"/>
        <w:numPr>
          <w:ilvl w:val="0"/>
          <w:numId w:val="39"/>
        </w:numPr>
        <w:spacing w:after="120" w:line="276" w:lineRule="auto"/>
        <w:jc w:val="both"/>
        <w:rPr>
          <w:rFonts w:cs="Aptos"/>
        </w:rPr>
      </w:pPr>
      <w:r w:rsidRPr="001668CE">
        <w:rPr>
          <w:rFonts w:cs="Aptos"/>
        </w:rPr>
        <w:t>Wykonawca zobowiązany jest uzgodnić z Zmawiającym miejsce składowania materiałów budowlanych, które będzie wykorzystywał na cele związane z realizacją inwestycji.</w:t>
      </w:r>
    </w:p>
    <w:p w14:paraId="45D1C558" w14:textId="77777777" w:rsidR="001668CE" w:rsidRPr="001668CE" w:rsidRDefault="001668CE" w:rsidP="002E45AC">
      <w:pPr>
        <w:pStyle w:val="Akapitzlist"/>
        <w:numPr>
          <w:ilvl w:val="0"/>
          <w:numId w:val="39"/>
        </w:numPr>
        <w:spacing w:after="120" w:line="276" w:lineRule="auto"/>
        <w:jc w:val="both"/>
        <w:rPr>
          <w:rFonts w:cs="Aptos"/>
        </w:rPr>
      </w:pPr>
      <w:r w:rsidRPr="001668CE">
        <w:rPr>
          <w:rFonts w:cs="Aptos"/>
        </w:rPr>
        <w:t xml:space="preserve">Wykonawca ponosił będzie pełną odpowiedzialność za szkody oraz następstwa nieszczęśliwych </w:t>
      </w:r>
      <w:proofErr w:type="gramStart"/>
      <w:r w:rsidRPr="001668CE">
        <w:rPr>
          <w:rFonts w:cs="Aptos"/>
        </w:rPr>
        <w:t>wypadków  pracowników</w:t>
      </w:r>
      <w:proofErr w:type="gramEnd"/>
      <w:r w:rsidRPr="001668CE">
        <w:rPr>
          <w:rFonts w:cs="Aptos"/>
        </w:rPr>
        <w:t xml:space="preserve"> i osób trzecich, a powstałych w związku z prowadzonymi robotami budowlanymi w czasie od daty protokolarnego przejęcia terenu budowy przez wykonawcę do daty protokolarnego odbioru końcowego robót.</w:t>
      </w:r>
    </w:p>
    <w:p w14:paraId="1B8CA9B9" w14:textId="77777777" w:rsidR="001668CE" w:rsidRPr="001668CE" w:rsidRDefault="001668CE" w:rsidP="002E45AC">
      <w:pPr>
        <w:pStyle w:val="Akapitzlist"/>
        <w:numPr>
          <w:ilvl w:val="0"/>
          <w:numId w:val="39"/>
        </w:numPr>
        <w:spacing w:after="120" w:line="276" w:lineRule="auto"/>
        <w:jc w:val="both"/>
        <w:rPr>
          <w:rFonts w:cs="Aptos"/>
        </w:rPr>
      </w:pPr>
      <w:r w:rsidRPr="001668CE">
        <w:rPr>
          <w:rFonts w:cs="Aptos"/>
        </w:rPr>
        <w:t>Po stronie Wykonawcy należy uzyskanie wszystkich niezbędnych protokołów (pozytywnie zaopiniowanych) i oświadczeń stanowiących załącznik do wniosku o pozwolenie na użytkowanie składanego do organu Nadzoru Budowlanego.</w:t>
      </w:r>
    </w:p>
    <w:p w14:paraId="7E57CF22" w14:textId="77777777" w:rsidR="001668CE" w:rsidRPr="001668CE" w:rsidRDefault="001668CE" w:rsidP="002E45AC">
      <w:pPr>
        <w:pStyle w:val="Akapitzlist"/>
        <w:numPr>
          <w:ilvl w:val="0"/>
          <w:numId w:val="39"/>
        </w:numPr>
        <w:spacing w:after="120" w:line="276" w:lineRule="auto"/>
        <w:jc w:val="both"/>
        <w:rPr>
          <w:rFonts w:cs="Aptos"/>
          <w:b/>
          <w:bCs/>
        </w:rPr>
      </w:pPr>
      <w:r w:rsidRPr="001668CE">
        <w:rPr>
          <w:rFonts w:cs="Aptos"/>
          <w:b/>
          <w:bCs/>
        </w:rPr>
        <w:t>Szczegółowy opis przedmiotu zamówienia, zakres prac oraz sposób ich wykonania określają następujące dokumenty:</w:t>
      </w:r>
    </w:p>
    <w:p w14:paraId="09B23CA6" w14:textId="77777777" w:rsidR="001668CE" w:rsidRPr="001668CE" w:rsidRDefault="001668CE" w:rsidP="002E45AC">
      <w:pPr>
        <w:pStyle w:val="Akapitzlist"/>
        <w:numPr>
          <w:ilvl w:val="1"/>
          <w:numId w:val="39"/>
        </w:numPr>
        <w:spacing w:after="120" w:line="276" w:lineRule="auto"/>
        <w:jc w:val="both"/>
        <w:rPr>
          <w:rFonts w:cs="Aptos"/>
          <w:b/>
          <w:bCs/>
        </w:rPr>
      </w:pPr>
      <w:r w:rsidRPr="001668CE">
        <w:rPr>
          <w:rFonts w:cs="Aptos"/>
          <w:b/>
          <w:bCs/>
        </w:rPr>
        <w:t>Dokumentacja projektowa – załącznik nr 9 do SWZ,</w:t>
      </w:r>
    </w:p>
    <w:p w14:paraId="778EE92B" w14:textId="15CD51FF" w:rsidR="003504BC" w:rsidRPr="00C91634" w:rsidRDefault="001668CE" w:rsidP="002E45AC">
      <w:pPr>
        <w:pStyle w:val="Akapitzlist"/>
        <w:numPr>
          <w:ilvl w:val="1"/>
          <w:numId w:val="39"/>
        </w:numPr>
        <w:spacing w:after="120" w:line="276" w:lineRule="auto"/>
        <w:jc w:val="both"/>
        <w:rPr>
          <w:rFonts w:cs="Aptos"/>
          <w:b/>
          <w:bCs/>
        </w:rPr>
      </w:pPr>
      <w:r w:rsidRPr="001668CE">
        <w:rPr>
          <w:rFonts w:cs="Aptos"/>
          <w:b/>
          <w:bCs/>
        </w:rPr>
        <w:t>Przedmiar robót – załącznik 10 do SWZ</w:t>
      </w:r>
      <w:r w:rsidR="003504BC" w:rsidRPr="00C91634">
        <w:rPr>
          <w:rFonts w:cs="Aptos"/>
          <w:b/>
          <w:bCs/>
        </w:rPr>
        <w:t>.</w:t>
      </w:r>
    </w:p>
    <w:bookmarkEnd w:id="2"/>
    <w:p w14:paraId="3BFECBFC" w14:textId="77777777" w:rsidR="001668CE" w:rsidRPr="001668CE" w:rsidRDefault="001668CE" w:rsidP="002E45AC">
      <w:pPr>
        <w:pStyle w:val="Akapitzlist"/>
        <w:numPr>
          <w:ilvl w:val="0"/>
          <w:numId w:val="39"/>
        </w:numPr>
        <w:spacing w:after="120" w:line="276" w:lineRule="auto"/>
        <w:jc w:val="both"/>
        <w:rPr>
          <w:rFonts w:cs="Aptos"/>
        </w:rPr>
      </w:pPr>
      <w:r w:rsidRPr="001668CE">
        <w:rPr>
          <w:rFonts w:cs="Aptos"/>
        </w:rPr>
        <w:t>Zamówienie winno być wykonane zgodnie ze Specyfikacją warunków zamówienia (SWZ) wraz z załączonymi dokumentami.</w:t>
      </w:r>
    </w:p>
    <w:p w14:paraId="38E4441C" w14:textId="77777777" w:rsidR="001668CE" w:rsidRPr="00E83CD2" w:rsidRDefault="001668CE" w:rsidP="002E45AC">
      <w:pPr>
        <w:pStyle w:val="Akapitzlist"/>
        <w:numPr>
          <w:ilvl w:val="0"/>
          <w:numId w:val="39"/>
        </w:numPr>
        <w:spacing w:after="120" w:line="276" w:lineRule="auto"/>
        <w:ind w:left="357" w:hanging="357"/>
        <w:jc w:val="both"/>
        <w:rPr>
          <w:rFonts w:cs="Calibri"/>
          <w:b/>
          <w:bCs/>
          <w:u w:val="single"/>
        </w:rPr>
      </w:pPr>
      <w:r w:rsidRPr="00E83CD2">
        <w:rPr>
          <w:rFonts w:cs="Calibri"/>
          <w:b/>
          <w:bCs/>
          <w:u w:val="single"/>
        </w:rPr>
        <w:t>Zamawiający dopuszcza różnicę w wymiarach i innych parametrach urządzeń na poziomie +</w:t>
      </w:r>
      <w:r>
        <w:rPr>
          <w:rFonts w:cs="Calibri"/>
          <w:b/>
          <w:bCs/>
          <w:u w:val="single"/>
        </w:rPr>
        <w:t>/</w:t>
      </w:r>
      <w:r w:rsidRPr="00E83CD2">
        <w:rPr>
          <w:rFonts w:cs="Calibri"/>
          <w:b/>
          <w:bCs/>
          <w:u w:val="single"/>
        </w:rPr>
        <w:t>-10%. </w:t>
      </w:r>
    </w:p>
    <w:p w14:paraId="2815BD8A" w14:textId="77777777" w:rsidR="001668CE" w:rsidRPr="001668CE" w:rsidRDefault="001668CE" w:rsidP="002E45AC">
      <w:pPr>
        <w:pStyle w:val="Akapitzlist"/>
        <w:numPr>
          <w:ilvl w:val="0"/>
          <w:numId w:val="39"/>
        </w:numPr>
        <w:spacing w:after="120" w:line="276" w:lineRule="auto"/>
        <w:jc w:val="both"/>
        <w:rPr>
          <w:rFonts w:cs="Aptos"/>
        </w:rPr>
      </w:pPr>
      <w:r w:rsidRPr="001668CE">
        <w:rPr>
          <w:rFonts w:cs="Aptos"/>
        </w:rPr>
        <w:t>Wykonawca zobowiązuje się do wykonania przedmiotu umowy zgodnie z niniejszą dokumentacją, zasadami wiedzy technicznej i sztuki budowlanej, obowiązującymi przepisami i normami oraz do oddania przedmiotu niniejszej umowy Zamawiającemu w terminie w niej uzgodnionym.</w:t>
      </w:r>
    </w:p>
    <w:p w14:paraId="65152907" w14:textId="77777777" w:rsidR="001668CE" w:rsidRPr="001668CE" w:rsidRDefault="001668CE" w:rsidP="002E45AC">
      <w:pPr>
        <w:pStyle w:val="Akapitzlist"/>
        <w:numPr>
          <w:ilvl w:val="0"/>
          <w:numId w:val="39"/>
        </w:numPr>
        <w:spacing w:after="120" w:line="276" w:lineRule="auto"/>
        <w:jc w:val="both"/>
        <w:rPr>
          <w:rFonts w:cs="Aptos"/>
        </w:rPr>
      </w:pPr>
      <w:r w:rsidRPr="001668CE">
        <w:rPr>
          <w:rFonts w:cs="Aptos"/>
        </w:rPr>
        <w:t>W przypadku rozbieżności w ustaleniach poszczególnych elementów dokumentacji projektowo-ryczałtowej obowiązuje zakres najszerszy i najkorzystniejszy dla Zamawiającego.</w:t>
      </w:r>
    </w:p>
    <w:p w14:paraId="77D3DFD6" w14:textId="77777777" w:rsidR="001668CE" w:rsidRPr="001668CE" w:rsidRDefault="001668CE" w:rsidP="002E45AC">
      <w:pPr>
        <w:pStyle w:val="Akapitzlist"/>
        <w:numPr>
          <w:ilvl w:val="0"/>
          <w:numId w:val="39"/>
        </w:numPr>
        <w:spacing w:after="120" w:line="276" w:lineRule="auto"/>
        <w:jc w:val="both"/>
        <w:rPr>
          <w:rFonts w:cs="Aptos"/>
        </w:rPr>
      </w:pPr>
      <w:r w:rsidRPr="001668CE">
        <w:rPr>
          <w:rFonts w:cs="Aptos"/>
        </w:rPr>
        <w:t>Wykonawca oświadcza, że przed zawarciem umowy uzyskał od Zamawiającego wszystkie informacje, które mogłyby mieć wpływ na określenie ryzyk związanych z realizacją zadania oraz na prawidłowe ustalenie zakresu prac i wysokości wynagrodzenia umownego, a nadto oświadcza, że zapoznał się szczegółowo ze wszystkimi założeniami inwestycji i dokumentami posiadanymi przez Zamawiającego i ww. informacje i dokumenty określają przedmiot niniejszej umowy w sposób wystarczający i gwarantujący jej wykonanie w całości bez konieczności uzupełnień i ponoszenia przez Zamawiającego jakichkolwiek dodatkowych kosztów.</w:t>
      </w:r>
    </w:p>
    <w:p w14:paraId="163EFCF8" w14:textId="77777777" w:rsidR="001668CE" w:rsidRPr="001668CE" w:rsidRDefault="001668CE" w:rsidP="002E45AC">
      <w:pPr>
        <w:pStyle w:val="Akapitzlist"/>
        <w:numPr>
          <w:ilvl w:val="0"/>
          <w:numId w:val="39"/>
        </w:numPr>
        <w:spacing w:after="120" w:line="276" w:lineRule="auto"/>
        <w:jc w:val="both"/>
        <w:rPr>
          <w:rFonts w:cs="Aptos"/>
        </w:rPr>
      </w:pPr>
      <w:r w:rsidRPr="001668CE">
        <w:rPr>
          <w:rFonts w:cs="Aptos"/>
        </w:rPr>
        <w:lastRenderedPageBreak/>
        <w:t xml:space="preserve">Wykonawca w żadnym przypadku nie może powoływać się na ewentualne pominięcie niektórych robót w dostarczonych przez Zamawiającego przedmiarach, które mają jedynie charakter pomocniczy, a ich treść nie może być podstawą jakichkolwiek roszczeń. </w:t>
      </w:r>
    </w:p>
    <w:p w14:paraId="097B830C" w14:textId="77777777" w:rsidR="001668CE" w:rsidRPr="001668CE" w:rsidRDefault="001668CE" w:rsidP="002E45AC">
      <w:pPr>
        <w:pStyle w:val="Akapitzlist"/>
        <w:numPr>
          <w:ilvl w:val="0"/>
          <w:numId w:val="39"/>
        </w:numPr>
        <w:spacing w:after="120" w:line="276" w:lineRule="auto"/>
        <w:jc w:val="both"/>
        <w:rPr>
          <w:rFonts w:cs="Aptos"/>
        </w:rPr>
      </w:pPr>
      <w:r w:rsidRPr="001668CE">
        <w:rPr>
          <w:rFonts w:cs="Aptos"/>
        </w:rPr>
        <w:t xml:space="preserve">Podstawą zamówienia jest dokumentacja i pozostałe dokumenty przetargowe tworzące SWZ, które Wykonawca przed złożeniem oferty powinien dokładnie przeanalizować. </w:t>
      </w:r>
    </w:p>
    <w:p w14:paraId="625F2BBD" w14:textId="77777777" w:rsidR="001668CE" w:rsidRPr="001668CE" w:rsidRDefault="001668CE" w:rsidP="002E45AC">
      <w:pPr>
        <w:pStyle w:val="Akapitzlist"/>
        <w:numPr>
          <w:ilvl w:val="0"/>
          <w:numId w:val="39"/>
        </w:numPr>
        <w:spacing w:after="120" w:line="276" w:lineRule="auto"/>
        <w:jc w:val="both"/>
        <w:rPr>
          <w:rFonts w:cs="Aptos"/>
        </w:rPr>
      </w:pPr>
      <w:r w:rsidRPr="001668CE">
        <w:rPr>
          <w:rFonts w:cs="Aptos"/>
        </w:rPr>
        <w:t xml:space="preserve">Wykonawca jest odpowiedzialny za pełną kontrolę robót i jakość materiałów użytych do realizacji zamówienia przez siebie i swoich podwykonawców. Przed przystąpieniem do realizacji robót Wykonawca przedstawi do zatwierdzania Inspektorowi nadzoru Wnioski Materiałowe dotyczące wszystkich materiałów i urządzeń planowanych do wbudowania. Inspektor nadzoru dopuści do użycia tylko te materiały, które posiadają wymagane certyfikaty, dopuszczenia, atesty itp., w tym certyfikat na znak bezpieczeństwa, wskazujący, że zapewniono zgodność z Polskimi Normami, krajowymi ocenami technicznymi oraz właściwymi przepisami i dokumentami technicznymi </w:t>
      </w:r>
      <w:proofErr w:type="gramStart"/>
      <w:r w:rsidRPr="001668CE">
        <w:rPr>
          <w:rFonts w:cs="Aptos"/>
        </w:rPr>
        <w:t>lub,</w:t>
      </w:r>
      <w:proofErr w:type="gramEnd"/>
      <w:r w:rsidRPr="001668CE">
        <w:rPr>
          <w:rFonts w:cs="Aptos"/>
        </w:rPr>
        <w:t xml:space="preserve"> które posiadają deklaracje zgodności z Polską Normą lub krajową oceną techniczną dla </w:t>
      </w:r>
      <w:proofErr w:type="gramStart"/>
      <w:r w:rsidRPr="001668CE">
        <w:rPr>
          <w:rFonts w:cs="Aptos"/>
        </w:rPr>
        <w:t>wyrobów</w:t>
      </w:r>
      <w:proofErr w:type="gramEnd"/>
      <w:r w:rsidRPr="001668CE">
        <w:rPr>
          <w:rFonts w:cs="Aptos"/>
        </w:rPr>
        <w:t xml:space="preserve"> dla których nie ustanowiono Polskiej Normy.</w:t>
      </w:r>
    </w:p>
    <w:p w14:paraId="781DDD54" w14:textId="77777777" w:rsidR="001668CE" w:rsidRPr="001668CE" w:rsidRDefault="001668CE" w:rsidP="002E45AC">
      <w:pPr>
        <w:pStyle w:val="Akapitzlist"/>
        <w:numPr>
          <w:ilvl w:val="0"/>
          <w:numId w:val="39"/>
        </w:numPr>
        <w:spacing w:after="120" w:line="276" w:lineRule="auto"/>
        <w:jc w:val="both"/>
        <w:rPr>
          <w:rFonts w:cs="Aptos"/>
        </w:rPr>
      </w:pPr>
      <w:r w:rsidRPr="001668CE">
        <w:rPr>
          <w:rFonts w:cs="Aptos"/>
        </w:rPr>
        <w:t xml:space="preserve">Materiały stosowane przez Wykonawcę podczas realizacji przedmiotu umowy powinny być fabrycznie nowe i odpowiadać co do jakości wymogom wyrobów dopuszczonych do obrotu                       i stosowania w budownictwie, zgodnie z art. 10 ustawy z dnia 7 lipca </w:t>
      </w:r>
      <w:proofErr w:type="gramStart"/>
      <w:r w:rsidRPr="001668CE">
        <w:rPr>
          <w:rFonts w:cs="Aptos"/>
        </w:rPr>
        <w:t>1994r.</w:t>
      </w:r>
      <w:proofErr w:type="gramEnd"/>
      <w:r w:rsidRPr="001668CE">
        <w:rPr>
          <w:rFonts w:cs="Aptos"/>
        </w:rPr>
        <w:t xml:space="preserve"> Prawo budowlane oraz jakościowym i gatunkowym wymaganiom określonym w opisie przedmiotu zamówienia.</w:t>
      </w:r>
    </w:p>
    <w:p w14:paraId="2CC0E065" w14:textId="77777777" w:rsidR="001668CE" w:rsidRPr="001668CE" w:rsidRDefault="001668CE" w:rsidP="002E45AC">
      <w:pPr>
        <w:pStyle w:val="Akapitzlist"/>
        <w:numPr>
          <w:ilvl w:val="0"/>
          <w:numId w:val="39"/>
        </w:numPr>
        <w:spacing w:after="120" w:line="276" w:lineRule="auto"/>
        <w:jc w:val="both"/>
        <w:rPr>
          <w:rFonts w:cs="Aptos"/>
        </w:rPr>
      </w:pPr>
      <w:r w:rsidRPr="001668CE">
        <w:rPr>
          <w:rFonts w:cs="Aptos"/>
        </w:rPr>
        <w:t>Wykonawca robót ponosi odpowiedzialność za jakość wykonywanych robót oraz zastosowanych materiałów.</w:t>
      </w:r>
    </w:p>
    <w:p w14:paraId="7E6D4659" w14:textId="77777777" w:rsidR="001668CE" w:rsidRPr="001668CE" w:rsidRDefault="001668CE" w:rsidP="002E45AC">
      <w:pPr>
        <w:pStyle w:val="Akapitzlist"/>
        <w:numPr>
          <w:ilvl w:val="0"/>
          <w:numId w:val="39"/>
        </w:numPr>
        <w:spacing w:after="120" w:line="276" w:lineRule="auto"/>
        <w:jc w:val="both"/>
        <w:rPr>
          <w:rFonts w:cs="Aptos"/>
        </w:rPr>
      </w:pPr>
      <w:r w:rsidRPr="001668CE">
        <w:rPr>
          <w:rFonts w:cs="Aptos"/>
        </w:rPr>
        <w:t>Na każde żądanie Inspektora Nadzoru lub Zamawiającego, Wykonawca zobowiązany jest okazać, w stosunku do wskazanych materiałów - krajowe deklaracje zgodności, aprobatę techniczną oraz wymagane atesty (kartę charakterystyki), krajową ocenę techniczną wydaną przez upoważnioną instytucję krajową.</w:t>
      </w:r>
    </w:p>
    <w:p w14:paraId="4130C55C" w14:textId="77777777" w:rsidR="001668CE" w:rsidRPr="001668CE" w:rsidRDefault="001668CE" w:rsidP="002E45AC">
      <w:pPr>
        <w:pStyle w:val="Akapitzlist"/>
        <w:numPr>
          <w:ilvl w:val="0"/>
          <w:numId w:val="39"/>
        </w:numPr>
        <w:spacing w:after="120" w:line="276" w:lineRule="auto"/>
        <w:jc w:val="both"/>
        <w:rPr>
          <w:rFonts w:cs="Aptos"/>
        </w:rPr>
      </w:pPr>
      <w:r w:rsidRPr="001668CE">
        <w:rPr>
          <w:rFonts w:cs="Aptos"/>
        </w:rPr>
        <w:t>Materiały uznane przez Zamawiającego za posiadające wady lub niezgodne ze specyfikacją techniczną wykonania i odbioru robót budowlanych muszą być niezwłocznie usunięte przez Wykonawcę z terenu budowy. Wykonawca nie ma prawa wykonywać robót z użyciem materiałów, które nie zostały zaakceptowane przez Inspektora Nadzoru.</w:t>
      </w:r>
    </w:p>
    <w:p w14:paraId="07102C06" w14:textId="77777777" w:rsidR="001668CE" w:rsidRPr="001668CE" w:rsidRDefault="001668CE" w:rsidP="002E45AC">
      <w:pPr>
        <w:pStyle w:val="Akapitzlist"/>
        <w:numPr>
          <w:ilvl w:val="0"/>
          <w:numId w:val="39"/>
        </w:numPr>
        <w:spacing w:after="120" w:line="276" w:lineRule="auto"/>
        <w:jc w:val="both"/>
        <w:rPr>
          <w:rFonts w:cs="Aptos"/>
        </w:rPr>
      </w:pPr>
      <w:r w:rsidRPr="001668CE">
        <w:rPr>
          <w:rFonts w:cs="Aptos"/>
        </w:rPr>
        <w:t>W zakres zamówienia wchodzą wszystkie prace, materiały, urządzenia i usługi niezbędne do jego kompleksowego wykonania i przekazania obiektów do użytkowania – zarówno wynikające wprost z przedmiaru robót, jak również w nim nieujęte, tj. m. in. roboty przygotowawcze i porządkowe, wywóz i utylizacja odpadów, koszty zorganizowania placu budowy w tym: zaplecza budowy, wykonania niezbędnych badań, uzgodnień, sprawdzeń i opinii.</w:t>
      </w:r>
    </w:p>
    <w:p w14:paraId="12758E3E" w14:textId="77777777" w:rsidR="001668CE" w:rsidRPr="001668CE" w:rsidRDefault="001668CE" w:rsidP="002E45AC">
      <w:pPr>
        <w:pStyle w:val="Akapitzlist"/>
        <w:numPr>
          <w:ilvl w:val="0"/>
          <w:numId w:val="39"/>
        </w:numPr>
        <w:spacing w:after="120" w:line="276" w:lineRule="auto"/>
        <w:ind w:left="357" w:hanging="357"/>
        <w:jc w:val="both"/>
        <w:rPr>
          <w:rFonts w:cs="Aptos"/>
        </w:rPr>
      </w:pPr>
      <w:r w:rsidRPr="001668CE">
        <w:rPr>
          <w:rFonts w:cs="Aptos"/>
        </w:rPr>
        <w:t>Wszystkie elementy opisu przedmiotu zamówienia ujęte SWZ, a nie ujęte w przedmiarach lub załączonej dokumentacji projektowej lub nie ujęte w SWZ a ujęte przedmiarach lub załączonej dokumentacji projektowej winny być traktowane tak, jakby były ujęte w każdym z wymienionych dokumentów.</w:t>
      </w:r>
    </w:p>
    <w:p w14:paraId="07BDE502" w14:textId="42DE8C82" w:rsidR="003504BC" w:rsidRPr="00C91634" w:rsidRDefault="001668CE" w:rsidP="002E45AC">
      <w:pPr>
        <w:pStyle w:val="Akapitzlist"/>
        <w:numPr>
          <w:ilvl w:val="0"/>
          <w:numId w:val="39"/>
        </w:numPr>
        <w:spacing w:after="120" w:line="276" w:lineRule="auto"/>
        <w:jc w:val="both"/>
        <w:rPr>
          <w:rFonts w:cs="Calibri"/>
        </w:rPr>
      </w:pPr>
      <w:r w:rsidRPr="001668CE">
        <w:rPr>
          <w:rFonts w:cs="Aptos"/>
        </w:rPr>
        <w:t xml:space="preserve">W przypadku użycia w dokumentacji opisującej przedmiot zamówienia odniesień do norm, europejskich ocen technicznych, aprobat, specyfikacji technicznych i systemów referencji technicznych Zamawiający dopuszcza rozwiązania równoważne opisywanym. Wykonawca analizując dokumentację projektową powinien założyć, że każdemu odniesieniu użytemu w dokumentacji projektowej towarzyszy wyraz „lub równoważne". W przypadku, gdy w dokumentacji opisującej przedmiot zamówienia zostały użyte znaki towarowe, oznacza to, że są </w:t>
      </w:r>
      <w:r w:rsidRPr="001668CE">
        <w:rPr>
          <w:rFonts w:cs="Aptos"/>
        </w:rPr>
        <w:lastRenderedPageBreak/>
        <w:t xml:space="preserve">podane przykładowo i określają jedynie minimalne oczekiwane parametry jakościowe oraz wymagany standard. Wykonawca może zastosować materiały lub urządzenia równoważne do podanych znakiem towarowym (o ile dotyczy), lecz o parametrach technicznych i jakościowych podobnych (równych) lub lepszych, których zastosowanie w żaden sposób nie wpłynie negatywnie na prawidłowe funkcjonowanie rozwiązań przyjętych w dokumentacji projektowej. Wykonawca, który zastosuje urządzenia lub materiały równoważne będzie obowiązany wykazać w trakcie realizacji zamówienia, że zastosowane przez niego urządzenia i materiały spełniają wymagania określone przez Zamawiającego. Użycie w dokumentacji opisującej przedmiot zamówienia etykiety oznacza, że Zamawiający akceptuje wszystkie etykiety potwierdzające, że dane roboty budowlane, dostawy lub usługi spełniają równoważne wymagania określonej przez zamawiającego etykiety. W przypadku gdy wykonawca z przyczyn od niego niezależnych nie może uzyskać określonej przez zamawiającego etykiety lub równoważnej etykiety, zamawiający, w terminie, przez siebie wyznaczonym akceptuje inne odpowiednie przedmiotowe środki dowodowe, w szczególności dokumentację techniczną producenta, o ile dany wykonawca udowodni, że roboty budowlane, dostawy lub usługi, które mają zostać przez niego wykonane, spełniają wymagania określonej etykiety lub określone wymagania wskazane przez zamawiającego. Użycie w dokumentacji opisującej przedmiot zamówienia wymogu posiadania certyfikatu wydanego przez jednostkę oceniającą zgodność lub sprawozdania z badań przeprowadzonych przez tę jednostkę jako środka dowodowego potwierdzającego zgodność z wymaganiami lub cechami określonymi w opisie przedmiotu zamówienia, kryteriach oceny ofert lub warunkach realizacji zamówienia oznacza, że zamawiający akceptuje również certyfikaty wydane przez inne równoważne jednostki oceniające zgodność. Zamawiający akceptuje także inne odpowiednie środki dowodowe, w szczególności dokumentację techniczną producenta, w przypadku, gdy dany Wykonawca nie ma ani dostępu do certyfikatów lub sprawozdań z badań, ani możliwości ich uzyskania w odpowiednim terminie, o ile ten brak dostępu nie może być przypisany danemu Wykonawcy, oraz pod warunkiem że dany Wykonawca udowodni, że wykonywane przez niego roboty budowlane, dostawy lub usługi spełniają wymogi lub kryteria określone w opisie przedmiotu zamówienia, kryteriach oceny ofert </w:t>
      </w:r>
      <w:r w:rsidRPr="007E114F">
        <w:rPr>
          <w:rFonts w:cs="Calibri"/>
        </w:rPr>
        <w:t>lub wymagania związane z realizacją zamówienia</w:t>
      </w:r>
    </w:p>
    <w:bookmarkEnd w:id="3"/>
    <w:p w14:paraId="1B072704" w14:textId="77777777" w:rsidR="00264EBB" w:rsidRPr="00C91634" w:rsidRDefault="00264EBB" w:rsidP="002E45AC">
      <w:pPr>
        <w:pStyle w:val="Akapitzlist"/>
        <w:numPr>
          <w:ilvl w:val="0"/>
          <w:numId w:val="49"/>
        </w:numPr>
        <w:spacing w:after="120" w:line="276" w:lineRule="auto"/>
        <w:jc w:val="both"/>
        <w:rPr>
          <w:rFonts w:cs="Calibri"/>
        </w:rPr>
      </w:pPr>
      <w:r w:rsidRPr="00C91634">
        <w:rPr>
          <w:rFonts w:cs="Calibri"/>
        </w:rPr>
        <w:t>Wykonawca oświadcza, że przed zawarciem umowy uzyskał od Zamawiającego wszystkie informacje, które mogłyby mieć wpływ na określenie ryzyk związanych z realizacją zadania oraz na prawidłowe ustalenie zakresu prac i wysokości wynagrodzenia umownego, a nadto oświadcza, że zapoznał się szczegółowo ze wszystkimi założeniami inwestycji i dokumentami posiadanymi przez Zamawiającego i ww. informacje i dokumenty określają przedmiot niniejszej umowy w sposób wystarczający i gwarantujący jej wykonanie w całości bez konieczności uzupełnień i ponoszenia przez Zamawiającego jakichkolwiek dodatkowych kosztów.</w:t>
      </w:r>
    </w:p>
    <w:bookmarkEnd w:id="4"/>
    <w:p w14:paraId="7C707B26" w14:textId="77777777" w:rsidR="00264EBB" w:rsidRPr="00C91634" w:rsidRDefault="00406640" w:rsidP="002E45AC">
      <w:pPr>
        <w:pStyle w:val="Akapitzlist"/>
        <w:numPr>
          <w:ilvl w:val="0"/>
          <w:numId w:val="49"/>
        </w:numPr>
        <w:spacing w:after="120" w:line="276" w:lineRule="auto"/>
        <w:jc w:val="both"/>
        <w:rPr>
          <w:rFonts w:cs="Calibri"/>
        </w:rPr>
      </w:pPr>
      <w:r w:rsidRPr="00C91634">
        <w:rPr>
          <w:rFonts w:eastAsia="Times New Roman" w:cs="Calibri"/>
          <w:lang w:eastAsia="pl-PL"/>
        </w:rPr>
        <w:t>Wykonawca oświadcza, że zapoznał się z dokumentacją przetargowa i nie wnosi zastrzeżeń.</w:t>
      </w:r>
    </w:p>
    <w:p w14:paraId="02315193" w14:textId="77777777" w:rsidR="00264EBB" w:rsidRPr="00C91634" w:rsidRDefault="00406640" w:rsidP="002E45AC">
      <w:pPr>
        <w:pStyle w:val="Akapitzlist"/>
        <w:numPr>
          <w:ilvl w:val="0"/>
          <w:numId w:val="49"/>
        </w:numPr>
        <w:spacing w:after="120" w:line="276" w:lineRule="auto"/>
        <w:jc w:val="both"/>
        <w:rPr>
          <w:rFonts w:cs="Calibri"/>
        </w:rPr>
      </w:pPr>
      <w:r w:rsidRPr="00C91634">
        <w:rPr>
          <w:rFonts w:eastAsia="Times New Roman" w:cs="Calibri"/>
          <w:lang w:eastAsia="pl-PL"/>
        </w:rPr>
        <w:t>Zamawiający zleca, a Wykonawca przyjmuje do wykonania przedmiot umowy.</w:t>
      </w:r>
    </w:p>
    <w:p w14:paraId="3913361D" w14:textId="77777777" w:rsidR="00264EBB" w:rsidRPr="00C91634" w:rsidRDefault="00406640" w:rsidP="002E45AC">
      <w:pPr>
        <w:pStyle w:val="Akapitzlist"/>
        <w:numPr>
          <w:ilvl w:val="0"/>
          <w:numId w:val="49"/>
        </w:numPr>
        <w:spacing w:after="120" w:line="276" w:lineRule="auto"/>
        <w:jc w:val="both"/>
        <w:rPr>
          <w:rFonts w:cs="Calibri"/>
        </w:rPr>
      </w:pPr>
      <w:r w:rsidRPr="00C91634">
        <w:rPr>
          <w:rFonts w:cs="Calibri"/>
          <w:bCs/>
        </w:rPr>
        <w:t>Wszelkie zdarzenia i fakty zaistniałe w trakcie wykonywania prac, niespowodowane działalnością Wykonawcy a mające jego zdaniem wpływ na termin końcowy i zachowanie istotnych terminów do prawidłowego zakończenia prac muszą być zgłaszane na piśmie Zamawiającemu w terminie do 2 dni po zdarzeniu. Zamawiający (w konsultacji z inspektorem nadzoru) oceni zaistniałą sytuację i jej wpływ na termin realizacji prac.</w:t>
      </w:r>
    </w:p>
    <w:p w14:paraId="310FDBD7" w14:textId="77777777" w:rsidR="00264EBB" w:rsidRPr="00C91634" w:rsidRDefault="00406640" w:rsidP="002E45AC">
      <w:pPr>
        <w:pStyle w:val="Akapitzlist"/>
        <w:numPr>
          <w:ilvl w:val="0"/>
          <w:numId w:val="49"/>
        </w:numPr>
        <w:spacing w:after="120" w:line="276" w:lineRule="auto"/>
        <w:jc w:val="both"/>
        <w:rPr>
          <w:rFonts w:cs="Calibri"/>
        </w:rPr>
      </w:pPr>
      <w:r w:rsidRPr="00C91634">
        <w:t xml:space="preserve">Przedmiot zamówienia obejmuje wszystkie prace niezbędne z punktu widzenia sztuki budowlanej i obowiązujących przepisów do zrealizowania przedmiotu umowy. Przedmiot umowy obejmuje </w:t>
      </w:r>
      <w:r w:rsidRPr="00C91634">
        <w:lastRenderedPageBreak/>
        <w:t>również wszystko to, co z technicznego punktu widzenia jest i okaże się niezbędne do zrealizowania niniejszego zamówienia oraz pozwoli Zamawiającemu użytkować go zgodnie z prawem.</w:t>
      </w:r>
    </w:p>
    <w:p w14:paraId="4871A7C3" w14:textId="77777777" w:rsidR="00264EBB" w:rsidRPr="00C91634" w:rsidRDefault="00406640" w:rsidP="002E45AC">
      <w:pPr>
        <w:pStyle w:val="Akapitzlist"/>
        <w:numPr>
          <w:ilvl w:val="0"/>
          <w:numId w:val="49"/>
        </w:numPr>
        <w:spacing w:after="120" w:line="276" w:lineRule="auto"/>
        <w:jc w:val="both"/>
        <w:rPr>
          <w:rFonts w:cs="Calibri"/>
        </w:rPr>
      </w:pPr>
      <w:r w:rsidRPr="00C91634">
        <w:rPr>
          <w:u w:val="single"/>
        </w:rPr>
        <w:t>W przypadku konieczności wykonania robót, których nie można było przewidzieć w chwili zawierania niniejszej umowy, Wykonawca ponosi ryzyko ich wykonania w ramach wynagrodzenia ryczałtowego określonego w ramach niniejszej Umowy.</w:t>
      </w:r>
    </w:p>
    <w:p w14:paraId="4B3DC9D1" w14:textId="77777777" w:rsidR="00406640" w:rsidRPr="00C91634" w:rsidRDefault="00406640" w:rsidP="002E45AC">
      <w:pPr>
        <w:pStyle w:val="Akapitzlist"/>
        <w:numPr>
          <w:ilvl w:val="0"/>
          <w:numId w:val="49"/>
        </w:numPr>
        <w:spacing w:after="120" w:line="276" w:lineRule="auto"/>
        <w:jc w:val="both"/>
        <w:rPr>
          <w:rFonts w:cs="Calibri"/>
        </w:rPr>
      </w:pPr>
      <w:r w:rsidRPr="00C91634">
        <w:t xml:space="preserve">Wykonawca oświadcza, że zapoznał się z </w:t>
      </w:r>
      <w:r w:rsidR="00F96CE6" w:rsidRPr="00C91634">
        <w:t>dokumentacją</w:t>
      </w:r>
      <w:r w:rsidRPr="00C91634">
        <w:t xml:space="preserve">, Specyfikacją Warunków Zamówienia i nie wnosi do nich żadnych uwag i zastrzeżeń. Oświadcza, że uznaje je za podstawę do realizacji przedmiotu niniejszej umowy </w:t>
      </w:r>
      <w:proofErr w:type="gramStart"/>
      <w:r w:rsidRPr="00C91634">
        <w:t>oraz,</w:t>
      </w:r>
      <w:proofErr w:type="gramEnd"/>
      <w:r w:rsidRPr="00C91634">
        <w:t xml:space="preserve"> że znane są mu wszystkie uwarunkowania faktyczne i prawne związane z wykonaniem przedmiotu Umowy. </w:t>
      </w:r>
    </w:p>
    <w:p w14:paraId="1C7438EF" w14:textId="77777777" w:rsidR="00406640" w:rsidRPr="00C91634" w:rsidRDefault="00406640" w:rsidP="001F76F5">
      <w:pPr>
        <w:pStyle w:val="Standard"/>
        <w:spacing w:line="276" w:lineRule="auto"/>
        <w:jc w:val="center"/>
        <w:rPr>
          <w:rFonts w:ascii="Calibri" w:eastAsia="Times New Roman" w:hAnsi="Calibri" w:cs="Calibri"/>
          <w:b/>
          <w:sz w:val="22"/>
          <w:szCs w:val="22"/>
          <w:lang w:eastAsia="pl-PL"/>
        </w:rPr>
      </w:pPr>
      <w:r w:rsidRPr="00C91634">
        <w:rPr>
          <w:rFonts w:ascii="Calibri" w:eastAsia="Times New Roman" w:hAnsi="Calibri" w:cs="Calibri"/>
          <w:b/>
          <w:sz w:val="22"/>
          <w:szCs w:val="22"/>
          <w:lang w:eastAsia="pl-PL"/>
        </w:rPr>
        <w:t>§ 2</w:t>
      </w:r>
    </w:p>
    <w:p w14:paraId="31B8F2C8" w14:textId="77777777" w:rsidR="00406640" w:rsidRPr="00C91634" w:rsidRDefault="00406640" w:rsidP="001F76F5">
      <w:pPr>
        <w:keepNext/>
        <w:widowControl w:val="0"/>
        <w:spacing w:after="120" w:line="276" w:lineRule="auto"/>
        <w:jc w:val="center"/>
        <w:rPr>
          <w:rFonts w:cs="Calibri"/>
        </w:rPr>
      </w:pPr>
      <w:r w:rsidRPr="00C91634">
        <w:rPr>
          <w:rFonts w:cs="Calibri"/>
          <w:b/>
          <w:bCs/>
        </w:rPr>
        <w:t>Termin wykonania przedmiotu Umowy i Okres odpowiedzialności z tytułu rękojmi i gwarancji</w:t>
      </w:r>
    </w:p>
    <w:p w14:paraId="1F46A0D9" w14:textId="77777777" w:rsidR="00406640" w:rsidRPr="00C91634" w:rsidRDefault="00406640" w:rsidP="002E45AC">
      <w:pPr>
        <w:pStyle w:val="Tekstpodstawowywcity"/>
        <w:numPr>
          <w:ilvl w:val="0"/>
          <w:numId w:val="11"/>
        </w:numPr>
        <w:suppressAutoHyphens w:val="0"/>
        <w:jc w:val="both"/>
      </w:pPr>
      <w:r w:rsidRPr="00C91634">
        <w:t>Wykonawca przystąpi do wykonywania umowy w nieprzekraczalnym terminie 7 dni kalendarzowych od dnia podpisania umowy.</w:t>
      </w:r>
    </w:p>
    <w:p w14:paraId="73957587" w14:textId="7C86D450" w:rsidR="00406640" w:rsidRPr="00C91634" w:rsidRDefault="00ED3E35" w:rsidP="002E45AC">
      <w:pPr>
        <w:pStyle w:val="Tekstpodstawowywcity"/>
        <w:numPr>
          <w:ilvl w:val="0"/>
          <w:numId w:val="11"/>
        </w:numPr>
        <w:suppressAutoHyphens w:val="0"/>
        <w:jc w:val="both"/>
      </w:pPr>
      <w:r w:rsidRPr="00C91634">
        <w:t xml:space="preserve">Wykonawca zobowiązany jest wykonać </w:t>
      </w:r>
      <w:r w:rsidRPr="00C91634">
        <w:rPr>
          <w:b/>
          <w:u w:val="single"/>
        </w:rPr>
        <w:t>całość</w:t>
      </w:r>
      <w:r w:rsidRPr="00C91634">
        <w:t xml:space="preserve"> przedmiotu zamówienia w terminie </w:t>
      </w:r>
      <w:r w:rsidRPr="00C91634">
        <w:rPr>
          <w:b/>
          <w:u w:val="single"/>
        </w:rPr>
        <w:t xml:space="preserve">nieprzekraczającym </w:t>
      </w:r>
      <w:r w:rsidR="001668CE">
        <w:rPr>
          <w:b/>
          <w:u w:val="single"/>
        </w:rPr>
        <w:t>30.04.2026</w:t>
      </w:r>
      <w:r w:rsidR="00E1024A" w:rsidRPr="00C91634">
        <w:rPr>
          <w:b/>
          <w:u w:val="single"/>
        </w:rPr>
        <w:t xml:space="preserve"> </w:t>
      </w:r>
      <w:r w:rsidR="00F96CE6" w:rsidRPr="00C91634">
        <w:rPr>
          <w:b/>
          <w:u w:val="single"/>
        </w:rPr>
        <w:t>r</w:t>
      </w:r>
      <w:r w:rsidR="00406640" w:rsidRPr="00C91634">
        <w:rPr>
          <w:b/>
        </w:rPr>
        <w:t>.</w:t>
      </w:r>
    </w:p>
    <w:p w14:paraId="47CAADEF" w14:textId="77777777" w:rsidR="00406640" w:rsidRPr="00C91634" w:rsidRDefault="00406640" w:rsidP="002E45AC">
      <w:pPr>
        <w:numPr>
          <w:ilvl w:val="0"/>
          <w:numId w:val="11"/>
        </w:numPr>
        <w:spacing w:after="120" w:line="276" w:lineRule="auto"/>
        <w:jc w:val="both"/>
        <w:rPr>
          <w:rFonts w:cs="Calibri"/>
        </w:rPr>
      </w:pPr>
      <w:r w:rsidRPr="00C91634">
        <w:rPr>
          <w:rFonts w:cs="Calibri"/>
          <w:lang w:eastAsia="pl-PL"/>
        </w:rPr>
        <w:t>Za nieterminowe rozpoczęcie robót, o którym mowa w ust. 1, Zamawiający będzie naliczał kary umowne.</w:t>
      </w:r>
    </w:p>
    <w:p w14:paraId="457F8743" w14:textId="77777777" w:rsidR="00264EBB" w:rsidRPr="00C91634" w:rsidRDefault="00264EBB" w:rsidP="002E45AC">
      <w:pPr>
        <w:pStyle w:val="Akapitzlist"/>
        <w:numPr>
          <w:ilvl w:val="0"/>
          <w:numId w:val="11"/>
        </w:numPr>
        <w:spacing w:after="120" w:line="276" w:lineRule="auto"/>
        <w:jc w:val="both"/>
      </w:pPr>
      <w:bookmarkStart w:id="6" w:name="_Hlk121230986"/>
      <w:r w:rsidRPr="00C91634">
        <w:rPr>
          <w:rFonts w:cs="Calibri"/>
        </w:rPr>
        <w:t>Pr</w:t>
      </w:r>
      <w:r w:rsidRPr="00C91634">
        <w:t xml:space="preserve">zez datę wykonania przez Wykonawcę rozumie się datę uzyskania przez Wykonawcę wszelkich niezbędnych decyzji dopuszczających do użytkowania, zgłoszenia zakończenia robót i uzyskanie jego przyjęcia przez Zamawiającego bez żadnych wad i zastrzeżeń ze strony Zamawiającego lub po usunięciu ewentualnych wad i zastrzeżeń. </w:t>
      </w:r>
    </w:p>
    <w:bookmarkEnd w:id="6"/>
    <w:p w14:paraId="4874DC39" w14:textId="77777777" w:rsidR="008F2BAB" w:rsidRPr="00C91634" w:rsidRDefault="00264EBB" w:rsidP="002E45AC">
      <w:pPr>
        <w:pStyle w:val="Akapitzlist"/>
        <w:numPr>
          <w:ilvl w:val="0"/>
          <w:numId w:val="11"/>
        </w:numPr>
        <w:spacing w:after="120" w:line="276" w:lineRule="auto"/>
        <w:jc w:val="both"/>
        <w:rPr>
          <w:rFonts w:cs="Calibri"/>
        </w:rPr>
      </w:pPr>
      <w:r w:rsidRPr="00C91634">
        <w:rPr>
          <w:rFonts w:cs="Calibri"/>
        </w:rPr>
        <w:t>Okres</w:t>
      </w:r>
      <w:r w:rsidR="008F2BAB" w:rsidRPr="00C91634">
        <w:rPr>
          <w:rFonts w:cs="Calibri"/>
        </w:rPr>
        <w:t>:</w:t>
      </w:r>
    </w:p>
    <w:p w14:paraId="46314A1A" w14:textId="77777777" w:rsidR="008F2BAB" w:rsidRPr="00C91634" w:rsidRDefault="00264EBB" w:rsidP="002E45AC">
      <w:pPr>
        <w:pStyle w:val="Akapitzlist"/>
        <w:numPr>
          <w:ilvl w:val="1"/>
          <w:numId w:val="11"/>
        </w:numPr>
        <w:spacing w:after="120" w:line="276" w:lineRule="auto"/>
        <w:jc w:val="both"/>
        <w:rPr>
          <w:rFonts w:cs="Calibri"/>
        </w:rPr>
      </w:pPr>
      <w:r w:rsidRPr="00C91634">
        <w:rPr>
          <w:rFonts w:cs="Calibri"/>
        </w:rPr>
        <w:t xml:space="preserve">odpowiedzialności Wykonawcy z tytułu </w:t>
      </w:r>
      <w:r w:rsidRPr="00C91634">
        <w:rPr>
          <w:rFonts w:cs="Calibri"/>
          <w:b/>
          <w:bCs/>
        </w:rPr>
        <w:t>rękojmi</w:t>
      </w:r>
      <w:r w:rsidRPr="00C91634">
        <w:rPr>
          <w:rFonts w:cs="Calibri"/>
        </w:rPr>
        <w:t xml:space="preserve"> za wady całości wykonanego zamówienia, w tym w szczególności z tytułu dostarczonych elementów, urządzeń, maszyn </w:t>
      </w:r>
      <w:bookmarkStart w:id="7" w:name="_Hlk121231158"/>
      <w:r w:rsidRPr="00C91634">
        <w:rPr>
          <w:rFonts w:cs="Calibri"/>
        </w:rPr>
        <w:t>(w tym w szczególności za wady i usterki materiałów i urządzeń zastosowanych przy robotach)</w:t>
      </w:r>
      <w:bookmarkEnd w:id="7"/>
      <w:r w:rsidRPr="00C91634">
        <w:rPr>
          <w:rFonts w:cs="Calibri"/>
        </w:rPr>
        <w:t xml:space="preserve"> oraz</w:t>
      </w:r>
      <w:r w:rsidR="008F2BAB" w:rsidRPr="00C91634">
        <w:rPr>
          <w:rFonts w:cs="Calibri"/>
        </w:rPr>
        <w:t xml:space="preserve"> </w:t>
      </w:r>
    </w:p>
    <w:p w14:paraId="6BF4A7A7" w14:textId="77777777" w:rsidR="008F2BAB" w:rsidRPr="00C91634" w:rsidRDefault="008F2BAB" w:rsidP="002E45AC">
      <w:pPr>
        <w:pStyle w:val="Akapitzlist"/>
        <w:numPr>
          <w:ilvl w:val="1"/>
          <w:numId w:val="11"/>
        </w:numPr>
        <w:spacing w:after="120" w:line="276" w:lineRule="auto"/>
        <w:jc w:val="both"/>
        <w:rPr>
          <w:rFonts w:cs="Calibri"/>
        </w:rPr>
      </w:pPr>
      <w:r w:rsidRPr="00C91634">
        <w:rPr>
          <w:rFonts w:cs="Calibri"/>
        </w:rPr>
        <w:t xml:space="preserve">– </w:t>
      </w:r>
      <w:r w:rsidRPr="00C91634">
        <w:rPr>
          <w:rFonts w:cs="Calibri"/>
          <w:i/>
          <w:iCs/>
        </w:rPr>
        <w:t>niezależnie od rękojmi</w:t>
      </w:r>
      <w:r w:rsidRPr="00C91634">
        <w:rPr>
          <w:rFonts w:cs="Calibri"/>
        </w:rPr>
        <w:t xml:space="preserve"> –</w:t>
      </w:r>
      <w:r w:rsidR="00E74DB7" w:rsidRPr="00C91634">
        <w:rPr>
          <w:rFonts w:cs="Calibri"/>
        </w:rPr>
        <w:t xml:space="preserve"> </w:t>
      </w:r>
      <w:r w:rsidR="00264EBB" w:rsidRPr="00C91634">
        <w:rPr>
          <w:rFonts w:cs="Calibri"/>
          <w:b/>
          <w:bCs/>
        </w:rPr>
        <w:t>gwarancji</w:t>
      </w:r>
      <w:r w:rsidR="00264EBB" w:rsidRPr="00C91634">
        <w:rPr>
          <w:rFonts w:cs="Calibri"/>
        </w:rPr>
        <w:t xml:space="preserve"> </w:t>
      </w:r>
      <w:bookmarkStart w:id="8" w:name="_Hlk154748278"/>
      <w:r w:rsidRPr="00C91634">
        <w:rPr>
          <w:rFonts w:cs="Calibri"/>
        </w:rPr>
        <w:t>na całość wykonanego zamówienia, w tym w szczególności na dostarczone elementy, urządzenia, maszyny (w tym w szczególności za wady i usterki materiałów i urządzeń zastosowanych przy robotach),</w:t>
      </w:r>
      <w:bookmarkEnd w:id="8"/>
    </w:p>
    <w:p w14:paraId="23D09433" w14:textId="77777777" w:rsidR="00406640" w:rsidRPr="00C91634" w:rsidRDefault="00264EBB" w:rsidP="00E74DB7">
      <w:pPr>
        <w:pStyle w:val="Akapitzlist"/>
        <w:spacing w:after="120" w:line="276" w:lineRule="auto"/>
        <w:ind w:left="794"/>
        <w:jc w:val="both"/>
        <w:rPr>
          <w:rFonts w:cs="Calibri"/>
        </w:rPr>
      </w:pPr>
      <w:bookmarkStart w:id="9" w:name="_Hlk154748317"/>
      <w:r w:rsidRPr="00C91634">
        <w:rPr>
          <w:rFonts w:cs="Calibri"/>
        </w:rPr>
        <w:t xml:space="preserve">wynosi </w:t>
      </w:r>
      <w:r w:rsidR="00406640" w:rsidRPr="00C91634">
        <w:rPr>
          <w:rFonts w:cs="Calibri"/>
          <w:b/>
          <w:u w:val="single"/>
        </w:rPr>
        <w:t>____</w:t>
      </w:r>
      <w:r w:rsidR="00406640" w:rsidRPr="00C91634">
        <w:rPr>
          <w:rStyle w:val="Odwoanieprzypisudolnego"/>
          <w:rFonts w:cs="Calibri"/>
          <w:b/>
          <w:u w:val="single"/>
        </w:rPr>
        <w:footnoteReference w:id="1"/>
      </w:r>
      <w:r w:rsidR="00406640" w:rsidRPr="00C91634">
        <w:rPr>
          <w:rFonts w:cs="Calibri"/>
          <w:b/>
          <w:u w:val="single"/>
        </w:rPr>
        <w:t xml:space="preserve"> miesięcy</w:t>
      </w:r>
      <w:bookmarkEnd w:id="9"/>
      <w:r w:rsidR="00406640" w:rsidRPr="00C91634">
        <w:rPr>
          <w:rFonts w:cs="Calibri"/>
        </w:rPr>
        <w:t>.</w:t>
      </w:r>
    </w:p>
    <w:p w14:paraId="13D23CF9" w14:textId="77777777" w:rsidR="00264EBB" w:rsidRPr="00C91634" w:rsidRDefault="00264EBB" w:rsidP="002E45AC">
      <w:pPr>
        <w:pStyle w:val="Akapitzlist"/>
        <w:numPr>
          <w:ilvl w:val="0"/>
          <w:numId w:val="11"/>
        </w:numPr>
        <w:spacing w:after="120" w:line="276" w:lineRule="auto"/>
        <w:jc w:val="both"/>
        <w:rPr>
          <w:rFonts w:cs="Calibri"/>
        </w:rPr>
      </w:pPr>
      <w:r w:rsidRPr="00C91634">
        <w:rPr>
          <w:rFonts w:cs="Calibri"/>
        </w:rPr>
        <w:t>Okres rękojmi i gwarancji jakości rozpoczyna się</w:t>
      </w:r>
      <w:r w:rsidRPr="00C91634">
        <w:rPr>
          <w:rFonts w:cs="Calibri"/>
          <w:bCs/>
        </w:rPr>
        <w:t xml:space="preserve"> </w:t>
      </w:r>
      <w:r w:rsidRPr="00C91634">
        <w:rPr>
          <w:rFonts w:cs="Calibri"/>
        </w:rPr>
        <w:t xml:space="preserve">od dnia przyjęcia przez Zamawiającego </w:t>
      </w:r>
      <w:bookmarkStart w:id="10" w:name="_Hlk154748345"/>
      <w:bookmarkStart w:id="11" w:name="_Hlk154748337"/>
      <w:r w:rsidRPr="00C91634">
        <w:rPr>
          <w:rFonts w:cs="Calibri"/>
        </w:rPr>
        <w:t xml:space="preserve">odbioru </w:t>
      </w:r>
      <w:r w:rsidR="002571BC" w:rsidRPr="00C91634">
        <w:rPr>
          <w:rFonts w:cs="Calibri"/>
        </w:rPr>
        <w:t xml:space="preserve">końcowego </w:t>
      </w:r>
      <w:r w:rsidRPr="00C91634">
        <w:rPr>
          <w:rFonts w:cs="Calibri"/>
        </w:rPr>
        <w:t>przedmiotu umowy bez zastrzeżeń</w:t>
      </w:r>
      <w:bookmarkEnd w:id="10"/>
      <w:r w:rsidRPr="00C91634">
        <w:rPr>
          <w:rFonts w:cs="Calibri"/>
        </w:rPr>
        <w:t>.</w:t>
      </w:r>
    </w:p>
    <w:bookmarkEnd w:id="11"/>
    <w:p w14:paraId="0379EB23" w14:textId="77777777" w:rsidR="00406640" w:rsidRPr="00C91634" w:rsidRDefault="00406640" w:rsidP="002E45AC">
      <w:pPr>
        <w:pStyle w:val="Tekstpodstawowywcity"/>
        <w:numPr>
          <w:ilvl w:val="0"/>
          <w:numId w:val="11"/>
        </w:numPr>
        <w:suppressAutoHyphens w:val="0"/>
        <w:jc w:val="both"/>
      </w:pPr>
      <w:r w:rsidRPr="00C91634">
        <w:t>Wykonawca ponosi pełną odpowiedzialność z tytułu rękojmi za wady przedmiotu Umowy</w:t>
      </w:r>
      <w:r w:rsidR="003E7119" w:rsidRPr="00C91634">
        <w:t>, w tym za wady i usterki materiałów i urządzeń zastosowanych przy robotach</w:t>
      </w:r>
      <w:r w:rsidRPr="00C91634">
        <w:t>. W okresie rękojmi za wady Wykonawca</w:t>
      </w:r>
      <w:r w:rsidR="008F2BAB" w:rsidRPr="00C91634">
        <w:t xml:space="preserve"> – na własny koszt – </w:t>
      </w:r>
      <w:r w:rsidRPr="00C91634">
        <w:t>usunie stwierdzone wady</w:t>
      </w:r>
      <w:r w:rsidR="008F2BAB" w:rsidRPr="00C91634">
        <w:t xml:space="preserve"> lub wymieni wadliwe elementy, urządzenia, maszyny na nowe, wolne od wad</w:t>
      </w:r>
      <w:r w:rsidRPr="00C91634">
        <w:t>. Jeżeli Wykonawca w wymaganym terminie</w:t>
      </w:r>
      <w:r w:rsidR="008F2BAB" w:rsidRPr="00C91634">
        <w:t xml:space="preserve"> nie usunie wad lub nie dokona wymiany wadliwych elementów, urządzeń, maszyn na nowe, wolne od wad</w:t>
      </w:r>
      <w:r w:rsidRPr="00C91634">
        <w:t>, Zamawiający może usunąć wady we własnym zakresie lub przez stronę trzecią na koszt Wykonawcy – bez utraty praw do rękojmi za wady.</w:t>
      </w:r>
    </w:p>
    <w:p w14:paraId="773E468C" w14:textId="77777777" w:rsidR="00406640" w:rsidRPr="00C91634" w:rsidRDefault="00406640" w:rsidP="002E45AC">
      <w:pPr>
        <w:pStyle w:val="Tekstpodstawowywcity"/>
        <w:numPr>
          <w:ilvl w:val="0"/>
          <w:numId w:val="11"/>
        </w:numPr>
        <w:suppressAutoHyphens w:val="0"/>
        <w:jc w:val="both"/>
      </w:pPr>
      <w:r w:rsidRPr="00C91634">
        <w:lastRenderedPageBreak/>
        <w:t xml:space="preserve">O zauważonych wadach w przedmiocie Umowy w okresie rękojmi za wady Zamawiający i/lub pisemnie zawiadomi Wykonawcę w terminie </w:t>
      </w:r>
      <w:r w:rsidR="006B5C3C" w:rsidRPr="00C91634">
        <w:t xml:space="preserve">14 </w:t>
      </w:r>
      <w:r w:rsidRPr="00C91634">
        <w:t xml:space="preserve">dni od ich ujawnienia. </w:t>
      </w:r>
    </w:p>
    <w:p w14:paraId="2B2568D7" w14:textId="77777777" w:rsidR="00406640" w:rsidRPr="00C91634" w:rsidRDefault="00406640" w:rsidP="002E45AC">
      <w:pPr>
        <w:pStyle w:val="Tekstpodstawowywcity21"/>
        <w:numPr>
          <w:ilvl w:val="0"/>
          <w:numId w:val="11"/>
        </w:numPr>
        <w:suppressAutoHyphens w:val="0"/>
        <w:spacing w:after="120" w:line="276" w:lineRule="auto"/>
        <w:rPr>
          <w:rFonts w:ascii="Calibri" w:hAnsi="Calibri" w:cs="Calibri"/>
          <w:sz w:val="22"/>
          <w:szCs w:val="22"/>
        </w:rPr>
      </w:pPr>
      <w:r w:rsidRPr="00C91634">
        <w:rPr>
          <w:rFonts w:ascii="Calibri" w:hAnsi="Calibri" w:cs="Calibri"/>
          <w:sz w:val="22"/>
          <w:szCs w:val="22"/>
        </w:rPr>
        <w:t>Wady w przedmiocie Umowy ujawnione w okresie rękojmi Wykonawca jest zobowiązany usunąć w terminie</w:t>
      </w:r>
      <w:r w:rsidR="006B5C3C" w:rsidRPr="00C91634">
        <w:rPr>
          <w:rFonts w:ascii="Calibri" w:hAnsi="Calibri" w:cs="Calibri"/>
          <w:sz w:val="22"/>
          <w:szCs w:val="22"/>
        </w:rPr>
        <w:t xml:space="preserve"> </w:t>
      </w:r>
      <w:r w:rsidR="006A457A" w:rsidRPr="00C91634">
        <w:rPr>
          <w:rFonts w:ascii="Calibri" w:hAnsi="Calibri" w:cs="Calibri"/>
          <w:sz w:val="22"/>
          <w:szCs w:val="22"/>
        </w:rPr>
        <w:t xml:space="preserve">5 </w:t>
      </w:r>
      <w:proofErr w:type="gramStart"/>
      <w:r w:rsidR="003E7119" w:rsidRPr="00C91634">
        <w:rPr>
          <w:rFonts w:ascii="Calibri" w:hAnsi="Calibri" w:cs="Calibri"/>
          <w:sz w:val="22"/>
          <w:szCs w:val="22"/>
        </w:rPr>
        <w:t>dni</w:t>
      </w:r>
      <w:r w:rsidRPr="00C91634">
        <w:rPr>
          <w:rFonts w:ascii="Calibri" w:hAnsi="Calibri" w:cs="Calibri"/>
          <w:sz w:val="22"/>
          <w:szCs w:val="22"/>
        </w:rPr>
        <w:t xml:space="preserve"> chyba,</w:t>
      </w:r>
      <w:proofErr w:type="gramEnd"/>
      <w:r w:rsidRPr="00C91634">
        <w:rPr>
          <w:rFonts w:ascii="Calibri" w:hAnsi="Calibri" w:cs="Calibri"/>
          <w:b/>
          <w:bCs/>
          <w:sz w:val="22"/>
          <w:szCs w:val="22"/>
        </w:rPr>
        <w:t xml:space="preserve"> </w:t>
      </w:r>
      <w:r w:rsidRPr="00C91634">
        <w:rPr>
          <w:rFonts w:ascii="Calibri" w:hAnsi="Calibri" w:cs="Calibri"/>
          <w:sz w:val="22"/>
          <w:szCs w:val="22"/>
        </w:rPr>
        <w:t>że z</w:t>
      </w:r>
      <w:r w:rsidRPr="00C91634">
        <w:rPr>
          <w:rFonts w:ascii="Calibri" w:hAnsi="Calibri" w:cs="Calibri"/>
          <w:b/>
          <w:bCs/>
          <w:sz w:val="22"/>
          <w:szCs w:val="22"/>
        </w:rPr>
        <w:t xml:space="preserve"> </w:t>
      </w:r>
      <w:r w:rsidRPr="00C91634">
        <w:rPr>
          <w:rFonts w:ascii="Calibri" w:hAnsi="Calibri" w:cs="Calibri"/>
          <w:sz w:val="22"/>
          <w:szCs w:val="22"/>
        </w:rPr>
        <w:t>powodów technologicznych wymagany będzie okres dłuższy</w:t>
      </w:r>
      <w:r w:rsidR="003E7119" w:rsidRPr="00C91634">
        <w:rPr>
          <w:rFonts w:ascii="Calibri" w:hAnsi="Calibri" w:cs="Calibri"/>
          <w:sz w:val="22"/>
          <w:szCs w:val="22"/>
        </w:rPr>
        <w:t xml:space="preserve"> lub okres krótszy</w:t>
      </w:r>
      <w:r w:rsidR="002571BC" w:rsidRPr="00C91634">
        <w:rPr>
          <w:rFonts w:ascii="Calibri" w:hAnsi="Calibri" w:cs="Calibri"/>
          <w:sz w:val="22"/>
          <w:szCs w:val="22"/>
        </w:rPr>
        <w:t>,</w:t>
      </w:r>
      <w:r w:rsidRPr="00C91634">
        <w:rPr>
          <w:rFonts w:ascii="Calibri" w:hAnsi="Calibri" w:cs="Calibri"/>
          <w:sz w:val="22"/>
          <w:szCs w:val="22"/>
        </w:rPr>
        <w:t xml:space="preserve"> który zostanie ustalony z Zamawiającym.</w:t>
      </w:r>
    </w:p>
    <w:p w14:paraId="5533BCDF" w14:textId="77777777" w:rsidR="00406640" w:rsidRPr="00C91634" w:rsidRDefault="00406640" w:rsidP="002E45AC">
      <w:pPr>
        <w:pStyle w:val="Tekstpodstawowywcity21"/>
        <w:numPr>
          <w:ilvl w:val="0"/>
          <w:numId w:val="11"/>
        </w:numPr>
        <w:suppressAutoHyphens w:val="0"/>
        <w:spacing w:after="120" w:line="276" w:lineRule="auto"/>
        <w:rPr>
          <w:rFonts w:ascii="Calibri" w:hAnsi="Calibri" w:cs="Calibri"/>
          <w:sz w:val="22"/>
          <w:szCs w:val="22"/>
        </w:rPr>
      </w:pPr>
      <w:r w:rsidRPr="00C91634">
        <w:rPr>
          <w:rFonts w:ascii="Calibri" w:hAnsi="Calibri" w:cs="Calibri"/>
          <w:sz w:val="22"/>
          <w:szCs w:val="22"/>
        </w:rPr>
        <w:t>Po usunięciu wad ujawnionych w okresie rękojmi</w:t>
      </w:r>
      <w:r w:rsidR="008F2BAB" w:rsidRPr="00C91634">
        <w:rPr>
          <w:rFonts w:ascii="Calibri" w:hAnsi="Calibri" w:cs="Calibri"/>
          <w:sz w:val="22"/>
          <w:szCs w:val="22"/>
        </w:rPr>
        <w:t xml:space="preserve"> lub po wymianie poszczególnego elementu, urządzenia, maszyny na nowe, wolne od wad, </w:t>
      </w:r>
      <w:r w:rsidRPr="00C91634">
        <w:rPr>
          <w:rFonts w:ascii="Calibri" w:hAnsi="Calibri" w:cs="Calibri"/>
          <w:sz w:val="22"/>
          <w:szCs w:val="22"/>
        </w:rPr>
        <w:t>Wykonawca zobowiązany jest do pisemnego zawiadomienia Zamawiającego o usunięciu wad</w:t>
      </w:r>
      <w:r w:rsidRPr="00C91634">
        <w:rPr>
          <w:rFonts w:ascii="Calibri" w:hAnsi="Calibri" w:cs="Calibri"/>
          <w:b/>
          <w:bCs/>
          <w:sz w:val="22"/>
          <w:szCs w:val="22"/>
        </w:rPr>
        <w:t xml:space="preserve"> </w:t>
      </w:r>
      <w:r w:rsidRPr="00C91634">
        <w:rPr>
          <w:rFonts w:ascii="Calibri" w:hAnsi="Calibri" w:cs="Calibri"/>
          <w:sz w:val="22"/>
          <w:szCs w:val="22"/>
        </w:rPr>
        <w:t>oraz do żądania wyznaczenia terminu na dokonanie odbioru usunięcia wad.</w:t>
      </w:r>
      <w:r w:rsidR="007D78B1" w:rsidRPr="00C91634">
        <w:rPr>
          <w:rFonts w:ascii="Calibri" w:hAnsi="Calibri" w:cs="Calibri"/>
          <w:sz w:val="22"/>
          <w:szCs w:val="22"/>
        </w:rPr>
        <w:t xml:space="preserve"> </w:t>
      </w:r>
      <w:r w:rsidRPr="00C91634">
        <w:rPr>
          <w:rFonts w:ascii="Calibri" w:hAnsi="Calibri" w:cs="Calibri"/>
          <w:sz w:val="22"/>
          <w:szCs w:val="22"/>
        </w:rPr>
        <w:t>Odbioru usunięcia wad dokonuje Zamawiający przy udziale Wykonawcy. Fakt usunięcia wad zostanie stwierdzony w protokole odbioru usunięcia wad.</w:t>
      </w:r>
    </w:p>
    <w:p w14:paraId="3CE19CC4" w14:textId="77777777" w:rsidR="00406640" w:rsidRPr="00C91634" w:rsidRDefault="00406640" w:rsidP="002E45AC">
      <w:pPr>
        <w:numPr>
          <w:ilvl w:val="0"/>
          <w:numId w:val="11"/>
        </w:numPr>
        <w:spacing w:after="120" w:line="276" w:lineRule="auto"/>
        <w:jc w:val="both"/>
        <w:rPr>
          <w:rFonts w:cs="Calibri"/>
        </w:rPr>
      </w:pPr>
      <w:r w:rsidRPr="00C91634">
        <w:rPr>
          <w:rFonts w:cs="Calibri"/>
        </w:rPr>
        <w:t>Przed upływem okresu rękojmi za wady Zamawiający wyznacza termin odbioru przedmiotu umowy na co najmniej 14 dni przed końcem okresu rękojmi. Odbioru dokonuje Zamawiający przy udziale Wykonawcy.</w:t>
      </w:r>
    </w:p>
    <w:p w14:paraId="3647D84E" w14:textId="77777777" w:rsidR="00406640" w:rsidRPr="00C91634" w:rsidRDefault="00406640" w:rsidP="002E45AC">
      <w:pPr>
        <w:numPr>
          <w:ilvl w:val="0"/>
          <w:numId w:val="11"/>
        </w:numPr>
        <w:spacing w:after="120" w:line="276" w:lineRule="auto"/>
        <w:jc w:val="both"/>
        <w:rPr>
          <w:rFonts w:cs="Calibri"/>
        </w:rPr>
      </w:pPr>
      <w:r w:rsidRPr="00C91634">
        <w:rPr>
          <w:rFonts w:cs="Calibri"/>
        </w:rPr>
        <w:t>Protokół odbioru przedmiotu umowy na koniec okresu rękojmi bez zastrzeżeń, jest podstawą do zwolnienia po upływie okresu rękojmi za wady pozostałej części zabezpieczenia należytego wykonania umowy.</w:t>
      </w:r>
    </w:p>
    <w:p w14:paraId="7D41FEA6" w14:textId="77777777" w:rsidR="00562782" w:rsidRPr="00C91634" w:rsidRDefault="00562782" w:rsidP="002E45AC">
      <w:pPr>
        <w:numPr>
          <w:ilvl w:val="0"/>
          <w:numId w:val="11"/>
        </w:numPr>
        <w:spacing w:after="120" w:line="276" w:lineRule="auto"/>
        <w:jc w:val="both"/>
        <w:rPr>
          <w:rFonts w:cs="Calibri"/>
        </w:rPr>
      </w:pPr>
      <w:r w:rsidRPr="00C91634">
        <w:rPr>
          <w:rFonts w:cs="Calibri"/>
        </w:rPr>
        <w:t xml:space="preserve">Uprawnienia Zamawiającego w zakresie gwarancji określa Karta Gwarancyjna, stanowiąca załącznik nr </w:t>
      </w:r>
      <w:r w:rsidR="00A5342E" w:rsidRPr="00C91634">
        <w:rPr>
          <w:rFonts w:cs="Calibri"/>
        </w:rPr>
        <w:t>1</w:t>
      </w:r>
      <w:r w:rsidRPr="00C91634">
        <w:rPr>
          <w:rFonts w:cs="Calibri"/>
        </w:rPr>
        <w:t xml:space="preserve"> do niniejszej umowy.</w:t>
      </w:r>
    </w:p>
    <w:p w14:paraId="67D33019" w14:textId="77777777" w:rsidR="00562782" w:rsidRPr="00C91634" w:rsidRDefault="00562782" w:rsidP="002E45AC">
      <w:pPr>
        <w:numPr>
          <w:ilvl w:val="0"/>
          <w:numId w:val="11"/>
        </w:numPr>
        <w:spacing w:after="120" w:line="276" w:lineRule="auto"/>
        <w:jc w:val="both"/>
        <w:rPr>
          <w:rFonts w:cs="Calibri"/>
        </w:rPr>
      </w:pPr>
      <w:r w:rsidRPr="00C91634">
        <w:rPr>
          <w:rFonts w:cs="Calibri"/>
        </w:rPr>
        <w:t>W celu uniknięcia wątpliwości, Strony zgodnie ustalają, że</w:t>
      </w:r>
      <w:r w:rsidR="00440FE1" w:rsidRPr="00C91634">
        <w:rPr>
          <w:rFonts w:cs="Calibri"/>
        </w:rPr>
        <w:t xml:space="preserve"> </w:t>
      </w:r>
      <w:r w:rsidR="006222C2" w:rsidRPr="00C91634">
        <w:rPr>
          <w:rFonts w:cs="Calibri"/>
        </w:rPr>
        <w:t xml:space="preserve">na realizację praw i obowiązków wynikających z określonych w niniejszej umowie </w:t>
      </w:r>
      <w:r w:rsidR="00440FE1" w:rsidRPr="00C91634">
        <w:rPr>
          <w:rFonts w:cs="Calibri"/>
        </w:rPr>
        <w:t xml:space="preserve">gwarancji i rękojmi </w:t>
      </w:r>
      <w:r w:rsidR="00440FE1" w:rsidRPr="00C91634">
        <w:rPr>
          <w:rFonts w:cs="Calibri"/>
          <w:u w:val="single"/>
        </w:rPr>
        <w:t>nie ma wpływu</w:t>
      </w:r>
      <w:r w:rsidR="00440FE1" w:rsidRPr="00C91634">
        <w:rPr>
          <w:rFonts w:cs="Calibri"/>
        </w:rPr>
        <w:t xml:space="preserve"> treść stosunku prawnego łączącego Wykonawcę z podmiotami, od których Wykonawca nabywa produkty, materiały, urządzenia czy maszyny.</w:t>
      </w:r>
    </w:p>
    <w:p w14:paraId="2BE90A6C" w14:textId="77777777" w:rsidR="00C45DED" w:rsidRPr="00C91634" w:rsidRDefault="00C45DED" w:rsidP="002E45AC">
      <w:pPr>
        <w:numPr>
          <w:ilvl w:val="0"/>
          <w:numId w:val="11"/>
        </w:numPr>
        <w:spacing w:after="120" w:line="276" w:lineRule="auto"/>
        <w:jc w:val="both"/>
        <w:rPr>
          <w:rFonts w:cs="Calibri"/>
        </w:rPr>
      </w:pPr>
      <w:r w:rsidRPr="00C91634">
        <w:rPr>
          <w:rFonts w:cs="Calibri"/>
        </w:rPr>
        <w:t xml:space="preserve">Zamawiający może dochodzić </w:t>
      </w:r>
      <w:r w:rsidR="00CF06AA" w:rsidRPr="00C91634">
        <w:rPr>
          <w:rFonts w:cs="Calibri"/>
        </w:rPr>
        <w:t>odpowiedzialności na</w:t>
      </w:r>
      <w:r w:rsidRPr="00C91634">
        <w:rPr>
          <w:rFonts w:cs="Calibri"/>
        </w:rPr>
        <w:t xml:space="preserve"> podstawie gwarancji niezależnie od </w:t>
      </w:r>
      <w:r w:rsidR="00CF06AA" w:rsidRPr="00C91634">
        <w:rPr>
          <w:rFonts w:cs="Calibri"/>
        </w:rPr>
        <w:t>odpowiedzialności z tytułu rękojmi.</w:t>
      </w:r>
    </w:p>
    <w:p w14:paraId="264194D2" w14:textId="77777777" w:rsidR="00406640" w:rsidRPr="00C91634" w:rsidRDefault="00406640" w:rsidP="001F76F5">
      <w:pPr>
        <w:pStyle w:val="Standard"/>
        <w:spacing w:line="276" w:lineRule="auto"/>
        <w:jc w:val="center"/>
        <w:rPr>
          <w:rFonts w:ascii="Calibri" w:eastAsia="Times New Roman" w:hAnsi="Calibri" w:cs="Calibri"/>
          <w:b/>
          <w:sz w:val="22"/>
          <w:szCs w:val="22"/>
          <w:lang w:eastAsia="pl-PL"/>
        </w:rPr>
      </w:pPr>
      <w:r w:rsidRPr="00C91634">
        <w:rPr>
          <w:rFonts w:ascii="Calibri" w:eastAsia="Times New Roman" w:hAnsi="Calibri" w:cs="Calibri"/>
          <w:b/>
          <w:sz w:val="22"/>
          <w:szCs w:val="22"/>
          <w:lang w:eastAsia="pl-PL"/>
        </w:rPr>
        <w:t>§ 3</w:t>
      </w:r>
    </w:p>
    <w:p w14:paraId="3CF70FFC" w14:textId="77777777" w:rsidR="00406640" w:rsidRPr="00C91634" w:rsidRDefault="00406640" w:rsidP="001F76F5">
      <w:pPr>
        <w:pStyle w:val="Standard"/>
        <w:spacing w:line="276" w:lineRule="auto"/>
        <w:jc w:val="center"/>
        <w:rPr>
          <w:rFonts w:ascii="Calibri" w:eastAsia="Times New Roman" w:hAnsi="Calibri" w:cs="Calibri"/>
          <w:b/>
          <w:sz w:val="22"/>
          <w:szCs w:val="22"/>
          <w:lang w:eastAsia="pl-PL"/>
        </w:rPr>
      </w:pPr>
    </w:p>
    <w:p w14:paraId="6D2D0C43" w14:textId="77777777" w:rsidR="00406640" w:rsidRPr="00C91634" w:rsidRDefault="00406640" w:rsidP="002E45AC">
      <w:pPr>
        <w:pStyle w:val="Standard"/>
        <w:widowControl/>
        <w:numPr>
          <w:ilvl w:val="0"/>
          <w:numId w:val="30"/>
        </w:numPr>
        <w:suppressAutoHyphens/>
        <w:autoSpaceDN w:val="0"/>
        <w:spacing w:after="120" w:line="276" w:lineRule="auto"/>
        <w:ind w:left="357" w:hanging="357"/>
        <w:jc w:val="both"/>
        <w:textAlignment w:val="baseline"/>
        <w:rPr>
          <w:rFonts w:ascii="Calibri" w:hAnsi="Calibri" w:cs="Calibri"/>
          <w:sz w:val="22"/>
          <w:szCs w:val="22"/>
        </w:rPr>
      </w:pPr>
      <w:r w:rsidRPr="00C91634">
        <w:rPr>
          <w:rFonts w:ascii="Calibri" w:eastAsia="Times New Roman" w:hAnsi="Calibri" w:cs="Calibri"/>
          <w:sz w:val="22"/>
          <w:szCs w:val="22"/>
          <w:lang w:eastAsia="pl-PL"/>
        </w:rPr>
        <w:t>Materiały i urządzenia wykorzystane do wykonania przedmiotu umowy powinny odpowiadać co do jakości wymogom wyrobów dopuszczonych do obrotu i stosowania w budownictwie, określonym w ustawie z dnia 7 lipca 1994 r. Prawo budowlane (</w:t>
      </w:r>
      <w:r w:rsidR="006A457A" w:rsidRPr="00C91634">
        <w:rPr>
          <w:rFonts w:ascii="Calibri" w:eastAsia="Times New Roman" w:hAnsi="Calibri" w:cs="Calibri"/>
          <w:sz w:val="22"/>
          <w:szCs w:val="22"/>
          <w:lang w:eastAsia="pl-PL"/>
        </w:rPr>
        <w:t>Dz.U. z 2023 r. poz. 682</w:t>
      </w:r>
      <w:r w:rsidRPr="00C91634">
        <w:rPr>
          <w:rFonts w:ascii="Calibri" w:eastAsia="Times New Roman" w:hAnsi="Calibri" w:cs="Calibri"/>
          <w:sz w:val="22"/>
          <w:szCs w:val="22"/>
          <w:lang w:eastAsia="pl-PL"/>
        </w:rPr>
        <w:t>, z późn.zm.), ustawie z dnia 16 kwietnia 2004 r. o wyrobach budowlanych (</w:t>
      </w:r>
      <w:r w:rsidR="006A457A" w:rsidRPr="00C91634">
        <w:rPr>
          <w:rFonts w:ascii="Calibri" w:eastAsia="Times New Roman" w:hAnsi="Calibri" w:cs="Calibri"/>
          <w:bCs/>
          <w:sz w:val="22"/>
          <w:szCs w:val="22"/>
          <w:lang w:eastAsia="pl-PL"/>
        </w:rPr>
        <w:t>Dz.U. z 2021 r. poz. 1213)</w:t>
      </w:r>
      <w:r w:rsidR="006A457A" w:rsidRPr="00C91634" w:rsidDel="006A457A">
        <w:rPr>
          <w:rFonts w:ascii="Calibri" w:eastAsia="Times New Roman" w:hAnsi="Calibri" w:cs="Calibri"/>
          <w:bCs/>
          <w:sz w:val="22"/>
          <w:szCs w:val="22"/>
          <w:lang w:eastAsia="pl-PL"/>
        </w:rPr>
        <w:t xml:space="preserve"> </w:t>
      </w:r>
      <w:r w:rsidRPr="00C91634">
        <w:rPr>
          <w:rFonts w:ascii="Calibri" w:eastAsia="Times New Roman" w:hAnsi="Calibri" w:cs="Calibri"/>
          <w:sz w:val="22"/>
          <w:szCs w:val="22"/>
          <w:lang w:eastAsia="pl-PL"/>
        </w:rPr>
        <w:t>oraz przepisach wykonawczych do tych ustaw, a także wymaganiom dokumentacji</w:t>
      </w:r>
      <w:r w:rsidR="007E0A92" w:rsidRPr="00C91634">
        <w:rPr>
          <w:rFonts w:ascii="Calibri" w:eastAsia="Times New Roman" w:hAnsi="Calibri" w:cs="Calibri"/>
          <w:sz w:val="22"/>
          <w:szCs w:val="22"/>
          <w:lang w:eastAsia="pl-PL"/>
        </w:rPr>
        <w:t>, w tym PFU.</w:t>
      </w:r>
    </w:p>
    <w:p w14:paraId="743C5EBF" w14:textId="77777777" w:rsidR="00406640" w:rsidRPr="00C91634" w:rsidRDefault="00406640" w:rsidP="002E45AC">
      <w:pPr>
        <w:pStyle w:val="Standard"/>
        <w:widowControl/>
        <w:numPr>
          <w:ilvl w:val="0"/>
          <w:numId w:val="16"/>
        </w:numPr>
        <w:suppressAutoHyphens/>
        <w:autoSpaceDN w:val="0"/>
        <w:spacing w:after="120" w:line="276" w:lineRule="auto"/>
        <w:ind w:left="357" w:hanging="357"/>
        <w:jc w:val="both"/>
        <w:textAlignment w:val="baseline"/>
        <w:rPr>
          <w:rFonts w:ascii="Calibri" w:eastAsia="Times New Roman" w:hAnsi="Calibri" w:cs="Calibri"/>
          <w:sz w:val="22"/>
          <w:szCs w:val="22"/>
          <w:lang w:eastAsia="pl-PL"/>
        </w:rPr>
      </w:pPr>
      <w:r w:rsidRPr="00C91634">
        <w:rPr>
          <w:rFonts w:ascii="Calibri" w:eastAsia="Times New Roman" w:hAnsi="Calibri" w:cs="Calibri"/>
          <w:sz w:val="22"/>
          <w:szCs w:val="22"/>
          <w:lang w:eastAsia="pl-PL"/>
        </w:rPr>
        <w:t>Na każde żądanie Zamawiającego Wykonawca obowiązany jest okazać certyfikat bezpieczeństwa, deklarację zgodności lub certyfikat zgodności z Polską Normą lub aprobatę techniczną dotyczącą używanych materiałów.</w:t>
      </w:r>
    </w:p>
    <w:p w14:paraId="4B0BC1B1" w14:textId="77777777" w:rsidR="00406640" w:rsidRPr="00C91634" w:rsidRDefault="00406640" w:rsidP="002E45AC">
      <w:pPr>
        <w:pStyle w:val="Standard"/>
        <w:widowControl/>
        <w:numPr>
          <w:ilvl w:val="0"/>
          <w:numId w:val="16"/>
        </w:numPr>
        <w:suppressAutoHyphens/>
        <w:autoSpaceDN w:val="0"/>
        <w:spacing w:after="120" w:line="276" w:lineRule="auto"/>
        <w:ind w:left="357" w:hanging="357"/>
        <w:jc w:val="both"/>
        <w:textAlignment w:val="baseline"/>
        <w:rPr>
          <w:rFonts w:ascii="Calibri" w:eastAsia="Times New Roman" w:hAnsi="Calibri" w:cs="Calibri"/>
          <w:sz w:val="22"/>
          <w:szCs w:val="22"/>
          <w:lang w:eastAsia="pl-PL"/>
        </w:rPr>
      </w:pPr>
      <w:r w:rsidRPr="00C91634">
        <w:rPr>
          <w:rFonts w:ascii="Calibri" w:eastAsia="Times New Roman" w:hAnsi="Calibri" w:cs="Calibri"/>
          <w:sz w:val="22"/>
          <w:szCs w:val="22"/>
          <w:lang w:eastAsia="pl-PL"/>
        </w:rPr>
        <w:t>Wykonawca zobowiązany jest przed użyciem materiałów uzyskać od Zamawiającego (inspektora nadzoru) zatwierdzenie ich zastosowania w wykonaniu przedmiotu umowy.</w:t>
      </w:r>
    </w:p>
    <w:p w14:paraId="1D128A54" w14:textId="77777777" w:rsidR="00406640" w:rsidRPr="00C91634" w:rsidRDefault="00406640" w:rsidP="002E45AC">
      <w:pPr>
        <w:pStyle w:val="Standard"/>
        <w:widowControl/>
        <w:numPr>
          <w:ilvl w:val="0"/>
          <w:numId w:val="16"/>
        </w:numPr>
        <w:suppressAutoHyphens/>
        <w:autoSpaceDN w:val="0"/>
        <w:spacing w:after="120" w:line="276" w:lineRule="auto"/>
        <w:ind w:left="357" w:hanging="357"/>
        <w:jc w:val="both"/>
        <w:textAlignment w:val="baseline"/>
        <w:rPr>
          <w:rFonts w:ascii="Calibri" w:eastAsia="Times New Roman" w:hAnsi="Calibri" w:cs="Calibri"/>
          <w:sz w:val="22"/>
          <w:szCs w:val="22"/>
          <w:lang w:eastAsia="pl-PL"/>
        </w:rPr>
      </w:pPr>
      <w:r w:rsidRPr="00C91634">
        <w:rPr>
          <w:rFonts w:ascii="Calibri" w:eastAsia="Times New Roman" w:hAnsi="Calibri" w:cs="Calibri"/>
          <w:sz w:val="22"/>
          <w:szCs w:val="22"/>
          <w:lang w:eastAsia="pl-PL"/>
        </w:rPr>
        <w:t xml:space="preserve">Wykonawca po wykonaniu przedmiotu umowy, jednocześnie z podpisaniem protokołu odbioru </w:t>
      </w:r>
      <w:r w:rsidR="002571BC" w:rsidRPr="00C91634">
        <w:rPr>
          <w:rFonts w:ascii="Calibri" w:eastAsia="Times New Roman" w:hAnsi="Calibri" w:cs="Calibri"/>
          <w:sz w:val="22"/>
          <w:szCs w:val="22"/>
          <w:lang w:eastAsia="pl-PL"/>
        </w:rPr>
        <w:t xml:space="preserve">końcowego </w:t>
      </w:r>
      <w:r w:rsidRPr="00C91634">
        <w:rPr>
          <w:rFonts w:ascii="Calibri" w:eastAsia="Times New Roman" w:hAnsi="Calibri" w:cs="Calibri"/>
          <w:sz w:val="22"/>
          <w:szCs w:val="22"/>
          <w:lang w:eastAsia="pl-PL"/>
        </w:rPr>
        <w:t xml:space="preserve">prac, przekaże Zamawiającemu atesty, świadectwa jakości (certyfikaty) i inne dokumenty, stwierdzające jakość dostarczonych i zamontowanych materiałów. </w:t>
      </w:r>
    </w:p>
    <w:p w14:paraId="6B5188FC" w14:textId="77777777" w:rsidR="00406640" w:rsidRPr="00C91634" w:rsidRDefault="00406640" w:rsidP="001F76F5">
      <w:pPr>
        <w:pStyle w:val="Standard"/>
        <w:spacing w:line="276" w:lineRule="auto"/>
        <w:jc w:val="center"/>
        <w:rPr>
          <w:rFonts w:ascii="Calibri" w:eastAsia="Times New Roman" w:hAnsi="Calibri" w:cs="Calibri"/>
          <w:b/>
          <w:sz w:val="22"/>
          <w:szCs w:val="22"/>
          <w:lang w:eastAsia="pl-PL"/>
        </w:rPr>
      </w:pPr>
    </w:p>
    <w:p w14:paraId="32012EE6" w14:textId="77777777" w:rsidR="00406640" w:rsidRPr="00C91634" w:rsidRDefault="00406640" w:rsidP="001F76F5">
      <w:pPr>
        <w:pStyle w:val="Standard"/>
        <w:spacing w:line="276" w:lineRule="auto"/>
        <w:jc w:val="center"/>
        <w:rPr>
          <w:rFonts w:ascii="Calibri" w:eastAsia="Times New Roman" w:hAnsi="Calibri" w:cs="Calibri"/>
          <w:b/>
          <w:sz w:val="22"/>
          <w:szCs w:val="22"/>
          <w:lang w:eastAsia="pl-PL"/>
        </w:rPr>
      </w:pPr>
      <w:r w:rsidRPr="00C91634">
        <w:rPr>
          <w:rFonts w:ascii="Calibri" w:eastAsia="Times New Roman" w:hAnsi="Calibri" w:cs="Calibri"/>
          <w:b/>
          <w:sz w:val="22"/>
          <w:szCs w:val="22"/>
          <w:lang w:eastAsia="pl-PL"/>
        </w:rPr>
        <w:t>§ 4</w:t>
      </w:r>
    </w:p>
    <w:p w14:paraId="7270F110" w14:textId="77777777" w:rsidR="00406640" w:rsidRPr="00C91634" w:rsidRDefault="00406640" w:rsidP="002E45AC">
      <w:pPr>
        <w:pStyle w:val="Tekstpodstawowywcity21"/>
        <w:numPr>
          <w:ilvl w:val="0"/>
          <w:numId w:val="33"/>
        </w:numPr>
        <w:suppressAutoHyphens w:val="0"/>
        <w:spacing w:after="120" w:line="276" w:lineRule="auto"/>
        <w:ind w:left="357" w:hanging="357"/>
        <w:rPr>
          <w:rFonts w:ascii="Calibri" w:hAnsi="Calibri" w:cs="Calibri"/>
          <w:sz w:val="22"/>
          <w:szCs w:val="22"/>
        </w:rPr>
      </w:pPr>
      <w:r w:rsidRPr="00C91634">
        <w:rPr>
          <w:rFonts w:ascii="Calibri" w:hAnsi="Calibri" w:cs="Calibri"/>
          <w:sz w:val="22"/>
          <w:szCs w:val="22"/>
        </w:rPr>
        <w:t>Zamawiający ma prawo, jeżeli jest to niezbędne do prawidłowej realizacji Robót:</w:t>
      </w:r>
    </w:p>
    <w:p w14:paraId="71DCE5E6" w14:textId="77777777" w:rsidR="00406640" w:rsidRPr="00C91634" w:rsidRDefault="00406640" w:rsidP="002E45AC">
      <w:pPr>
        <w:numPr>
          <w:ilvl w:val="1"/>
          <w:numId w:val="33"/>
        </w:numPr>
        <w:spacing w:after="120" w:line="276" w:lineRule="auto"/>
        <w:ind w:left="567"/>
        <w:jc w:val="both"/>
        <w:rPr>
          <w:rFonts w:cs="Calibri"/>
        </w:rPr>
      </w:pPr>
      <w:r w:rsidRPr="00C91634">
        <w:rPr>
          <w:rFonts w:cs="Calibri"/>
        </w:rPr>
        <w:lastRenderedPageBreak/>
        <w:t>zmienić określoną Harmonogramem rzeczowo-finansowym kolejność Robót,</w:t>
      </w:r>
    </w:p>
    <w:p w14:paraId="426CA8C2" w14:textId="77777777" w:rsidR="00406640" w:rsidRPr="00C91634" w:rsidRDefault="00406640" w:rsidP="002E45AC">
      <w:pPr>
        <w:numPr>
          <w:ilvl w:val="1"/>
          <w:numId w:val="33"/>
        </w:numPr>
        <w:spacing w:after="120" w:line="276" w:lineRule="auto"/>
        <w:ind w:left="567"/>
        <w:jc w:val="both"/>
        <w:rPr>
          <w:rFonts w:cs="Calibri"/>
        </w:rPr>
      </w:pPr>
      <w:r w:rsidRPr="00C91634">
        <w:rPr>
          <w:rFonts w:cs="Calibri"/>
        </w:rPr>
        <w:t>przerwać realizację Robót na czas określony.</w:t>
      </w:r>
    </w:p>
    <w:p w14:paraId="5D92EC39" w14:textId="77777777" w:rsidR="00406640" w:rsidRPr="00C91634" w:rsidRDefault="00406640" w:rsidP="002E45AC">
      <w:pPr>
        <w:numPr>
          <w:ilvl w:val="0"/>
          <w:numId w:val="33"/>
        </w:numPr>
        <w:spacing w:after="120" w:line="276" w:lineRule="auto"/>
        <w:ind w:left="357" w:hanging="357"/>
        <w:jc w:val="both"/>
        <w:rPr>
          <w:rFonts w:cs="Calibri"/>
        </w:rPr>
      </w:pPr>
      <w:r w:rsidRPr="00C91634">
        <w:rPr>
          <w:rFonts w:cs="Calibri"/>
        </w:rPr>
        <w:t>Do obowiązków Zamawiającego należy:</w:t>
      </w:r>
    </w:p>
    <w:p w14:paraId="687D2710" w14:textId="77777777" w:rsidR="00406640" w:rsidRPr="00C91634" w:rsidRDefault="00406640" w:rsidP="002E45AC">
      <w:pPr>
        <w:pStyle w:val="Tekstpodstawowywcity21"/>
        <w:numPr>
          <w:ilvl w:val="1"/>
          <w:numId w:val="33"/>
        </w:numPr>
        <w:suppressAutoHyphens w:val="0"/>
        <w:spacing w:after="120" w:line="276" w:lineRule="auto"/>
        <w:ind w:left="567"/>
        <w:rPr>
          <w:rFonts w:ascii="Calibri" w:hAnsi="Calibri" w:cs="Calibri"/>
          <w:sz w:val="22"/>
          <w:szCs w:val="22"/>
        </w:rPr>
      </w:pPr>
      <w:r w:rsidRPr="00C91634">
        <w:rPr>
          <w:rFonts w:ascii="Calibri" w:hAnsi="Calibri" w:cs="Calibri"/>
          <w:sz w:val="22"/>
          <w:szCs w:val="22"/>
        </w:rPr>
        <w:t>protokolarne przekazanie Wykonawcy jednego kompletu</w:t>
      </w:r>
      <w:r w:rsidR="00D10131" w:rsidRPr="00C91634">
        <w:rPr>
          <w:rFonts w:ascii="Calibri" w:hAnsi="Calibri" w:cs="Calibri"/>
          <w:sz w:val="22"/>
          <w:szCs w:val="22"/>
        </w:rPr>
        <w:t xml:space="preserve"> dokumentacji projektowej</w:t>
      </w:r>
      <w:r w:rsidRPr="00C91634">
        <w:rPr>
          <w:rFonts w:ascii="Calibri" w:hAnsi="Calibri" w:cs="Calibri"/>
          <w:sz w:val="22"/>
          <w:szCs w:val="22"/>
        </w:rPr>
        <w:t>,</w:t>
      </w:r>
    </w:p>
    <w:p w14:paraId="24508148" w14:textId="77777777" w:rsidR="00406640" w:rsidRPr="00C91634" w:rsidRDefault="00406640" w:rsidP="002E45AC">
      <w:pPr>
        <w:pStyle w:val="Tekstpodstawowywcity21"/>
        <w:numPr>
          <w:ilvl w:val="1"/>
          <w:numId w:val="33"/>
        </w:numPr>
        <w:suppressAutoHyphens w:val="0"/>
        <w:spacing w:after="120" w:line="276" w:lineRule="auto"/>
        <w:ind w:left="567"/>
        <w:rPr>
          <w:rFonts w:ascii="Calibri" w:hAnsi="Calibri" w:cs="Calibri"/>
          <w:sz w:val="22"/>
          <w:szCs w:val="22"/>
        </w:rPr>
      </w:pPr>
      <w:r w:rsidRPr="00C91634">
        <w:rPr>
          <w:rFonts w:ascii="Calibri" w:hAnsi="Calibri" w:cs="Calibri"/>
          <w:sz w:val="22"/>
          <w:szCs w:val="22"/>
        </w:rPr>
        <w:t>uzgadnianie na bieżąco rozwiązań przedstawionych przez Wykonawcę,</w:t>
      </w:r>
    </w:p>
    <w:p w14:paraId="3F7C7349" w14:textId="77777777" w:rsidR="00406640" w:rsidRPr="00C91634" w:rsidRDefault="00406640" w:rsidP="002E45AC">
      <w:pPr>
        <w:pStyle w:val="Tekstpodstawowywcity21"/>
        <w:numPr>
          <w:ilvl w:val="1"/>
          <w:numId w:val="33"/>
        </w:numPr>
        <w:suppressAutoHyphens w:val="0"/>
        <w:spacing w:after="120" w:line="276" w:lineRule="auto"/>
        <w:ind w:left="567"/>
        <w:rPr>
          <w:rFonts w:ascii="Calibri" w:hAnsi="Calibri" w:cs="Calibri"/>
          <w:sz w:val="22"/>
          <w:szCs w:val="22"/>
        </w:rPr>
      </w:pPr>
      <w:r w:rsidRPr="00C91634">
        <w:rPr>
          <w:rFonts w:ascii="Calibri" w:hAnsi="Calibri" w:cs="Calibri"/>
          <w:sz w:val="22"/>
          <w:szCs w:val="22"/>
        </w:rPr>
        <w:t>przekazanie protokolarne Wykonawcy Terenu Budowy,</w:t>
      </w:r>
    </w:p>
    <w:p w14:paraId="245F7FFA" w14:textId="77777777" w:rsidR="00406640" w:rsidRPr="00C91634" w:rsidRDefault="00406640" w:rsidP="002E45AC">
      <w:pPr>
        <w:pStyle w:val="Tekstpodstawowywcity21"/>
        <w:numPr>
          <w:ilvl w:val="1"/>
          <w:numId w:val="33"/>
        </w:numPr>
        <w:suppressAutoHyphens w:val="0"/>
        <w:spacing w:after="120" w:line="276" w:lineRule="auto"/>
        <w:ind w:left="567"/>
        <w:rPr>
          <w:rFonts w:ascii="Calibri" w:hAnsi="Calibri" w:cs="Calibri"/>
          <w:sz w:val="22"/>
          <w:szCs w:val="22"/>
        </w:rPr>
      </w:pPr>
      <w:r w:rsidRPr="00C91634">
        <w:rPr>
          <w:rFonts w:ascii="Calibri" w:hAnsi="Calibri" w:cs="Calibri"/>
          <w:sz w:val="22"/>
          <w:szCs w:val="22"/>
        </w:rPr>
        <w:t>wskazanie Wykonawcy granic Terenu Budowy,</w:t>
      </w:r>
    </w:p>
    <w:p w14:paraId="7EBD6618" w14:textId="77777777" w:rsidR="00406640" w:rsidRPr="00C91634" w:rsidRDefault="00406640" w:rsidP="002E45AC">
      <w:pPr>
        <w:pStyle w:val="Tekstpodstawowywcity21"/>
        <w:numPr>
          <w:ilvl w:val="1"/>
          <w:numId w:val="33"/>
        </w:numPr>
        <w:suppressAutoHyphens w:val="0"/>
        <w:spacing w:after="120" w:line="276" w:lineRule="auto"/>
        <w:ind w:left="567"/>
        <w:rPr>
          <w:rFonts w:ascii="Calibri" w:hAnsi="Calibri" w:cs="Calibri"/>
          <w:sz w:val="22"/>
          <w:szCs w:val="22"/>
        </w:rPr>
      </w:pPr>
      <w:r w:rsidRPr="00C91634">
        <w:rPr>
          <w:rFonts w:ascii="Calibri" w:hAnsi="Calibri" w:cs="Calibri"/>
          <w:sz w:val="22"/>
          <w:szCs w:val="22"/>
        </w:rPr>
        <w:t xml:space="preserve">udzielenie pełnomocnictwa Wykonawcy lub osobom przez niego wskazanym w celu uzyskania niezbędnych pozwoleń, zezwoleń, a także w innych przypadkach niezbędnych w procesie inwestycyjnym, </w:t>
      </w:r>
    </w:p>
    <w:p w14:paraId="4302A379" w14:textId="77777777" w:rsidR="00406640" w:rsidRPr="00C91634" w:rsidRDefault="00406640" w:rsidP="002E45AC">
      <w:pPr>
        <w:pStyle w:val="Tekstpodstawowywcity21"/>
        <w:numPr>
          <w:ilvl w:val="1"/>
          <w:numId w:val="33"/>
        </w:numPr>
        <w:suppressAutoHyphens w:val="0"/>
        <w:spacing w:after="120" w:line="276" w:lineRule="auto"/>
        <w:ind w:left="567"/>
        <w:rPr>
          <w:rFonts w:ascii="Calibri" w:hAnsi="Calibri" w:cs="Calibri"/>
          <w:sz w:val="22"/>
          <w:szCs w:val="22"/>
        </w:rPr>
      </w:pPr>
      <w:r w:rsidRPr="00C91634">
        <w:rPr>
          <w:rFonts w:ascii="Calibri" w:hAnsi="Calibri" w:cs="Calibri"/>
          <w:sz w:val="22"/>
          <w:szCs w:val="22"/>
        </w:rPr>
        <w:t>dokonanie odbioru Robót podlegających zakryciu lub tzw. zanikowych oraz częściowych,</w:t>
      </w:r>
      <w:r w:rsidR="006B5C3C" w:rsidRPr="00C91634">
        <w:rPr>
          <w:rFonts w:ascii="Calibri" w:hAnsi="Calibri" w:cs="Calibri"/>
          <w:sz w:val="22"/>
          <w:szCs w:val="22"/>
        </w:rPr>
        <w:t xml:space="preserve"> oraz wykonanie </w:t>
      </w:r>
      <w:r w:rsidR="002E166E" w:rsidRPr="00C91634">
        <w:rPr>
          <w:rFonts w:ascii="Calibri" w:hAnsi="Calibri" w:cs="Calibri"/>
          <w:sz w:val="22"/>
          <w:szCs w:val="22"/>
        </w:rPr>
        <w:t>inspekcji telewizyjnej kanałów,</w:t>
      </w:r>
    </w:p>
    <w:p w14:paraId="5746436E" w14:textId="77777777" w:rsidR="00406640" w:rsidRPr="00C91634" w:rsidRDefault="00406640" w:rsidP="002E45AC">
      <w:pPr>
        <w:pStyle w:val="Tekstpodstawowywcity21"/>
        <w:numPr>
          <w:ilvl w:val="1"/>
          <w:numId w:val="33"/>
        </w:numPr>
        <w:suppressAutoHyphens w:val="0"/>
        <w:spacing w:after="120" w:line="276" w:lineRule="auto"/>
        <w:ind w:left="567"/>
        <w:rPr>
          <w:rFonts w:ascii="Calibri" w:hAnsi="Calibri" w:cs="Calibri"/>
          <w:sz w:val="22"/>
          <w:szCs w:val="22"/>
        </w:rPr>
      </w:pPr>
      <w:r w:rsidRPr="00C91634">
        <w:rPr>
          <w:rFonts w:ascii="Calibri" w:hAnsi="Calibri" w:cs="Calibri"/>
          <w:sz w:val="22"/>
          <w:szCs w:val="22"/>
        </w:rPr>
        <w:t>dokonanie odbioru końcowego Robót,</w:t>
      </w:r>
    </w:p>
    <w:p w14:paraId="3D95B112" w14:textId="77777777" w:rsidR="00406640" w:rsidRPr="00C91634" w:rsidRDefault="00406640" w:rsidP="002E45AC">
      <w:pPr>
        <w:pStyle w:val="Tekstpodstawowywcity21"/>
        <w:numPr>
          <w:ilvl w:val="1"/>
          <w:numId w:val="33"/>
        </w:numPr>
        <w:suppressAutoHyphens w:val="0"/>
        <w:spacing w:after="120" w:line="276" w:lineRule="auto"/>
        <w:ind w:left="567"/>
        <w:rPr>
          <w:rFonts w:ascii="Calibri" w:hAnsi="Calibri" w:cs="Calibri"/>
          <w:sz w:val="22"/>
          <w:szCs w:val="22"/>
        </w:rPr>
      </w:pPr>
      <w:r w:rsidRPr="00C91634">
        <w:rPr>
          <w:rFonts w:ascii="Calibri" w:hAnsi="Calibri" w:cs="Calibri"/>
          <w:sz w:val="22"/>
          <w:szCs w:val="22"/>
        </w:rPr>
        <w:t>zapłata wynagrodzenia za wykonany przedmiot Umowy,</w:t>
      </w:r>
    </w:p>
    <w:p w14:paraId="32B6DEC6" w14:textId="77777777" w:rsidR="00406640" w:rsidRPr="00C91634" w:rsidRDefault="00406640" w:rsidP="002E45AC">
      <w:pPr>
        <w:pStyle w:val="Tekstpodstawowywcity21"/>
        <w:numPr>
          <w:ilvl w:val="1"/>
          <w:numId w:val="33"/>
        </w:numPr>
        <w:suppressAutoHyphens w:val="0"/>
        <w:spacing w:after="120" w:line="276" w:lineRule="auto"/>
        <w:ind w:left="567"/>
        <w:rPr>
          <w:rFonts w:ascii="Calibri" w:hAnsi="Calibri" w:cs="Calibri"/>
          <w:sz w:val="22"/>
          <w:szCs w:val="22"/>
        </w:rPr>
      </w:pPr>
      <w:r w:rsidRPr="00C91634">
        <w:rPr>
          <w:rFonts w:ascii="Calibri" w:hAnsi="Calibri" w:cs="Calibri"/>
          <w:sz w:val="22"/>
          <w:szCs w:val="22"/>
        </w:rPr>
        <w:t>powołanie komisji w celu dokonania przeglądów - przed upływem okresu rękojmi za wady,</w:t>
      </w:r>
    </w:p>
    <w:p w14:paraId="2C8D269A" w14:textId="77777777" w:rsidR="00406640" w:rsidRPr="00C91634" w:rsidRDefault="00406640" w:rsidP="002E45AC">
      <w:pPr>
        <w:pStyle w:val="Tekstpodstawowywcity21"/>
        <w:numPr>
          <w:ilvl w:val="1"/>
          <w:numId w:val="33"/>
        </w:numPr>
        <w:suppressAutoHyphens w:val="0"/>
        <w:spacing w:after="120" w:line="276" w:lineRule="auto"/>
        <w:ind w:left="567"/>
        <w:rPr>
          <w:rFonts w:ascii="Calibri" w:hAnsi="Calibri" w:cs="Calibri"/>
          <w:sz w:val="22"/>
          <w:szCs w:val="22"/>
        </w:rPr>
      </w:pPr>
      <w:r w:rsidRPr="00C91634">
        <w:rPr>
          <w:rFonts w:ascii="Calibri" w:hAnsi="Calibri" w:cs="Calibri"/>
          <w:sz w:val="22"/>
          <w:szCs w:val="22"/>
        </w:rPr>
        <w:t>w przypadku wystawienia faktur przez Gestorów mediów na Gminę Kije za media zużyte podczas prowadzenia budowy, Zamawiający wystawi refaktury, płatne w ciągu 14 dni od ich otrzymania, a których odbiorcami będzie Wykonawca,</w:t>
      </w:r>
    </w:p>
    <w:p w14:paraId="3E0E9F2A" w14:textId="77777777" w:rsidR="00406640" w:rsidRPr="00C91634" w:rsidRDefault="00406640" w:rsidP="002E45AC">
      <w:pPr>
        <w:pStyle w:val="Tekstpodstawowywcity21"/>
        <w:numPr>
          <w:ilvl w:val="1"/>
          <w:numId w:val="33"/>
        </w:numPr>
        <w:suppressAutoHyphens w:val="0"/>
        <w:spacing w:after="120" w:line="276" w:lineRule="auto"/>
        <w:ind w:left="567"/>
        <w:rPr>
          <w:rFonts w:ascii="Calibri" w:hAnsi="Calibri" w:cs="Calibri"/>
          <w:sz w:val="22"/>
          <w:szCs w:val="22"/>
        </w:rPr>
      </w:pPr>
      <w:r w:rsidRPr="00C91634">
        <w:rPr>
          <w:rFonts w:ascii="Calibri" w:hAnsi="Calibri" w:cs="Calibri"/>
          <w:sz w:val="22"/>
          <w:szCs w:val="22"/>
        </w:rPr>
        <w:t>w przypadku opłat wynikających z decyzji administracyjnych i innych dokumentów finansowych związanych z realizacją zadania przez Wykonawcę, a wystawionych na Gminę Kije, Zamawiający wystawi refaktury, płatne w ciągu 14 dni od ich otrzymania, a których odbiorcą będzie Wykonawca.</w:t>
      </w:r>
    </w:p>
    <w:p w14:paraId="51FCD118" w14:textId="77777777" w:rsidR="00406640" w:rsidRPr="00C91634" w:rsidRDefault="00406640" w:rsidP="001F76F5">
      <w:pPr>
        <w:pStyle w:val="Standard"/>
        <w:spacing w:line="276" w:lineRule="auto"/>
        <w:jc w:val="center"/>
        <w:rPr>
          <w:rFonts w:ascii="Calibri" w:eastAsia="Times New Roman" w:hAnsi="Calibri" w:cs="Calibri"/>
          <w:b/>
          <w:sz w:val="22"/>
          <w:szCs w:val="22"/>
          <w:lang w:eastAsia="pl-PL"/>
        </w:rPr>
      </w:pPr>
      <w:r w:rsidRPr="00C91634">
        <w:rPr>
          <w:rFonts w:ascii="Calibri" w:eastAsia="Times New Roman" w:hAnsi="Calibri" w:cs="Calibri"/>
          <w:b/>
          <w:sz w:val="22"/>
          <w:szCs w:val="22"/>
          <w:lang w:eastAsia="pl-PL"/>
        </w:rPr>
        <w:t>§ 5</w:t>
      </w:r>
    </w:p>
    <w:p w14:paraId="6AEE6074" w14:textId="77777777" w:rsidR="00406640" w:rsidRPr="00C91634" w:rsidRDefault="00406640" w:rsidP="002E45AC">
      <w:pPr>
        <w:pStyle w:val="Standard"/>
        <w:numPr>
          <w:ilvl w:val="0"/>
          <w:numId w:val="32"/>
        </w:numPr>
        <w:spacing w:after="120" w:line="276" w:lineRule="auto"/>
        <w:ind w:left="357" w:hanging="357"/>
        <w:jc w:val="both"/>
        <w:rPr>
          <w:rFonts w:ascii="Calibri" w:eastAsia="Times New Roman" w:hAnsi="Calibri" w:cs="Calibri"/>
          <w:bCs/>
          <w:sz w:val="22"/>
          <w:szCs w:val="22"/>
          <w:lang w:eastAsia="pl-PL"/>
        </w:rPr>
      </w:pPr>
      <w:r w:rsidRPr="00C91634">
        <w:rPr>
          <w:rFonts w:ascii="Calibri" w:eastAsia="Times New Roman" w:hAnsi="Calibri" w:cs="Calibri"/>
          <w:bCs/>
          <w:sz w:val="22"/>
          <w:szCs w:val="22"/>
          <w:lang w:eastAsia="pl-PL"/>
        </w:rPr>
        <w:t>Do obowiązków Wykonawcy należy w szczególności:</w:t>
      </w:r>
    </w:p>
    <w:p w14:paraId="55F74111" w14:textId="77777777" w:rsidR="00406640" w:rsidRPr="00C91634" w:rsidRDefault="00406640" w:rsidP="002E45AC">
      <w:pPr>
        <w:pStyle w:val="Standard"/>
        <w:widowControl/>
        <w:numPr>
          <w:ilvl w:val="0"/>
          <w:numId w:val="31"/>
        </w:numPr>
        <w:tabs>
          <w:tab w:val="left" w:pos="284"/>
        </w:tabs>
        <w:suppressAutoHyphens/>
        <w:autoSpaceDN w:val="0"/>
        <w:spacing w:after="120" w:line="276" w:lineRule="auto"/>
        <w:ind w:left="697" w:hanging="357"/>
        <w:jc w:val="both"/>
        <w:textAlignment w:val="baseline"/>
        <w:rPr>
          <w:rFonts w:ascii="Calibri" w:eastAsia="Times New Roman" w:hAnsi="Calibri" w:cs="Calibri"/>
          <w:sz w:val="22"/>
          <w:szCs w:val="22"/>
          <w:lang w:eastAsia="pl-PL"/>
        </w:rPr>
      </w:pPr>
      <w:r w:rsidRPr="00C91634">
        <w:rPr>
          <w:rFonts w:ascii="Calibri" w:eastAsia="Times New Roman" w:hAnsi="Calibri" w:cs="Calibri"/>
          <w:sz w:val="22"/>
          <w:szCs w:val="22"/>
          <w:lang w:eastAsia="pl-PL"/>
        </w:rPr>
        <w:t>przejęcie terenu prac;</w:t>
      </w:r>
    </w:p>
    <w:p w14:paraId="09881DD8" w14:textId="77777777" w:rsidR="00406640" w:rsidRPr="00C91634" w:rsidRDefault="00406640" w:rsidP="002E45AC">
      <w:pPr>
        <w:pStyle w:val="Standard"/>
        <w:widowControl/>
        <w:numPr>
          <w:ilvl w:val="0"/>
          <w:numId w:val="21"/>
        </w:numPr>
        <w:tabs>
          <w:tab w:val="left" w:pos="284"/>
        </w:tabs>
        <w:suppressAutoHyphens/>
        <w:autoSpaceDN w:val="0"/>
        <w:spacing w:after="120" w:line="276" w:lineRule="auto"/>
        <w:ind w:left="697" w:hanging="357"/>
        <w:jc w:val="both"/>
        <w:textAlignment w:val="baseline"/>
        <w:rPr>
          <w:rFonts w:ascii="Calibri" w:eastAsia="Times New Roman" w:hAnsi="Calibri" w:cs="Calibri"/>
          <w:sz w:val="22"/>
          <w:szCs w:val="22"/>
          <w:lang w:eastAsia="pl-PL"/>
        </w:rPr>
      </w:pPr>
      <w:r w:rsidRPr="00C91634">
        <w:rPr>
          <w:rFonts w:ascii="Calibri" w:eastAsia="Times New Roman" w:hAnsi="Calibri" w:cs="Calibri"/>
          <w:sz w:val="22"/>
          <w:szCs w:val="22"/>
          <w:lang w:eastAsia="pl-PL"/>
        </w:rPr>
        <w:t>przejęcie obowiązków kierownika prac i opracowanie stosownych dokumentów dotyczących bezpieczeństwa;</w:t>
      </w:r>
    </w:p>
    <w:p w14:paraId="45ED93D4" w14:textId="77777777" w:rsidR="00406640" w:rsidRPr="00C91634" w:rsidRDefault="00406640" w:rsidP="002E45AC">
      <w:pPr>
        <w:pStyle w:val="Standard"/>
        <w:widowControl/>
        <w:numPr>
          <w:ilvl w:val="0"/>
          <w:numId w:val="21"/>
        </w:numPr>
        <w:tabs>
          <w:tab w:val="left" w:pos="284"/>
        </w:tabs>
        <w:suppressAutoHyphens/>
        <w:autoSpaceDN w:val="0"/>
        <w:spacing w:after="120" w:line="276" w:lineRule="auto"/>
        <w:ind w:left="697" w:hanging="357"/>
        <w:jc w:val="both"/>
        <w:textAlignment w:val="baseline"/>
        <w:rPr>
          <w:rFonts w:ascii="Calibri" w:eastAsia="Times New Roman" w:hAnsi="Calibri" w:cs="Calibri"/>
          <w:sz w:val="22"/>
          <w:szCs w:val="22"/>
          <w:lang w:eastAsia="pl-PL"/>
        </w:rPr>
      </w:pPr>
      <w:r w:rsidRPr="00C91634">
        <w:rPr>
          <w:rFonts w:ascii="Calibri" w:eastAsia="Times New Roman" w:hAnsi="Calibri" w:cs="Calibri"/>
          <w:sz w:val="22"/>
          <w:szCs w:val="22"/>
          <w:lang w:eastAsia="pl-PL"/>
        </w:rPr>
        <w:t xml:space="preserve">wykonanie przedmiotu umowy zgodnie z dokumentacją, ewentualnymi wskazówkami </w:t>
      </w:r>
      <w:r w:rsidRPr="00C91634">
        <w:rPr>
          <w:rFonts w:ascii="Calibri" w:eastAsia="Times New Roman" w:hAnsi="Calibri" w:cs="Calibri"/>
          <w:sz w:val="22"/>
          <w:szCs w:val="22"/>
          <w:lang w:eastAsia="pl-PL"/>
        </w:rPr>
        <w:br/>
        <w:t>i zaleceniami Zamawiającego, pod nadzorem osoby uprawnionej do ich wykonania;</w:t>
      </w:r>
    </w:p>
    <w:p w14:paraId="464CF3DF" w14:textId="77777777" w:rsidR="00406640" w:rsidRPr="00C91634" w:rsidRDefault="00406640" w:rsidP="002E45AC">
      <w:pPr>
        <w:pStyle w:val="Standard"/>
        <w:widowControl/>
        <w:numPr>
          <w:ilvl w:val="0"/>
          <w:numId w:val="21"/>
        </w:numPr>
        <w:tabs>
          <w:tab w:val="left" w:pos="284"/>
        </w:tabs>
        <w:suppressAutoHyphens/>
        <w:autoSpaceDN w:val="0"/>
        <w:spacing w:after="120" w:line="276" w:lineRule="auto"/>
        <w:ind w:left="697" w:hanging="357"/>
        <w:jc w:val="both"/>
        <w:textAlignment w:val="baseline"/>
        <w:rPr>
          <w:rFonts w:ascii="Calibri" w:eastAsia="Times New Roman" w:hAnsi="Calibri" w:cs="Calibri"/>
          <w:sz w:val="22"/>
          <w:szCs w:val="22"/>
          <w:lang w:eastAsia="pl-PL"/>
        </w:rPr>
      </w:pPr>
      <w:r w:rsidRPr="00C91634">
        <w:rPr>
          <w:rFonts w:ascii="Calibri" w:eastAsia="Times New Roman" w:hAnsi="Calibri" w:cs="Calibri"/>
          <w:sz w:val="22"/>
          <w:szCs w:val="22"/>
          <w:lang w:eastAsia="pl-PL"/>
        </w:rPr>
        <w:t xml:space="preserve">przestrzeganie przepisów bhp i </w:t>
      </w:r>
      <w:proofErr w:type="gramStart"/>
      <w:r w:rsidRPr="00C91634">
        <w:rPr>
          <w:rFonts w:ascii="Calibri" w:eastAsia="Times New Roman" w:hAnsi="Calibri" w:cs="Calibri"/>
          <w:sz w:val="22"/>
          <w:szCs w:val="22"/>
          <w:lang w:eastAsia="pl-PL"/>
        </w:rPr>
        <w:t>p.poż</w:t>
      </w:r>
      <w:proofErr w:type="gramEnd"/>
      <w:r w:rsidRPr="00C91634">
        <w:rPr>
          <w:rFonts w:ascii="Calibri" w:eastAsia="Times New Roman" w:hAnsi="Calibri" w:cs="Calibri"/>
          <w:sz w:val="22"/>
          <w:szCs w:val="22"/>
          <w:lang w:eastAsia="pl-PL"/>
        </w:rPr>
        <w:t>.;</w:t>
      </w:r>
    </w:p>
    <w:p w14:paraId="11349346" w14:textId="77777777" w:rsidR="00406640" w:rsidRPr="00C91634" w:rsidRDefault="00406640" w:rsidP="002E45AC">
      <w:pPr>
        <w:pStyle w:val="Standard"/>
        <w:widowControl/>
        <w:numPr>
          <w:ilvl w:val="0"/>
          <w:numId w:val="21"/>
        </w:numPr>
        <w:tabs>
          <w:tab w:val="left" w:pos="284"/>
        </w:tabs>
        <w:suppressAutoHyphens/>
        <w:autoSpaceDN w:val="0"/>
        <w:spacing w:after="120" w:line="276" w:lineRule="auto"/>
        <w:ind w:left="697" w:hanging="357"/>
        <w:jc w:val="both"/>
        <w:textAlignment w:val="baseline"/>
        <w:rPr>
          <w:rFonts w:ascii="Calibri" w:eastAsia="Times New Roman" w:hAnsi="Calibri" w:cs="Calibri"/>
          <w:sz w:val="22"/>
          <w:szCs w:val="22"/>
          <w:lang w:eastAsia="pl-PL"/>
        </w:rPr>
      </w:pPr>
      <w:r w:rsidRPr="00C91634">
        <w:rPr>
          <w:rFonts w:ascii="Calibri" w:eastAsia="Times New Roman" w:hAnsi="Calibri" w:cs="Calibri"/>
          <w:sz w:val="22"/>
          <w:szCs w:val="22"/>
          <w:lang w:eastAsia="pl-PL"/>
        </w:rPr>
        <w:t>w trakcie wykonywanych prac utrzymywanie terenu w należytym porządku;</w:t>
      </w:r>
    </w:p>
    <w:p w14:paraId="29028F11" w14:textId="77777777" w:rsidR="00406640" w:rsidRPr="00C91634" w:rsidRDefault="00406640" w:rsidP="002E45AC">
      <w:pPr>
        <w:pStyle w:val="Standard"/>
        <w:widowControl/>
        <w:numPr>
          <w:ilvl w:val="0"/>
          <w:numId w:val="21"/>
        </w:numPr>
        <w:tabs>
          <w:tab w:val="left" w:pos="284"/>
        </w:tabs>
        <w:suppressAutoHyphens/>
        <w:autoSpaceDN w:val="0"/>
        <w:spacing w:after="120" w:line="276" w:lineRule="auto"/>
        <w:ind w:left="697" w:hanging="357"/>
        <w:jc w:val="both"/>
        <w:textAlignment w:val="baseline"/>
        <w:rPr>
          <w:rFonts w:ascii="Calibri" w:eastAsia="Times New Roman" w:hAnsi="Calibri" w:cs="Calibri"/>
          <w:sz w:val="22"/>
          <w:szCs w:val="22"/>
          <w:lang w:eastAsia="pl-PL"/>
        </w:rPr>
      </w:pPr>
      <w:r w:rsidRPr="00C91634">
        <w:rPr>
          <w:rFonts w:ascii="Calibri" w:eastAsia="Times New Roman" w:hAnsi="Calibri" w:cs="Calibri"/>
          <w:sz w:val="22"/>
          <w:szCs w:val="22"/>
          <w:lang w:eastAsia="pl-PL"/>
        </w:rPr>
        <w:t xml:space="preserve">uprzątnięcie materiałów odpadowych na własny koszt, </w:t>
      </w:r>
    </w:p>
    <w:p w14:paraId="62374036" w14:textId="77777777" w:rsidR="00406640" w:rsidRPr="00C91634" w:rsidRDefault="00406640" w:rsidP="002E45AC">
      <w:pPr>
        <w:pStyle w:val="Standard"/>
        <w:widowControl/>
        <w:numPr>
          <w:ilvl w:val="0"/>
          <w:numId w:val="21"/>
        </w:numPr>
        <w:tabs>
          <w:tab w:val="left" w:pos="284"/>
        </w:tabs>
        <w:suppressAutoHyphens/>
        <w:autoSpaceDN w:val="0"/>
        <w:spacing w:after="120" w:line="276" w:lineRule="auto"/>
        <w:ind w:left="697" w:hanging="357"/>
        <w:jc w:val="both"/>
        <w:textAlignment w:val="baseline"/>
        <w:rPr>
          <w:rFonts w:ascii="Calibri" w:eastAsia="Times New Roman" w:hAnsi="Calibri" w:cs="Calibri"/>
          <w:sz w:val="22"/>
          <w:szCs w:val="22"/>
          <w:lang w:eastAsia="pl-PL"/>
        </w:rPr>
      </w:pPr>
      <w:r w:rsidRPr="00C91634">
        <w:rPr>
          <w:rFonts w:ascii="Calibri" w:eastAsia="Times New Roman" w:hAnsi="Calibri" w:cs="Calibri"/>
          <w:sz w:val="22"/>
          <w:szCs w:val="22"/>
          <w:lang w:eastAsia="pl-PL"/>
        </w:rPr>
        <w:t xml:space="preserve">w przypadku zniszczenia lub uszkodzenia z winy Wykonawcy w toku realizacji niniejszej umowy elementów istniejącej infrastruktury – naprawienie i doprowadzenie do </w:t>
      </w:r>
      <w:proofErr w:type="gramStart"/>
      <w:r w:rsidRPr="00C91634">
        <w:rPr>
          <w:rFonts w:ascii="Calibri" w:eastAsia="Times New Roman" w:hAnsi="Calibri" w:cs="Calibri"/>
          <w:sz w:val="22"/>
          <w:szCs w:val="22"/>
          <w:lang w:eastAsia="pl-PL"/>
        </w:rPr>
        <w:t>stanu  poprzedniego</w:t>
      </w:r>
      <w:proofErr w:type="gramEnd"/>
      <w:r w:rsidRPr="00C91634">
        <w:rPr>
          <w:rFonts w:ascii="Calibri" w:eastAsia="Times New Roman" w:hAnsi="Calibri" w:cs="Calibri"/>
          <w:sz w:val="22"/>
          <w:szCs w:val="22"/>
          <w:lang w:eastAsia="pl-PL"/>
        </w:rPr>
        <w:t xml:space="preserve">  </w:t>
      </w:r>
      <w:proofErr w:type="gramStart"/>
      <w:r w:rsidRPr="00C91634">
        <w:rPr>
          <w:rFonts w:ascii="Calibri" w:eastAsia="Times New Roman" w:hAnsi="Calibri" w:cs="Calibri"/>
          <w:sz w:val="22"/>
          <w:szCs w:val="22"/>
          <w:lang w:eastAsia="pl-PL"/>
        </w:rPr>
        <w:t>na  własny</w:t>
      </w:r>
      <w:proofErr w:type="gramEnd"/>
      <w:r w:rsidRPr="00C91634">
        <w:rPr>
          <w:rFonts w:ascii="Calibri" w:eastAsia="Times New Roman" w:hAnsi="Calibri" w:cs="Calibri"/>
          <w:sz w:val="22"/>
          <w:szCs w:val="22"/>
          <w:lang w:eastAsia="pl-PL"/>
        </w:rPr>
        <w:t xml:space="preserve">  koszt;</w:t>
      </w:r>
    </w:p>
    <w:p w14:paraId="7CA74AEE" w14:textId="77777777" w:rsidR="00406640" w:rsidRPr="00C91634" w:rsidRDefault="00406640" w:rsidP="002E45AC">
      <w:pPr>
        <w:pStyle w:val="Standard"/>
        <w:widowControl/>
        <w:numPr>
          <w:ilvl w:val="0"/>
          <w:numId w:val="21"/>
        </w:numPr>
        <w:tabs>
          <w:tab w:val="left" w:pos="284"/>
        </w:tabs>
        <w:suppressAutoHyphens/>
        <w:autoSpaceDN w:val="0"/>
        <w:spacing w:after="120" w:line="276" w:lineRule="auto"/>
        <w:ind w:left="697" w:hanging="357"/>
        <w:jc w:val="both"/>
        <w:textAlignment w:val="baseline"/>
        <w:rPr>
          <w:rFonts w:ascii="Calibri" w:eastAsia="Times New Roman" w:hAnsi="Calibri" w:cs="Calibri"/>
          <w:sz w:val="22"/>
          <w:szCs w:val="22"/>
          <w:lang w:eastAsia="pl-PL"/>
        </w:rPr>
      </w:pPr>
      <w:r w:rsidRPr="00C91634">
        <w:rPr>
          <w:rFonts w:ascii="Calibri" w:eastAsia="Times New Roman" w:hAnsi="Calibri" w:cs="Calibri"/>
          <w:sz w:val="22"/>
          <w:szCs w:val="22"/>
          <w:lang w:eastAsia="pl-PL"/>
        </w:rPr>
        <w:t>uporządkowanie terenu wykonywanych prac i przekazanie go Zamawiającemu w terminie ustalonym na odbiór;</w:t>
      </w:r>
    </w:p>
    <w:p w14:paraId="38F27B35" w14:textId="77777777" w:rsidR="00406640" w:rsidRPr="00C91634" w:rsidRDefault="00406640" w:rsidP="002E45AC">
      <w:pPr>
        <w:pStyle w:val="Standard"/>
        <w:widowControl/>
        <w:numPr>
          <w:ilvl w:val="0"/>
          <w:numId w:val="21"/>
        </w:numPr>
        <w:tabs>
          <w:tab w:val="left" w:pos="284"/>
        </w:tabs>
        <w:suppressAutoHyphens/>
        <w:autoSpaceDN w:val="0"/>
        <w:spacing w:after="120" w:line="276" w:lineRule="auto"/>
        <w:ind w:left="697" w:hanging="357"/>
        <w:jc w:val="both"/>
        <w:textAlignment w:val="baseline"/>
        <w:rPr>
          <w:rFonts w:ascii="Calibri" w:eastAsia="Times New Roman" w:hAnsi="Calibri" w:cs="Calibri"/>
          <w:sz w:val="22"/>
          <w:szCs w:val="22"/>
          <w:lang w:eastAsia="pl-PL"/>
        </w:rPr>
      </w:pPr>
      <w:r w:rsidRPr="00C91634">
        <w:rPr>
          <w:rFonts w:ascii="Calibri" w:eastAsia="Times New Roman" w:hAnsi="Calibri" w:cs="Calibri"/>
          <w:sz w:val="22"/>
          <w:szCs w:val="22"/>
          <w:lang w:eastAsia="pl-PL"/>
        </w:rPr>
        <w:t>zgłoszenie na piśmie Zamawiającemu zakończenia prac i gotowości do odbioru.</w:t>
      </w:r>
    </w:p>
    <w:p w14:paraId="496D6590" w14:textId="77777777" w:rsidR="00406640" w:rsidRPr="00C91634" w:rsidRDefault="00406640" w:rsidP="002E45AC">
      <w:pPr>
        <w:pStyle w:val="Teksttreci0"/>
        <w:numPr>
          <w:ilvl w:val="0"/>
          <w:numId w:val="32"/>
        </w:numPr>
        <w:shd w:val="clear" w:color="auto" w:fill="auto"/>
        <w:spacing w:before="0" w:after="120" w:line="276" w:lineRule="auto"/>
        <w:ind w:left="357" w:hanging="357"/>
        <w:rPr>
          <w:rFonts w:cs="Calibri"/>
          <w:sz w:val="22"/>
          <w:szCs w:val="22"/>
          <w:lang w:val="pl-PL"/>
        </w:rPr>
      </w:pPr>
      <w:r w:rsidRPr="00C91634">
        <w:rPr>
          <w:rFonts w:cs="Calibri"/>
          <w:sz w:val="22"/>
          <w:szCs w:val="22"/>
        </w:rPr>
        <w:lastRenderedPageBreak/>
        <w:t xml:space="preserve">Zamawiający </w:t>
      </w:r>
      <w:r w:rsidRPr="00C91634">
        <w:rPr>
          <w:rFonts w:cs="Calibri"/>
          <w:sz w:val="22"/>
          <w:szCs w:val="22"/>
          <w:u w:val="single"/>
        </w:rPr>
        <w:t>wymaga</w:t>
      </w:r>
      <w:r w:rsidRPr="00C91634">
        <w:rPr>
          <w:rFonts w:cs="Calibri"/>
          <w:sz w:val="22"/>
          <w:szCs w:val="22"/>
        </w:rPr>
        <w:t>, aby przez cały okres realizacji robót objętych niniejszym zamówieniem Wykonawca lub Podwykonawca zatrudniał na podstawie stosunku pracy (umowa o pracę) osoby wykonujące opisane poniżej czynności:</w:t>
      </w:r>
    </w:p>
    <w:p w14:paraId="04DE1FD4" w14:textId="77777777" w:rsidR="005D14DB" w:rsidRPr="00C91634" w:rsidRDefault="005D14DB" w:rsidP="002E45AC">
      <w:pPr>
        <w:pStyle w:val="Akapitzlist"/>
        <w:numPr>
          <w:ilvl w:val="0"/>
          <w:numId w:val="38"/>
        </w:numPr>
        <w:spacing w:after="120" w:line="276" w:lineRule="auto"/>
        <w:ind w:left="1134"/>
        <w:jc w:val="both"/>
        <w:rPr>
          <w:rFonts w:cs="Calibri"/>
        </w:rPr>
      </w:pPr>
      <w:r w:rsidRPr="00C91634">
        <w:rPr>
          <w:rFonts w:cs="Calibri"/>
        </w:rPr>
        <w:t>prace budowalne,</w:t>
      </w:r>
    </w:p>
    <w:p w14:paraId="5877CBAD" w14:textId="77777777" w:rsidR="005D14DB" w:rsidRPr="00C91634" w:rsidRDefault="005D14DB" w:rsidP="002E45AC">
      <w:pPr>
        <w:pStyle w:val="Akapitzlist"/>
        <w:numPr>
          <w:ilvl w:val="0"/>
          <w:numId w:val="38"/>
        </w:numPr>
        <w:spacing w:after="120" w:line="276" w:lineRule="auto"/>
        <w:ind w:left="1134"/>
        <w:jc w:val="both"/>
        <w:rPr>
          <w:rFonts w:cs="Calibri"/>
        </w:rPr>
      </w:pPr>
      <w:r w:rsidRPr="00C91634">
        <w:rPr>
          <w:rFonts w:cs="Calibri"/>
        </w:rPr>
        <w:t>prace montażowe,</w:t>
      </w:r>
    </w:p>
    <w:p w14:paraId="06CD8684" w14:textId="77777777" w:rsidR="005D14DB" w:rsidRPr="00C91634" w:rsidRDefault="005D14DB" w:rsidP="002E45AC">
      <w:pPr>
        <w:pStyle w:val="Akapitzlist"/>
        <w:numPr>
          <w:ilvl w:val="0"/>
          <w:numId w:val="38"/>
        </w:numPr>
        <w:spacing w:after="120" w:line="276" w:lineRule="auto"/>
        <w:ind w:left="1134"/>
        <w:jc w:val="both"/>
        <w:rPr>
          <w:rFonts w:cs="Calibri"/>
        </w:rPr>
      </w:pPr>
      <w:r w:rsidRPr="00C91634">
        <w:rPr>
          <w:rFonts w:cs="Calibri"/>
        </w:rPr>
        <w:t>obsługa maszyn i urządzeń budowlanych,</w:t>
      </w:r>
    </w:p>
    <w:p w14:paraId="15AE2131" w14:textId="77777777" w:rsidR="005D14DB" w:rsidRPr="00C91634" w:rsidRDefault="005D14DB" w:rsidP="002E45AC">
      <w:pPr>
        <w:pStyle w:val="Akapitzlist"/>
        <w:numPr>
          <w:ilvl w:val="0"/>
          <w:numId w:val="38"/>
        </w:numPr>
        <w:spacing w:after="120" w:line="276" w:lineRule="auto"/>
        <w:ind w:left="1134"/>
        <w:jc w:val="both"/>
        <w:rPr>
          <w:rFonts w:cs="Calibri"/>
        </w:rPr>
      </w:pPr>
      <w:r w:rsidRPr="00C91634">
        <w:rPr>
          <w:rFonts w:cs="Calibri"/>
        </w:rPr>
        <w:t xml:space="preserve">inne prace osób, które będą bezpośrednio wykonywać czynności związane z realizacją robót budowalnych objętych niniejszym zamówieniem, </w:t>
      </w:r>
      <w:bookmarkStart w:id="12" w:name="_Hlk129348215"/>
    </w:p>
    <w:p w14:paraId="543C00DC" w14:textId="77777777" w:rsidR="005D14DB" w:rsidRPr="00C91634" w:rsidRDefault="00406640" w:rsidP="005D14DB">
      <w:pPr>
        <w:pStyle w:val="Akapitzlist"/>
        <w:spacing w:after="120" w:line="276" w:lineRule="auto"/>
        <w:ind w:left="774"/>
        <w:jc w:val="both"/>
        <w:rPr>
          <w:rFonts w:cs="Calibri"/>
        </w:rPr>
      </w:pPr>
      <w:r w:rsidRPr="00C91634">
        <w:rPr>
          <w:rFonts w:cs="Calibri"/>
        </w:rPr>
        <w:t xml:space="preserve">czyli </w:t>
      </w:r>
      <w:r w:rsidRPr="00C91634">
        <w:rPr>
          <w:rFonts w:cs="Calibri"/>
          <w:u w:val="single"/>
        </w:rPr>
        <w:t>pracownicy fizyczni</w:t>
      </w:r>
      <w:r w:rsidRPr="00C91634">
        <w:rPr>
          <w:rFonts w:cs="Calibri"/>
        </w:rPr>
        <w:t xml:space="preserve">, </w:t>
      </w:r>
      <w:bookmarkEnd w:id="12"/>
    </w:p>
    <w:p w14:paraId="1CF9CA45" w14:textId="77777777" w:rsidR="00406640" w:rsidRPr="00C91634" w:rsidRDefault="00406640" w:rsidP="005D14DB">
      <w:pPr>
        <w:pStyle w:val="Akapitzlist"/>
        <w:spacing w:after="120" w:line="276" w:lineRule="auto"/>
        <w:ind w:left="890"/>
        <w:jc w:val="both"/>
        <w:rPr>
          <w:rFonts w:cs="Calibri"/>
        </w:rPr>
      </w:pPr>
      <w:r w:rsidRPr="00C91634">
        <w:rPr>
          <w:rFonts w:cs="Calibri"/>
        </w:rPr>
        <w:t>jeżeli wykonywanie powyższych czynności polega na wykonywaniu pracy w sposób określony w przepisie art. 22 § 1 ustawy z dnia 26 czerwca 1974 r. – Kodeks pracy (</w:t>
      </w:r>
      <w:r w:rsidR="006A457A" w:rsidRPr="00C91634">
        <w:rPr>
          <w:rFonts w:cs="Calibri"/>
        </w:rPr>
        <w:t>Dz.U. z 2023 r. poz. 1465, z późn. zm.).</w:t>
      </w:r>
    </w:p>
    <w:p w14:paraId="35D18472" w14:textId="77777777" w:rsidR="00406640" w:rsidRPr="00C91634" w:rsidRDefault="00406640" w:rsidP="002E45AC">
      <w:pPr>
        <w:numPr>
          <w:ilvl w:val="0"/>
          <w:numId w:val="32"/>
        </w:numPr>
        <w:tabs>
          <w:tab w:val="left" w:pos="0"/>
        </w:tabs>
        <w:spacing w:after="120" w:line="276" w:lineRule="auto"/>
        <w:ind w:left="357" w:hanging="357"/>
        <w:jc w:val="both"/>
        <w:rPr>
          <w:rFonts w:cs="Calibri"/>
          <w:u w:val="single"/>
        </w:rPr>
      </w:pPr>
      <w:r w:rsidRPr="00C91634">
        <w:rPr>
          <w:rFonts w:cs="Calibri"/>
          <w:u w:val="single"/>
        </w:rPr>
        <w:t>Wykonawca w dniu podpisania umowy przekazuje Zamawiającemu oświadczenie o zatrudnieniu osób na podstawie umowy o pracę w zakresie czynności opisanych w SWZ.</w:t>
      </w:r>
    </w:p>
    <w:p w14:paraId="41D2D8EA" w14:textId="77777777" w:rsidR="00406640" w:rsidRPr="00C91634" w:rsidRDefault="00406640" w:rsidP="002E45AC">
      <w:pPr>
        <w:numPr>
          <w:ilvl w:val="0"/>
          <w:numId w:val="32"/>
        </w:numPr>
        <w:tabs>
          <w:tab w:val="left" w:pos="0"/>
        </w:tabs>
        <w:spacing w:after="120" w:line="276" w:lineRule="auto"/>
        <w:ind w:left="357" w:hanging="357"/>
        <w:jc w:val="both"/>
        <w:rPr>
          <w:rFonts w:cs="Calibri"/>
        </w:rPr>
      </w:pPr>
      <w:r w:rsidRPr="00C91634">
        <w:rPr>
          <w:rFonts w:cs="Calibri"/>
        </w:rPr>
        <w:t xml:space="preserve">W trakcie realizacji zamówienia Zamawiający uprawniony jest do wykonywania czynności kontrolnych wobec Wykonawcy </w:t>
      </w:r>
      <w:proofErr w:type="gramStart"/>
      <w:r w:rsidRPr="00C91634">
        <w:rPr>
          <w:rFonts w:cs="Calibri"/>
        </w:rPr>
        <w:t>odnośnie</w:t>
      </w:r>
      <w:proofErr w:type="gramEnd"/>
      <w:r w:rsidRPr="00C91634">
        <w:rPr>
          <w:rFonts w:cs="Calibri"/>
        </w:rPr>
        <w:t xml:space="preserve"> spełniania przez Wykonawcę lub podwykonawcę (dalej, także dalszego podwykonawcę) wymogu zatrudnienia na podstawie umowy o pracę osób wykonujących czynności określonych w SWZ. Zamawiający uprawniony jest w szczególności do:</w:t>
      </w:r>
    </w:p>
    <w:p w14:paraId="50D85822" w14:textId="77777777" w:rsidR="00406640" w:rsidRPr="00C91634" w:rsidRDefault="00406640" w:rsidP="001F76F5">
      <w:pPr>
        <w:pStyle w:val="Akapitzlist"/>
        <w:numPr>
          <w:ilvl w:val="0"/>
          <w:numId w:val="1"/>
        </w:numPr>
        <w:spacing w:after="120" w:line="276" w:lineRule="auto"/>
        <w:ind w:left="714" w:hanging="357"/>
        <w:jc w:val="both"/>
        <w:rPr>
          <w:rFonts w:cs="Calibri"/>
        </w:rPr>
      </w:pPr>
      <w:r w:rsidRPr="00C91634">
        <w:rPr>
          <w:rFonts w:cs="Calibri"/>
        </w:rPr>
        <w:t>żądania oświadczeń i dokumentów w zakresie potwierdzenia spełniania ww. wymogów i dokonywania ich oceny,</w:t>
      </w:r>
    </w:p>
    <w:p w14:paraId="16B9E300" w14:textId="77777777" w:rsidR="00406640" w:rsidRPr="00C91634" w:rsidRDefault="00406640" w:rsidP="001F76F5">
      <w:pPr>
        <w:pStyle w:val="Akapitzlist"/>
        <w:numPr>
          <w:ilvl w:val="0"/>
          <w:numId w:val="1"/>
        </w:numPr>
        <w:spacing w:after="120" w:line="276" w:lineRule="auto"/>
        <w:ind w:left="714" w:hanging="357"/>
        <w:jc w:val="both"/>
        <w:rPr>
          <w:rFonts w:cs="Calibri"/>
        </w:rPr>
      </w:pPr>
      <w:r w:rsidRPr="00C91634">
        <w:rPr>
          <w:rFonts w:cs="Calibri"/>
        </w:rPr>
        <w:t>żądania wyjaśnień w przypadku wątpliwości w zakresie potwierdzenia spełniania ww. wymogów,</w:t>
      </w:r>
    </w:p>
    <w:p w14:paraId="744637E3" w14:textId="77777777" w:rsidR="00406640" w:rsidRPr="00C91634" w:rsidRDefault="00406640" w:rsidP="001F76F5">
      <w:pPr>
        <w:pStyle w:val="Akapitzlist"/>
        <w:numPr>
          <w:ilvl w:val="0"/>
          <w:numId w:val="1"/>
        </w:numPr>
        <w:spacing w:after="120" w:line="276" w:lineRule="auto"/>
        <w:ind w:left="714" w:hanging="357"/>
        <w:jc w:val="both"/>
        <w:rPr>
          <w:rFonts w:cs="Calibri"/>
        </w:rPr>
      </w:pPr>
      <w:r w:rsidRPr="00C91634">
        <w:rPr>
          <w:rFonts w:cs="Calibri"/>
        </w:rPr>
        <w:t>przeprowadzania kontroli na miejscu wykonywania świadczenia,</w:t>
      </w:r>
    </w:p>
    <w:p w14:paraId="44DAE4D8" w14:textId="77777777" w:rsidR="00406640" w:rsidRPr="00C91634" w:rsidRDefault="00406640" w:rsidP="001F76F5">
      <w:pPr>
        <w:pStyle w:val="Akapitzlist"/>
        <w:numPr>
          <w:ilvl w:val="0"/>
          <w:numId w:val="1"/>
        </w:numPr>
        <w:spacing w:after="120" w:line="276" w:lineRule="auto"/>
        <w:ind w:left="714" w:hanging="357"/>
        <w:jc w:val="both"/>
        <w:rPr>
          <w:rFonts w:cs="Calibri"/>
        </w:rPr>
      </w:pPr>
      <w:r w:rsidRPr="00C91634">
        <w:rPr>
          <w:rFonts w:cs="Calibri"/>
        </w:rPr>
        <w:t>zwrócenie się do Państwowej Inspekcji Pracy o przeprowadzenie u Wykonawcy lub podwykonawcy kontroli.</w:t>
      </w:r>
    </w:p>
    <w:p w14:paraId="1C8A032B" w14:textId="77777777" w:rsidR="00406640" w:rsidRPr="00C91634" w:rsidRDefault="00406640" w:rsidP="002E45AC">
      <w:pPr>
        <w:pStyle w:val="Akapitzlist"/>
        <w:numPr>
          <w:ilvl w:val="0"/>
          <w:numId w:val="32"/>
        </w:numPr>
        <w:spacing w:after="120" w:line="276" w:lineRule="auto"/>
        <w:ind w:left="357" w:hanging="357"/>
        <w:jc w:val="both"/>
        <w:rPr>
          <w:rFonts w:cs="Calibri"/>
        </w:rPr>
      </w:pPr>
      <w:r w:rsidRPr="00C91634">
        <w:rPr>
          <w:rFonts w:cs="Calibri"/>
        </w:rPr>
        <w:t>W trakcie realizacji zamówienia na każde wezwanie Zamawiającego w wyznaczonym w tym wezwaniu terminie nie krótszym niż 3 dni Wykonawca przedłoży Zamawiającemu wskazane poniżej dowody w celu potwierdzenia spełnienia wymogu zatrudnienia na podstawie umowy o pracę przez wykonawcę lub podwykonawcę osób wykonujących wskazane w SWZ czynności w trakcie realizacji zamówienia:</w:t>
      </w:r>
    </w:p>
    <w:p w14:paraId="75A85425" w14:textId="77777777" w:rsidR="00406640" w:rsidRPr="00C91634" w:rsidRDefault="00406640" w:rsidP="001F76F5">
      <w:pPr>
        <w:pStyle w:val="Akapitzlist"/>
        <w:numPr>
          <w:ilvl w:val="0"/>
          <w:numId w:val="2"/>
        </w:numPr>
        <w:spacing w:after="120" w:line="276" w:lineRule="auto"/>
        <w:ind w:left="714" w:hanging="357"/>
        <w:jc w:val="both"/>
        <w:rPr>
          <w:rFonts w:cs="Calibri"/>
        </w:rPr>
      </w:pPr>
      <w:r w:rsidRPr="00C91634">
        <w:rPr>
          <w:rFonts w:cs="Calibri"/>
        </w:rPr>
        <w:t>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i wymiaru etatu oraz podpis osoby uprawnionej do złożenia oświadczenia w imieniu Wykonawcy lub Podwykonawcy;</w:t>
      </w:r>
    </w:p>
    <w:p w14:paraId="55B1133D" w14:textId="77777777" w:rsidR="00406640" w:rsidRPr="00C91634" w:rsidRDefault="00406640" w:rsidP="001F76F5">
      <w:pPr>
        <w:pStyle w:val="Akapitzlist"/>
        <w:numPr>
          <w:ilvl w:val="0"/>
          <w:numId w:val="2"/>
        </w:numPr>
        <w:spacing w:after="120" w:line="276" w:lineRule="auto"/>
        <w:ind w:left="714" w:hanging="357"/>
        <w:jc w:val="both"/>
        <w:rPr>
          <w:rFonts w:cs="Calibri"/>
        </w:rPr>
      </w:pPr>
      <w:r w:rsidRPr="00C91634">
        <w:rPr>
          <w:rFonts w:cs="Calibri"/>
        </w:rPr>
        <w:t xml:space="preserve">poświadczoną za zgodność z oryginałem odpowiednio przez Wykonawcę lub Podwykonawcę kopię umowy/umów o pracę osób wykonujących w trakcie realizacji zamówienia czynności, których dotyczy ww. oświadczenie Wykonawcy lub Podwykonawcy (wraz z dokumentem </w:t>
      </w:r>
      <w:r w:rsidRPr="00C91634">
        <w:rPr>
          <w:rFonts w:cs="Calibri"/>
        </w:rPr>
        <w:lastRenderedPageBreak/>
        <w:t>regulującym zakres obowiązków, jeżeli został sporządzony). Kopia umowy/umów powinna zostać zanonimizowana w sposób zapewniający ochronę danych osobowych pracowników, zgodnie z Rozporządzeniem Parlamentu Europejskiego i Rady (UE) 2016/679 z dnia 27.04.2016 r. w sprawie ochrony osób fizycznych w związku z przetwarzaniem danych osobowych i w sprawie swobodnego przepływu takich danych oraz uchylenia dyrektywy 95/46/WE (ogólne rozporządzenie o ochronie danych) (Dz. Urz. UE L z 04.05.2016 r., Nr 119, s. 1 oraz Dz. Urz. UE L 127 z 23.05.2018, str. 2), zwanego dalej w skrócie RODO, (tj. w szczególności adresów, nr PESEL pracowników). Informacje takie jak: imię i nazwisko, data zawarcia umowy, rodzaj umowy o pracę i wymiar etatu powinny być możliwe do zidentyfikowania.</w:t>
      </w:r>
    </w:p>
    <w:p w14:paraId="053BF87C" w14:textId="77777777" w:rsidR="00406640" w:rsidRPr="00C91634" w:rsidRDefault="00406640" w:rsidP="002E45AC">
      <w:pPr>
        <w:pStyle w:val="Akapitzlist"/>
        <w:numPr>
          <w:ilvl w:val="0"/>
          <w:numId w:val="32"/>
        </w:numPr>
        <w:spacing w:after="120" w:line="276" w:lineRule="auto"/>
        <w:ind w:left="357" w:hanging="357"/>
        <w:jc w:val="both"/>
        <w:rPr>
          <w:rFonts w:cs="Calibri"/>
        </w:rPr>
      </w:pPr>
      <w:r w:rsidRPr="00C91634">
        <w:rPr>
          <w:rFonts w:cs="Calibri"/>
        </w:rPr>
        <w:t>Nieprzedłożenie przez Wykonawcę zanonimizowanych kopii umów zawartych przez Wykonawcę z Pracownikami skierowanymi przez Wykonawcę do realizacji zamówienia publicznego w terminie wskazanym przez Zamawiającego będzie traktowane jako niewypełnienie obowiązku zatrudnienia Pracowników skierowanych przez Wykonawcę do realizacji zamówienia publicznego na podstawie umowy o pracę.</w:t>
      </w:r>
    </w:p>
    <w:p w14:paraId="68B8610C" w14:textId="77777777" w:rsidR="00406640" w:rsidRPr="00C91634" w:rsidRDefault="00406640" w:rsidP="002E45AC">
      <w:pPr>
        <w:pStyle w:val="Tekstpodstawowywcity"/>
        <w:numPr>
          <w:ilvl w:val="0"/>
          <w:numId w:val="32"/>
        </w:numPr>
        <w:suppressAutoHyphens w:val="0"/>
        <w:ind w:left="357" w:hanging="357"/>
        <w:jc w:val="both"/>
      </w:pPr>
      <w:r w:rsidRPr="00C91634">
        <w:t>Jednocześnie Wykonawca zobowiązuje się do przedłożenia Zamawiającemu, na pisemne wezwanie aktualnego wykazu osób zatrudnionych przy realizacji niniejszej umowy, w terminie 3 dni od dnia otrzymania takiego żądania.</w:t>
      </w:r>
    </w:p>
    <w:p w14:paraId="046FE573" w14:textId="77777777" w:rsidR="008316EC" w:rsidRPr="00C91634" w:rsidRDefault="00406640" w:rsidP="002E45AC">
      <w:pPr>
        <w:numPr>
          <w:ilvl w:val="0"/>
          <w:numId w:val="32"/>
        </w:numPr>
        <w:spacing w:after="120" w:line="276" w:lineRule="auto"/>
        <w:ind w:left="357" w:hanging="357"/>
        <w:jc w:val="both"/>
        <w:rPr>
          <w:rFonts w:eastAsia="Tahoma" w:cs="Calibri"/>
          <w:iCs/>
          <w:lang w:eastAsia="pl-PL"/>
        </w:rPr>
      </w:pPr>
      <w:r w:rsidRPr="00C91634">
        <w:rPr>
          <w:rFonts w:cs="Calibri"/>
          <w:iCs/>
        </w:rPr>
        <w:t xml:space="preserve">Za niedopełnienie wymogu zatrudnienia na podstawie umowy o pracę osób wykonujących czynności określonych powyżej Zamawiający może nałożyć na Wykonawcę karę umowną w wysokości kwoty minimalnego wynagrodzenia za pracę, ustalonego na podstawie przepisów o minimalnym wynagrodzeniu za pracę (obowiązujących na dzień zawarcia niniejszej umowy), </w:t>
      </w:r>
      <w:r w:rsidRPr="00C91634">
        <w:rPr>
          <w:rFonts w:cs="Calibri"/>
          <w:iCs/>
          <w:u w:val="single"/>
        </w:rPr>
        <w:t>za każdą osobę</w:t>
      </w:r>
      <w:r w:rsidRPr="00C91634">
        <w:rPr>
          <w:rFonts w:cs="Calibri"/>
          <w:iCs/>
        </w:rPr>
        <w:t xml:space="preserve"> w stosunku do której stwierdzono niedopełnienie obowiązku zatrudnienia na podstawie umowy o pracę. W razie dalszego niespełnienia przez Wykonawcę powyższego warunku w terminie 30 dni od dnia nałożenia przez Zamawiającego kary umownej za daną osobę, Zamawiający może ponownie nałożyć na Wykonawcę opisaną powyżej karę umowną.</w:t>
      </w:r>
    </w:p>
    <w:p w14:paraId="53C22952" w14:textId="77777777" w:rsidR="00406640" w:rsidRPr="00C91634" w:rsidRDefault="00406640" w:rsidP="002E45AC">
      <w:pPr>
        <w:numPr>
          <w:ilvl w:val="0"/>
          <w:numId w:val="32"/>
        </w:numPr>
        <w:spacing w:after="120" w:line="276" w:lineRule="auto"/>
        <w:ind w:left="357" w:hanging="357"/>
        <w:jc w:val="both"/>
        <w:rPr>
          <w:rFonts w:cs="Calibri"/>
        </w:rPr>
      </w:pPr>
      <w:r w:rsidRPr="00C91634">
        <w:rPr>
          <w:rFonts w:cs="Calibri"/>
        </w:rPr>
        <w:t>Oprócz powyższych postanowień Wykonawca zobowiązany jest:</w:t>
      </w:r>
    </w:p>
    <w:p w14:paraId="5AB7FFA3" w14:textId="77777777" w:rsidR="00406640" w:rsidRPr="00C91634" w:rsidRDefault="00406640" w:rsidP="002E45AC">
      <w:pPr>
        <w:numPr>
          <w:ilvl w:val="1"/>
          <w:numId w:val="8"/>
        </w:numPr>
        <w:tabs>
          <w:tab w:val="clear" w:pos="794"/>
        </w:tabs>
        <w:spacing w:after="120" w:line="276" w:lineRule="auto"/>
        <w:ind w:left="714" w:hanging="357"/>
        <w:jc w:val="both"/>
        <w:rPr>
          <w:rFonts w:cs="Calibri"/>
        </w:rPr>
      </w:pPr>
      <w:r w:rsidRPr="00C91634">
        <w:rPr>
          <w:rFonts w:cs="Calibri"/>
          <w:lang w:eastAsia="pl-PL" w:bidi="pl-PL"/>
        </w:rPr>
        <w:t>Dostarczyć Zamawiającemu oświadczenie Kierownika Budowy, stwierdzające przyjęcie obowiązków Kierownika budowy, a także kserokopie (potwierdzone za zgodność z oryginałem) uprawnień budowlanych i zaświadczenia o wpisie na listę członków właściwej izby samorządu zawodowego, wydanego przez tę izbę, z określonym w nim terminem ważności, w celu umożliwienia Zamawiającemu dopełnienia obowiązku zawiadomienia właściwego organu o zamierzonym terminie rozpoczęcia robót budowlanych.</w:t>
      </w:r>
    </w:p>
    <w:p w14:paraId="5FD6E9AD" w14:textId="77777777" w:rsidR="00406640" w:rsidRPr="00C91634" w:rsidRDefault="00406640" w:rsidP="002E45AC">
      <w:pPr>
        <w:numPr>
          <w:ilvl w:val="1"/>
          <w:numId w:val="8"/>
        </w:numPr>
        <w:tabs>
          <w:tab w:val="clear" w:pos="794"/>
        </w:tabs>
        <w:spacing w:after="120" w:line="276" w:lineRule="auto"/>
        <w:ind w:left="714" w:hanging="357"/>
        <w:jc w:val="both"/>
        <w:rPr>
          <w:rFonts w:cs="Calibri"/>
        </w:rPr>
      </w:pPr>
      <w:r w:rsidRPr="00C91634">
        <w:rPr>
          <w:rFonts w:cs="Calibri"/>
          <w:lang w:eastAsia="pl-PL" w:bidi="pl-PL"/>
        </w:rPr>
        <w:t>Dokonać zgłoszenie rozpoczęcia robót budowlanych zgodnie z Prawem budowlanym</w:t>
      </w:r>
    </w:p>
    <w:p w14:paraId="52CF8D67" w14:textId="77777777" w:rsidR="00406640" w:rsidRPr="00C91634" w:rsidRDefault="00406640" w:rsidP="002E45AC">
      <w:pPr>
        <w:numPr>
          <w:ilvl w:val="1"/>
          <w:numId w:val="8"/>
        </w:numPr>
        <w:tabs>
          <w:tab w:val="clear" w:pos="794"/>
        </w:tabs>
        <w:spacing w:after="120" w:line="276" w:lineRule="auto"/>
        <w:ind w:left="714" w:hanging="357"/>
        <w:jc w:val="both"/>
        <w:rPr>
          <w:rFonts w:cs="Calibri"/>
        </w:rPr>
      </w:pPr>
      <w:r w:rsidRPr="00C91634">
        <w:rPr>
          <w:rFonts w:cs="Calibri"/>
        </w:rPr>
        <w:t>Przejąć Teren Budowy, w tym:</w:t>
      </w:r>
    </w:p>
    <w:p w14:paraId="7F709669" w14:textId="77777777" w:rsidR="00406640" w:rsidRPr="00C91634" w:rsidRDefault="00406640" w:rsidP="002E45AC">
      <w:pPr>
        <w:numPr>
          <w:ilvl w:val="2"/>
          <w:numId w:val="8"/>
        </w:numPr>
        <w:tabs>
          <w:tab w:val="clear" w:pos="1191"/>
        </w:tabs>
        <w:spacing w:after="120" w:line="276" w:lineRule="auto"/>
        <w:jc w:val="both"/>
        <w:rPr>
          <w:rFonts w:cs="Calibri"/>
        </w:rPr>
      </w:pPr>
      <w:r w:rsidRPr="00C91634">
        <w:rPr>
          <w:rFonts w:cs="Calibri"/>
        </w:rPr>
        <w:t>wykonać prace przygotowawcze na Terenie Budowy, w tym wykonać ogrodzenie Terenu Budowy – jeżeli będzie konieczne, roboty tymczasowe, które są potrzebne podczas wykonywania robót podstawowych, urządzić i wyposażyć zaplecze budowy,</w:t>
      </w:r>
    </w:p>
    <w:p w14:paraId="1D472CDD" w14:textId="77777777" w:rsidR="00406640" w:rsidRPr="00C91634" w:rsidRDefault="00406640" w:rsidP="002E45AC">
      <w:pPr>
        <w:numPr>
          <w:ilvl w:val="2"/>
          <w:numId w:val="8"/>
        </w:numPr>
        <w:tabs>
          <w:tab w:val="clear" w:pos="1191"/>
        </w:tabs>
        <w:spacing w:after="120" w:line="276" w:lineRule="auto"/>
        <w:jc w:val="both"/>
        <w:rPr>
          <w:rFonts w:cs="Calibri"/>
        </w:rPr>
      </w:pPr>
      <w:r w:rsidRPr="00C91634">
        <w:rPr>
          <w:rFonts w:cs="Calibri"/>
        </w:rPr>
        <w:t>zarejestrować dziennik budowy (jeśli dotyczy),</w:t>
      </w:r>
    </w:p>
    <w:p w14:paraId="4E90D15B" w14:textId="77777777" w:rsidR="00406640" w:rsidRPr="00C91634" w:rsidRDefault="00406640" w:rsidP="002E45AC">
      <w:pPr>
        <w:numPr>
          <w:ilvl w:val="2"/>
          <w:numId w:val="8"/>
        </w:numPr>
        <w:tabs>
          <w:tab w:val="clear" w:pos="1191"/>
        </w:tabs>
        <w:spacing w:after="120" w:line="276" w:lineRule="auto"/>
        <w:jc w:val="both"/>
        <w:rPr>
          <w:rFonts w:cs="Calibri"/>
        </w:rPr>
      </w:pPr>
      <w:r w:rsidRPr="00C91634">
        <w:rPr>
          <w:rFonts w:cs="Calibri"/>
        </w:rPr>
        <w:t>oznaczyć Teren Budowy lub inne miejsca, przez które mają być prowadzone roboty podstawowe lub tymczasowe oraz wszelkie inne tereny i miejsca udostępnione przez Zamawiającego jako miejsca pracy, które mogą stanowić część Terenu Budowy,</w:t>
      </w:r>
    </w:p>
    <w:p w14:paraId="24BC7D4E" w14:textId="77777777" w:rsidR="00406640" w:rsidRPr="00C91634" w:rsidRDefault="00406640" w:rsidP="002E45AC">
      <w:pPr>
        <w:numPr>
          <w:ilvl w:val="2"/>
          <w:numId w:val="8"/>
        </w:numPr>
        <w:tabs>
          <w:tab w:val="clear" w:pos="1191"/>
        </w:tabs>
        <w:spacing w:after="120" w:line="276" w:lineRule="auto"/>
        <w:jc w:val="both"/>
        <w:rPr>
          <w:rFonts w:cs="Calibri"/>
        </w:rPr>
      </w:pPr>
      <w:r w:rsidRPr="00C91634">
        <w:rPr>
          <w:rFonts w:cs="Calibri"/>
        </w:rPr>
        <w:lastRenderedPageBreak/>
        <w:t>umieścić, zgodnie z obowiązującymi przepisami, tablicę informacyjną oraz ogłoszenie zawierające dane dotyczące bezpieczeństwa pracy i ochrony zdrowia,</w:t>
      </w:r>
    </w:p>
    <w:p w14:paraId="6E1FECBB" w14:textId="77777777" w:rsidR="00406640" w:rsidRPr="00C91634" w:rsidRDefault="00406640" w:rsidP="002E45AC">
      <w:pPr>
        <w:numPr>
          <w:ilvl w:val="2"/>
          <w:numId w:val="8"/>
        </w:numPr>
        <w:tabs>
          <w:tab w:val="clear" w:pos="1191"/>
        </w:tabs>
        <w:spacing w:after="120" w:line="276" w:lineRule="auto"/>
        <w:jc w:val="both"/>
        <w:rPr>
          <w:rFonts w:cs="Calibri"/>
        </w:rPr>
      </w:pPr>
      <w:r w:rsidRPr="00C91634">
        <w:rPr>
          <w:rFonts w:cs="Calibri"/>
        </w:rPr>
        <w:t xml:space="preserve">zawiadomić na piśmie o terminie rozpoczęcia Robót wszystkie zainteresowane strony w terminie co najmniej 7 dni przed planowanym terminem rozpoczęcia Robót. Kopie powiadomień przekazać Zamawiającemu przed rozpoczęciem Robót, </w:t>
      </w:r>
    </w:p>
    <w:p w14:paraId="59C9A224" w14:textId="77777777" w:rsidR="00406640" w:rsidRPr="00C91634" w:rsidRDefault="00406640" w:rsidP="002E45AC">
      <w:pPr>
        <w:numPr>
          <w:ilvl w:val="2"/>
          <w:numId w:val="8"/>
        </w:numPr>
        <w:tabs>
          <w:tab w:val="clear" w:pos="1191"/>
        </w:tabs>
        <w:spacing w:after="120" w:line="276" w:lineRule="auto"/>
        <w:jc w:val="both"/>
        <w:rPr>
          <w:rFonts w:cs="Calibri"/>
        </w:rPr>
      </w:pPr>
      <w:r w:rsidRPr="00C91634">
        <w:rPr>
          <w:rFonts w:cs="Calibri"/>
        </w:rPr>
        <w:t>zapewnić pełne zabezpieczenie Terenu Budowy w tym pełną ochronę osób i mienia, a w szczególności opracować plan bezpieczeństwa i ochrony zdrowia,</w:t>
      </w:r>
    </w:p>
    <w:p w14:paraId="275E219C" w14:textId="77777777" w:rsidR="00406640" w:rsidRPr="00C91634" w:rsidRDefault="00406640" w:rsidP="002E45AC">
      <w:pPr>
        <w:numPr>
          <w:ilvl w:val="2"/>
          <w:numId w:val="8"/>
        </w:numPr>
        <w:tabs>
          <w:tab w:val="clear" w:pos="1191"/>
        </w:tabs>
        <w:spacing w:after="120" w:line="276" w:lineRule="auto"/>
        <w:jc w:val="both"/>
        <w:rPr>
          <w:rFonts w:cs="Calibri"/>
        </w:rPr>
      </w:pPr>
      <w:r w:rsidRPr="00C91634">
        <w:rPr>
          <w:rFonts w:cs="Calibri"/>
        </w:rPr>
        <w:t>udostępniać Teren Budowy wykonawcom obcym do prowadzenia robót związanych z usunięciem kolizji i/lub wymianą sieci innych gestorów, dostawcom i wykonawcom realizującym dostawy/roboty na obiekcie na odrębne zlecenie Zamawiającego.</w:t>
      </w:r>
    </w:p>
    <w:p w14:paraId="613C320A" w14:textId="77777777" w:rsidR="00406640" w:rsidRPr="00C91634" w:rsidRDefault="00406640" w:rsidP="002E45AC">
      <w:pPr>
        <w:pStyle w:val="Bezodstpw"/>
        <w:numPr>
          <w:ilvl w:val="0"/>
          <w:numId w:val="14"/>
        </w:numPr>
        <w:spacing w:after="120" w:line="276" w:lineRule="auto"/>
        <w:ind w:left="794" w:hanging="397"/>
        <w:jc w:val="both"/>
        <w:rPr>
          <w:rFonts w:cs="Calibri"/>
        </w:rPr>
      </w:pPr>
      <w:r w:rsidRPr="00C91634">
        <w:rPr>
          <w:rFonts w:cs="Calibri"/>
        </w:rPr>
        <w:t xml:space="preserve">W przypadku zaistnienia konieczności usunięcia drzew i </w:t>
      </w:r>
      <w:proofErr w:type="spellStart"/>
      <w:r w:rsidRPr="00C91634">
        <w:rPr>
          <w:rFonts w:cs="Calibri"/>
        </w:rPr>
        <w:t>zakrzaczeń</w:t>
      </w:r>
      <w:proofErr w:type="spellEnd"/>
      <w:r w:rsidRPr="00C91634">
        <w:rPr>
          <w:rFonts w:cs="Calibri"/>
        </w:rPr>
        <w:t xml:space="preserve"> Wykonawca uzyska niezbędne zezwolenia oraz usunie je na własny koszt oraz przy użyciu własnego sprzętu.</w:t>
      </w:r>
    </w:p>
    <w:p w14:paraId="5D5897B3" w14:textId="77777777" w:rsidR="00406640" w:rsidRPr="00C91634" w:rsidRDefault="00406640" w:rsidP="002E45AC">
      <w:pPr>
        <w:pStyle w:val="Bezodstpw"/>
        <w:numPr>
          <w:ilvl w:val="0"/>
          <w:numId w:val="14"/>
        </w:numPr>
        <w:spacing w:after="120" w:line="276" w:lineRule="auto"/>
        <w:ind w:left="794" w:hanging="397"/>
        <w:jc w:val="both"/>
        <w:rPr>
          <w:rFonts w:cs="Calibri"/>
        </w:rPr>
      </w:pPr>
      <w:r w:rsidRPr="00C91634">
        <w:rPr>
          <w:rFonts w:cs="Calibri"/>
        </w:rPr>
        <w:t>Zapewnić stały i wykwalifikowany Personel, a w szczególności Kierownika Budowy i kierowników robót branżowych przez osoby posiadające uprawnienia budowlane w odpowiedniej specjalności oraz wpis na listę członków właściwej izby samorządu zawodowego, potwierdzony zaświadczeniem wydanym przez tę izbę, z określonym w nim terminem ważności,</w:t>
      </w:r>
    </w:p>
    <w:p w14:paraId="2AC0A7B6" w14:textId="77777777" w:rsidR="00406640" w:rsidRPr="00C91634" w:rsidRDefault="00406640" w:rsidP="002E45AC">
      <w:pPr>
        <w:pStyle w:val="Bezodstpw"/>
        <w:numPr>
          <w:ilvl w:val="0"/>
          <w:numId w:val="14"/>
        </w:numPr>
        <w:spacing w:after="120" w:line="276" w:lineRule="auto"/>
        <w:ind w:left="794" w:hanging="397"/>
        <w:jc w:val="both"/>
        <w:rPr>
          <w:rFonts w:cs="Calibri"/>
        </w:rPr>
      </w:pPr>
      <w:r w:rsidRPr="00C91634">
        <w:rPr>
          <w:rFonts w:cs="Calibri"/>
        </w:rPr>
        <w:t>Zapewnić materiały i urządzenia budowy niezbędne do wykonania i utrzymania Robót w stopniu, w jakim wymaga tego jakość i terminowość prac.</w:t>
      </w:r>
    </w:p>
    <w:p w14:paraId="3BEECA5B" w14:textId="77777777" w:rsidR="00406640" w:rsidRPr="00C91634" w:rsidRDefault="00406640" w:rsidP="002E45AC">
      <w:pPr>
        <w:pStyle w:val="Bezodstpw"/>
        <w:numPr>
          <w:ilvl w:val="0"/>
          <w:numId w:val="14"/>
        </w:numPr>
        <w:spacing w:after="120" w:line="276" w:lineRule="auto"/>
        <w:ind w:left="794" w:hanging="397"/>
        <w:jc w:val="both"/>
        <w:rPr>
          <w:rFonts w:cs="Calibri"/>
        </w:rPr>
      </w:pPr>
      <w:r w:rsidRPr="00C91634">
        <w:rPr>
          <w:rFonts w:cs="Calibri"/>
        </w:rPr>
        <w:t>Przestrzegać przepisów Prawa Budowlanego, bezpieczeństwa i higieny pracy, bezpieczeństwa przeciwpożarowego, z zakresu ochrony środowiska itp. oraz umożliwić wstęp na Teren Budowy Zamawiającemu</w:t>
      </w:r>
      <w:proofErr w:type="gramStart"/>
      <w:r w:rsidRPr="00C91634">
        <w:rPr>
          <w:rFonts w:cs="Calibri"/>
        </w:rPr>
        <w:t>, ,</w:t>
      </w:r>
      <w:proofErr w:type="gramEnd"/>
      <w:r w:rsidRPr="00C91634">
        <w:rPr>
          <w:rFonts w:cs="Calibri"/>
        </w:rPr>
        <w:t xml:space="preserve"> nadzorowi autorskiemu, pracownikom organów państwowych, celem dokonywania kontroli i udzielać im informacji i pomocy wymaganej przepisami.</w:t>
      </w:r>
    </w:p>
    <w:p w14:paraId="52D5EBB6" w14:textId="77777777" w:rsidR="00406640" w:rsidRPr="00C91634" w:rsidRDefault="00406640" w:rsidP="002E45AC">
      <w:pPr>
        <w:pStyle w:val="Bezodstpw"/>
        <w:numPr>
          <w:ilvl w:val="0"/>
          <w:numId w:val="14"/>
        </w:numPr>
        <w:spacing w:after="120" w:line="276" w:lineRule="auto"/>
        <w:ind w:left="794" w:hanging="397"/>
        <w:jc w:val="both"/>
        <w:rPr>
          <w:rFonts w:cs="Calibri"/>
        </w:rPr>
      </w:pPr>
      <w:r w:rsidRPr="00C91634">
        <w:rPr>
          <w:rFonts w:cs="Calibri"/>
        </w:rPr>
        <w:t>W trakcie realizacji przedmiotu umowy zapewnić dojazd i dojście do pozostałych obiektów znajdujących się w obrębie prowadzonych robót.</w:t>
      </w:r>
    </w:p>
    <w:p w14:paraId="73C0791C" w14:textId="77777777" w:rsidR="00406640" w:rsidRPr="00C91634" w:rsidRDefault="00406640" w:rsidP="002E45AC">
      <w:pPr>
        <w:pStyle w:val="Bezodstpw"/>
        <w:numPr>
          <w:ilvl w:val="0"/>
          <w:numId w:val="14"/>
        </w:numPr>
        <w:spacing w:after="120" w:line="276" w:lineRule="auto"/>
        <w:ind w:left="794" w:hanging="397"/>
        <w:jc w:val="both"/>
        <w:rPr>
          <w:rFonts w:cs="Calibri"/>
        </w:rPr>
      </w:pPr>
      <w:r w:rsidRPr="00C91634">
        <w:rPr>
          <w:rFonts w:cs="Calibri"/>
        </w:rPr>
        <w:t>Podjąć wszelkie niezbędne działania celem ochrony środowiska na Terenie Budowy oraz unikać szkód lub nadmiernej uciążliwości prowadzonych prac dla osób trzecich i dóbr publicznych lub innych negatywnych skutków, wynikających ze sposobu działania.</w:t>
      </w:r>
    </w:p>
    <w:p w14:paraId="39F318C4" w14:textId="77777777" w:rsidR="00406640" w:rsidRPr="00C91634" w:rsidRDefault="00406640" w:rsidP="002E45AC">
      <w:pPr>
        <w:pStyle w:val="Bezodstpw"/>
        <w:numPr>
          <w:ilvl w:val="0"/>
          <w:numId w:val="14"/>
        </w:numPr>
        <w:spacing w:after="120" w:line="276" w:lineRule="auto"/>
        <w:ind w:left="794" w:hanging="397"/>
        <w:jc w:val="both"/>
        <w:rPr>
          <w:rFonts w:cs="Calibri"/>
        </w:rPr>
      </w:pPr>
      <w:r w:rsidRPr="00C91634">
        <w:rPr>
          <w:rFonts w:cs="Calibri"/>
        </w:rPr>
        <w:t>Zawrzeć odpowiednie umowy ubezpieczeniowe,</w:t>
      </w:r>
    </w:p>
    <w:p w14:paraId="3E09D8C4" w14:textId="77777777" w:rsidR="00406640" w:rsidRPr="00C91634" w:rsidRDefault="00406640" w:rsidP="002E45AC">
      <w:pPr>
        <w:pStyle w:val="Bezodstpw"/>
        <w:numPr>
          <w:ilvl w:val="0"/>
          <w:numId w:val="14"/>
        </w:numPr>
        <w:spacing w:after="120" w:line="276" w:lineRule="auto"/>
        <w:ind w:left="794" w:hanging="397"/>
        <w:jc w:val="both"/>
        <w:rPr>
          <w:rFonts w:cs="Calibri"/>
        </w:rPr>
      </w:pPr>
      <w:r w:rsidRPr="00C91634">
        <w:rPr>
          <w:rFonts w:cs="Calibri"/>
        </w:rPr>
        <w:t>Utrzymywać Teren Budowy w stanie wolnym od przeszkód oraz niezwłocznie usuwać zbędne materiały, odpadki, śmieci, urządzenia prowizoryczne itp.</w:t>
      </w:r>
    </w:p>
    <w:p w14:paraId="1ACDAE92" w14:textId="77777777" w:rsidR="00406640" w:rsidRPr="00C91634" w:rsidRDefault="00406640" w:rsidP="002E45AC">
      <w:pPr>
        <w:pStyle w:val="Bezodstpw"/>
        <w:numPr>
          <w:ilvl w:val="0"/>
          <w:numId w:val="14"/>
        </w:numPr>
        <w:spacing w:after="120" w:line="276" w:lineRule="auto"/>
        <w:ind w:left="794" w:hanging="397"/>
        <w:jc w:val="both"/>
        <w:rPr>
          <w:rFonts w:cs="Calibri"/>
        </w:rPr>
      </w:pPr>
      <w:r w:rsidRPr="00C91634">
        <w:rPr>
          <w:rFonts w:cs="Calibri"/>
        </w:rPr>
        <w:t>Po zakończeniu Robót usunąć wszelkie urządzenia tymczasowe, zaplecze itp. oraz pozostawić cały Teren Budowy i jego otoczenie w stanie czystym i nadającym się bezpośrednio do użytkowania.</w:t>
      </w:r>
    </w:p>
    <w:p w14:paraId="5FAEE8EF" w14:textId="77777777" w:rsidR="00406640" w:rsidRPr="00C91634" w:rsidRDefault="00406640" w:rsidP="002E45AC">
      <w:pPr>
        <w:pStyle w:val="Bezodstpw"/>
        <w:numPr>
          <w:ilvl w:val="0"/>
          <w:numId w:val="14"/>
        </w:numPr>
        <w:spacing w:after="120" w:line="276" w:lineRule="auto"/>
        <w:ind w:left="794" w:hanging="397"/>
        <w:jc w:val="both"/>
        <w:rPr>
          <w:rFonts w:cs="Calibri"/>
        </w:rPr>
      </w:pPr>
      <w:r w:rsidRPr="00C91634">
        <w:rPr>
          <w:rFonts w:cs="Calibri"/>
        </w:rPr>
        <w:t>Udzielać Zamawiającemu informacji o Personelu, jego ilości, czasie pracy oraz pracującym sprzęcie.</w:t>
      </w:r>
    </w:p>
    <w:p w14:paraId="542B071E" w14:textId="77777777" w:rsidR="00406640" w:rsidRPr="00C91634" w:rsidRDefault="00406640" w:rsidP="002E45AC">
      <w:pPr>
        <w:pStyle w:val="Bezodstpw"/>
        <w:numPr>
          <w:ilvl w:val="0"/>
          <w:numId w:val="14"/>
        </w:numPr>
        <w:spacing w:after="120" w:line="276" w:lineRule="auto"/>
        <w:ind w:left="794" w:hanging="397"/>
        <w:jc w:val="both"/>
        <w:rPr>
          <w:rFonts w:cs="Calibri"/>
        </w:rPr>
      </w:pPr>
      <w:r w:rsidRPr="00C91634">
        <w:rPr>
          <w:rFonts w:cs="Calibri"/>
        </w:rPr>
        <w:t>Informować na żądanie Zamawiającego o sposobie prowadzenia jakościowych prób i pomiarów materiałów, konstrukcji, maszyn i urządzeń używanych na budowie.</w:t>
      </w:r>
    </w:p>
    <w:p w14:paraId="11BCF220" w14:textId="77777777" w:rsidR="00406640" w:rsidRPr="00C91634" w:rsidRDefault="00406640" w:rsidP="002E45AC">
      <w:pPr>
        <w:pStyle w:val="Bezodstpw"/>
        <w:numPr>
          <w:ilvl w:val="0"/>
          <w:numId w:val="14"/>
        </w:numPr>
        <w:spacing w:after="120" w:line="276" w:lineRule="auto"/>
        <w:ind w:left="794" w:hanging="397"/>
        <w:jc w:val="both"/>
        <w:rPr>
          <w:rFonts w:cs="Calibri"/>
        </w:rPr>
      </w:pPr>
      <w:r w:rsidRPr="00C91634">
        <w:rPr>
          <w:rFonts w:cs="Calibri"/>
        </w:rPr>
        <w:t>Na żądanie Zamawiającego przerwać Roboty na budowie, a jeżeli zgłoszona zostanie taka potrzeba - zabezpieczyć wykonane Roboty przed ich zniszczeniem.</w:t>
      </w:r>
    </w:p>
    <w:p w14:paraId="18A18281" w14:textId="77777777" w:rsidR="00406640" w:rsidRPr="00C91634" w:rsidRDefault="00406640" w:rsidP="002E45AC">
      <w:pPr>
        <w:pStyle w:val="Bezodstpw"/>
        <w:numPr>
          <w:ilvl w:val="0"/>
          <w:numId w:val="14"/>
        </w:numPr>
        <w:spacing w:after="120" w:line="276" w:lineRule="auto"/>
        <w:ind w:left="794" w:hanging="397"/>
        <w:jc w:val="both"/>
        <w:rPr>
          <w:rFonts w:cs="Calibri"/>
        </w:rPr>
      </w:pPr>
      <w:r w:rsidRPr="00C91634">
        <w:rPr>
          <w:rFonts w:cs="Calibri"/>
        </w:rPr>
        <w:lastRenderedPageBreak/>
        <w:t>Dokonywać obmiarów Robót zgodnie z Przedmiarem robót.</w:t>
      </w:r>
    </w:p>
    <w:p w14:paraId="07185048" w14:textId="77777777" w:rsidR="00406640" w:rsidRPr="00C91634" w:rsidRDefault="00406640" w:rsidP="002E45AC">
      <w:pPr>
        <w:pStyle w:val="Bezodstpw"/>
        <w:numPr>
          <w:ilvl w:val="0"/>
          <w:numId w:val="14"/>
        </w:numPr>
        <w:spacing w:after="120" w:line="276" w:lineRule="auto"/>
        <w:ind w:left="794" w:hanging="397"/>
        <w:jc w:val="both"/>
        <w:rPr>
          <w:rFonts w:cs="Calibri"/>
        </w:rPr>
      </w:pPr>
      <w:r w:rsidRPr="00C91634">
        <w:rPr>
          <w:rFonts w:cs="Calibri"/>
        </w:rPr>
        <w:t>Realizować Roboty w kolejności i terminach wynikających z Harmonogramu rzeczowo-finansowego realizacji robót.</w:t>
      </w:r>
    </w:p>
    <w:p w14:paraId="4ACC7D39" w14:textId="77777777" w:rsidR="00406640" w:rsidRPr="00C91634" w:rsidRDefault="00406640" w:rsidP="002E45AC">
      <w:pPr>
        <w:pStyle w:val="Bezodstpw"/>
        <w:numPr>
          <w:ilvl w:val="0"/>
          <w:numId w:val="14"/>
        </w:numPr>
        <w:spacing w:after="120" w:line="276" w:lineRule="auto"/>
        <w:ind w:left="794" w:hanging="397"/>
        <w:jc w:val="both"/>
        <w:rPr>
          <w:rFonts w:cs="Calibri"/>
        </w:rPr>
      </w:pPr>
      <w:r w:rsidRPr="00C91634">
        <w:rPr>
          <w:rFonts w:cs="Calibri"/>
        </w:rPr>
        <w:t xml:space="preserve">Przeprowadzić rozruch technologiczny zainstalowanych </w:t>
      </w:r>
      <w:proofErr w:type="gramStart"/>
      <w:r w:rsidRPr="00C91634">
        <w:rPr>
          <w:rFonts w:cs="Calibri"/>
        </w:rPr>
        <w:t>urządzeń</w:t>
      </w:r>
      <w:r w:rsidR="006B5C3C" w:rsidRPr="00C91634">
        <w:rPr>
          <w:rFonts w:cs="Calibri"/>
        </w:rPr>
        <w:t>,</w:t>
      </w:r>
      <w:proofErr w:type="gramEnd"/>
      <w:r w:rsidR="006B5C3C" w:rsidRPr="00C91634">
        <w:rPr>
          <w:rFonts w:cs="Calibri"/>
        </w:rPr>
        <w:t xml:space="preserve"> oraz </w:t>
      </w:r>
      <w:r w:rsidR="002E166E" w:rsidRPr="00C91634">
        <w:rPr>
          <w:rFonts w:cs="Calibri"/>
        </w:rPr>
        <w:t xml:space="preserve">udostępnić zdalny dostęp do </w:t>
      </w:r>
      <w:r w:rsidR="00443293" w:rsidRPr="00C91634">
        <w:rPr>
          <w:rFonts w:cs="Calibri"/>
        </w:rPr>
        <w:t xml:space="preserve">zamontowanego </w:t>
      </w:r>
      <w:r w:rsidR="006B5C3C" w:rsidRPr="00C91634">
        <w:rPr>
          <w:rFonts w:cs="Calibri"/>
        </w:rPr>
        <w:t>monitoring</w:t>
      </w:r>
      <w:r w:rsidR="002E166E" w:rsidRPr="00C91634">
        <w:rPr>
          <w:rFonts w:cs="Calibri"/>
        </w:rPr>
        <w:t>u</w:t>
      </w:r>
      <w:r w:rsidR="00443293" w:rsidRPr="00C91634">
        <w:rPr>
          <w:rFonts w:cs="Calibri"/>
        </w:rPr>
        <w:t>.</w:t>
      </w:r>
    </w:p>
    <w:p w14:paraId="21ECCDD9" w14:textId="77777777" w:rsidR="00406640" w:rsidRPr="00C91634" w:rsidRDefault="00406640" w:rsidP="002E45AC">
      <w:pPr>
        <w:pStyle w:val="Bezodstpw"/>
        <w:numPr>
          <w:ilvl w:val="0"/>
          <w:numId w:val="14"/>
        </w:numPr>
        <w:spacing w:after="120" w:line="276" w:lineRule="auto"/>
        <w:ind w:left="794" w:hanging="397"/>
        <w:jc w:val="both"/>
        <w:rPr>
          <w:rFonts w:cs="Calibri"/>
        </w:rPr>
      </w:pPr>
      <w:r w:rsidRPr="00C91634">
        <w:rPr>
          <w:rFonts w:cs="Calibri"/>
        </w:rPr>
        <w:t>Usunąć niezwłocznie ujawnione Wady przedmiotu Umowy.</w:t>
      </w:r>
    </w:p>
    <w:p w14:paraId="14A1C504" w14:textId="77777777" w:rsidR="00406640" w:rsidRPr="00C91634" w:rsidRDefault="00406640" w:rsidP="002E45AC">
      <w:pPr>
        <w:pStyle w:val="Bezodstpw"/>
        <w:numPr>
          <w:ilvl w:val="0"/>
          <w:numId w:val="14"/>
        </w:numPr>
        <w:spacing w:after="120" w:line="276" w:lineRule="auto"/>
        <w:ind w:left="794" w:hanging="397"/>
        <w:jc w:val="both"/>
        <w:rPr>
          <w:rFonts w:cs="Calibri"/>
          <w:u w:val="single"/>
        </w:rPr>
      </w:pPr>
      <w:r w:rsidRPr="00C91634">
        <w:rPr>
          <w:rFonts w:cs="Calibri"/>
        </w:rPr>
        <w:t>Wykonać odkrywki elementów Robót budzących wątpliwości w celu sprawdzenia jakości ich wykonania (jeżeli wykonanie tych Robót nie zostało zgłoszone do sprawdzenia przed ich zakryciem), a także dokonać prób niszczących wykonanych Robót (odkucia, wycinki itp.).</w:t>
      </w:r>
    </w:p>
    <w:p w14:paraId="1D0FF35C" w14:textId="77777777" w:rsidR="00406640" w:rsidRPr="00C91634" w:rsidRDefault="00406640" w:rsidP="002E45AC">
      <w:pPr>
        <w:pStyle w:val="Bezodstpw"/>
        <w:numPr>
          <w:ilvl w:val="0"/>
          <w:numId w:val="14"/>
        </w:numPr>
        <w:spacing w:after="120" w:line="276" w:lineRule="auto"/>
        <w:ind w:left="794" w:hanging="397"/>
        <w:jc w:val="both"/>
        <w:rPr>
          <w:rFonts w:cs="Calibri"/>
          <w:u w:val="single"/>
        </w:rPr>
      </w:pPr>
      <w:r w:rsidRPr="00C91634">
        <w:rPr>
          <w:u w:val="single"/>
        </w:rPr>
        <w:t xml:space="preserve">Zawiadomić wpisem do dziennika budowy i powiadomić Inspektora Nadzoru o wykonaniu robót zanikających i ulegających zakryciu z 3 dniowym wyprzedzeniem umożliwiającym ich sprawdzenie przez Inspektora Nadzoru. Jeżeli Wykonawca nie poinformuje o tym fakcie Zamawiającego, zobowiązany będzie odkryć te roboty lub wykonać rozbiórkę, a następnie przywrócić je do stanu poprzedniego na własny koszt. </w:t>
      </w:r>
    </w:p>
    <w:p w14:paraId="07F7E026" w14:textId="77777777" w:rsidR="00406640" w:rsidRPr="00C91634" w:rsidRDefault="00406640" w:rsidP="002E45AC">
      <w:pPr>
        <w:pStyle w:val="Bezodstpw"/>
        <w:numPr>
          <w:ilvl w:val="0"/>
          <w:numId w:val="14"/>
        </w:numPr>
        <w:spacing w:after="120" w:line="276" w:lineRule="auto"/>
        <w:ind w:left="794" w:hanging="397"/>
        <w:jc w:val="both"/>
        <w:rPr>
          <w:rFonts w:cs="Calibri"/>
        </w:rPr>
      </w:pPr>
      <w:r w:rsidRPr="00C91634">
        <w:rPr>
          <w:rFonts w:cs="Calibri"/>
        </w:rPr>
        <w:t>Zapewnić właściwą koordynację Robót wykonywanych przez podwykonawców i dalszych podwykonawców.</w:t>
      </w:r>
    </w:p>
    <w:p w14:paraId="4B5ECF78" w14:textId="77777777" w:rsidR="00406640" w:rsidRPr="00C91634" w:rsidRDefault="00406640" w:rsidP="002E45AC">
      <w:pPr>
        <w:pStyle w:val="Bezodstpw"/>
        <w:numPr>
          <w:ilvl w:val="0"/>
          <w:numId w:val="14"/>
        </w:numPr>
        <w:spacing w:after="120" w:line="276" w:lineRule="auto"/>
        <w:ind w:left="794" w:hanging="397"/>
        <w:jc w:val="both"/>
        <w:rPr>
          <w:rFonts w:cs="Calibri"/>
        </w:rPr>
      </w:pPr>
      <w:r w:rsidRPr="00C91634">
        <w:rPr>
          <w:rFonts w:cs="Calibri"/>
        </w:rPr>
        <w:t>Zapewnić całodobowy dozór Terenu Budowy.</w:t>
      </w:r>
    </w:p>
    <w:p w14:paraId="0F4A1B3E" w14:textId="77777777" w:rsidR="00406640" w:rsidRPr="00C91634" w:rsidRDefault="00406640" w:rsidP="002E45AC">
      <w:pPr>
        <w:pStyle w:val="Bezodstpw"/>
        <w:numPr>
          <w:ilvl w:val="0"/>
          <w:numId w:val="14"/>
        </w:numPr>
        <w:spacing w:after="120" w:line="276" w:lineRule="auto"/>
        <w:ind w:left="794" w:hanging="397"/>
        <w:jc w:val="both"/>
        <w:rPr>
          <w:rFonts w:cs="Calibri"/>
        </w:rPr>
      </w:pPr>
      <w:r w:rsidRPr="00C91634">
        <w:rPr>
          <w:rFonts w:cs="Calibri"/>
        </w:rPr>
        <w:t>Zapewnić pełną obsługę geodezyjną.</w:t>
      </w:r>
    </w:p>
    <w:p w14:paraId="2903DB89" w14:textId="77777777" w:rsidR="00406640" w:rsidRPr="00C91634" w:rsidRDefault="00406640" w:rsidP="002E45AC">
      <w:pPr>
        <w:pStyle w:val="Bezodstpw"/>
        <w:numPr>
          <w:ilvl w:val="0"/>
          <w:numId w:val="14"/>
        </w:numPr>
        <w:spacing w:after="120" w:line="276" w:lineRule="auto"/>
        <w:ind w:left="794" w:hanging="397"/>
        <w:jc w:val="both"/>
        <w:rPr>
          <w:rFonts w:cs="Calibri"/>
        </w:rPr>
      </w:pPr>
      <w:r w:rsidRPr="00C91634">
        <w:rPr>
          <w:rFonts w:cs="Calibri"/>
        </w:rPr>
        <w:t>Współpracować z właścicielami lub zarządcami sieci wodnych i energetycznych przy realizacji zasilania Terenu Budowy w energię elektryczną i wodę.</w:t>
      </w:r>
    </w:p>
    <w:p w14:paraId="1409F196" w14:textId="77777777" w:rsidR="00294A76" w:rsidRPr="00C91634" w:rsidRDefault="00294A76" w:rsidP="002E45AC">
      <w:pPr>
        <w:pStyle w:val="Bezodstpw"/>
        <w:numPr>
          <w:ilvl w:val="0"/>
          <w:numId w:val="14"/>
        </w:numPr>
        <w:spacing w:after="120" w:line="276" w:lineRule="auto"/>
        <w:ind w:left="794" w:hanging="397"/>
        <w:jc w:val="both"/>
        <w:rPr>
          <w:rFonts w:cs="Calibri"/>
        </w:rPr>
      </w:pPr>
      <w:r w:rsidRPr="00C91634">
        <w:rPr>
          <w:rFonts w:cs="Calibri"/>
          <w:b/>
          <w:bCs/>
        </w:rPr>
        <w:t>Wykonawca we własnym zakresie dokona wszelkich czynności mających na c</w:t>
      </w:r>
      <w:r w:rsidR="00D10131" w:rsidRPr="00C91634">
        <w:rPr>
          <w:rFonts w:cs="Calibri"/>
          <w:b/>
          <w:bCs/>
        </w:rPr>
        <w:t>e</w:t>
      </w:r>
      <w:r w:rsidRPr="00C91634">
        <w:rPr>
          <w:rFonts w:cs="Calibri"/>
          <w:b/>
          <w:bCs/>
        </w:rPr>
        <w:t>lu zasilenie placu budowy w tzw. prąd budowlany</w:t>
      </w:r>
      <w:r w:rsidRPr="00C91634">
        <w:rPr>
          <w:rFonts w:cs="Calibri"/>
        </w:rPr>
        <w:t>.</w:t>
      </w:r>
    </w:p>
    <w:p w14:paraId="5C85C0A9" w14:textId="77777777" w:rsidR="00406640" w:rsidRPr="00C91634" w:rsidRDefault="00406640" w:rsidP="002E45AC">
      <w:pPr>
        <w:pStyle w:val="Bezodstpw"/>
        <w:numPr>
          <w:ilvl w:val="0"/>
          <w:numId w:val="14"/>
        </w:numPr>
        <w:spacing w:after="120" w:line="276" w:lineRule="auto"/>
        <w:ind w:left="794" w:hanging="397"/>
        <w:jc w:val="both"/>
        <w:rPr>
          <w:rFonts w:cs="Calibri"/>
        </w:rPr>
      </w:pPr>
      <w:r w:rsidRPr="00C91634">
        <w:rPr>
          <w:rFonts w:cs="Calibri"/>
        </w:rPr>
        <w:t>Ochraniać przed uszkodzeniem i kradzieżą wykonane przez siebie Roboty do momentu odbioru przez Zamawiającego.</w:t>
      </w:r>
    </w:p>
    <w:p w14:paraId="123D03F1" w14:textId="77777777" w:rsidR="00406640" w:rsidRPr="00C91634" w:rsidRDefault="00406640" w:rsidP="002E45AC">
      <w:pPr>
        <w:pStyle w:val="Bezodstpw"/>
        <w:numPr>
          <w:ilvl w:val="0"/>
          <w:numId w:val="14"/>
        </w:numPr>
        <w:spacing w:after="120" w:line="276" w:lineRule="auto"/>
        <w:ind w:left="794" w:hanging="397"/>
        <w:jc w:val="both"/>
        <w:rPr>
          <w:rFonts w:cs="Calibri"/>
        </w:rPr>
      </w:pPr>
      <w:r w:rsidRPr="00C91634">
        <w:rPr>
          <w:rFonts w:cs="Calibri"/>
        </w:rPr>
        <w:t>Założyć i prowadzić na bieżąco dziennik budowy nawet gdy nie jest wymagany innymi przepisami.</w:t>
      </w:r>
    </w:p>
    <w:p w14:paraId="49CCE148" w14:textId="77777777" w:rsidR="00406640" w:rsidRPr="00C91634" w:rsidRDefault="00715A1D" w:rsidP="002E45AC">
      <w:pPr>
        <w:pStyle w:val="Bezodstpw"/>
        <w:numPr>
          <w:ilvl w:val="0"/>
          <w:numId w:val="14"/>
        </w:numPr>
        <w:spacing w:after="120" w:line="276" w:lineRule="auto"/>
        <w:ind w:left="794" w:hanging="397"/>
        <w:jc w:val="both"/>
        <w:rPr>
          <w:rFonts w:cs="Calibri"/>
        </w:rPr>
      </w:pPr>
      <w:r w:rsidRPr="00C91634">
        <w:rPr>
          <w:rFonts w:cs="Calibri"/>
        </w:rPr>
        <w:t>Wywozić</w:t>
      </w:r>
      <w:r w:rsidRPr="00C91634">
        <w:rPr>
          <w:rFonts w:cs="Calibri"/>
          <w:bCs/>
        </w:rPr>
        <w:t xml:space="preserve"> </w:t>
      </w:r>
      <w:r w:rsidR="00406640" w:rsidRPr="00C91634">
        <w:rPr>
          <w:rFonts w:cs="Calibri"/>
          <w:bCs/>
        </w:rPr>
        <w:t xml:space="preserve">nieczystości, odpadów budowlanych innych elementów przeznaczonych do unieszkodliwienia zgodnie z przepisami ustawy o odpadach, </w:t>
      </w:r>
    </w:p>
    <w:p w14:paraId="53EB71DA" w14:textId="77777777" w:rsidR="00406640" w:rsidRPr="00C91634" w:rsidRDefault="00715A1D" w:rsidP="002E45AC">
      <w:pPr>
        <w:pStyle w:val="Bezodstpw"/>
        <w:numPr>
          <w:ilvl w:val="0"/>
          <w:numId w:val="14"/>
        </w:numPr>
        <w:spacing w:after="120" w:line="276" w:lineRule="auto"/>
        <w:ind w:left="794" w:hanging="397"/>
        <w:jc w:val="both"/>
        <w:rPr>
          <w:rFonts w:cs="Calibri"/>
        </w:rPr>
      </w:pPr>
      <w:r w:rsidRPr="00C91634">
        <w:rPr>
          <w:rFonts w:cs="Calibri"/>
          <w:bCs/>
        </w:rPr>
        <w:t xml:space="preserve">Umożliwić </w:t>
      </w:r>
      <w:r w:rsidR="00406640" w:rsidRPr="00C91634">
        <w:rPr>
          <w:rFonts w:cs="Calibri"/>
          <w:bCs/>
        </w:rPr>
        <w:t xml:space="preserve">przedstawicielom Zamawiającego oraz jednostkom zewnętrznym upoważnionym do kontroli placu budowy i postępu robót, swobodnego dostępu do placu budowy, </w:t>
      </w:r>
    </w:p>
    <w:p w14:paraId="0A7BAB37" w14:textId="77777777" w:rsidR="00406640" w:rsidRPr="00C91634" w:rsidRDefault="00715A1D" w:rsidP="002E45AC">
      <w:pPr>
        <w:pStyle w:val="Bezodstpw"/>
        <w:numPr>
          <w:ilvl w:val="0"/>
          <w:numId w:val="14"/>
        </w:numPr>
        <w:spacing w:after="120" w:line="276" w:lineRule="auto"/>
        <w:ind w:left="794" w:hanging="397"/>
        <w:jc w:val="both"/>
        <w:rPr>
          <w:rFonts w:cs="Calibri"/>
        </w:rPr>
      </w:pPr>
      <w:r w:rsidRPr="00C91634">
        <w:rPr>
          <w:rFonts w:cs="Calibri"/>
          <w:bCs/>
        </w:rPr>
        <w:t xml:space="preserve">Zająć </w:t>
      </w:r>
      <w:r w:rsidR="00406640" w:rsidRPr="00C91634">
        <w:rPr>
          <w:rFonts w:cs="Calibri"/>
          <w:bCs/>
        </w:rPr>
        <w:t>i zagospodarować teren związany z potrzebami budowy, zorganizowania zaplecza budowy na własny koszt,</w:t>
      </w:r>
    </w:p>
    <w:p w14:paraId="4564097D" w14:textId="77777777" w:rsidR="00406640" w:rsidRPr="00C91634" w:rsidRDefault="00715A1D" w:rsidP="002E45AC">
      <w:pPr>
        <w:pStyle w:val="Bezodstpw"/>
        <w:numPr>
          <w:ilvl w:val="0"/>
          <w:numId w:val="14"/>
        </w:numPr>
        <w:spacing w:after="120" w:line="276" w:lineRule="auto"/>
        <w:ind w:left="794" w:hanging="397"/>
        <w:jc w:val="both"/>
        <w:rPr>
          <w:rFonts w:cs="Calibri"/>
        </w:rPr>
      </w:pPr>
      <w:r w:rsidRPr="00C91634">
        <w:rPr>
          <w:rFonts w:cs="Calibri"/>
          <w:bCs/>
        </w:rPr>
        <w:t xml:space="preserve">Uporządkować </w:t>
      </w:r>
      <w:r w:rsidR="00406640" w:rsidRPr="00C91634">
        <w:rPr>
          <w:rFonts w:cs="Calibri"/>
          <w:bCs/>
        </w:rPr>
        <w:t>teren prowadzenia prac oraz terenów przyległych, jeżeli z takich Wykonawca korzystał,</w:t>
      </w:r>
    </w:p>
    <w:p w14:paraId="29CCD634" w14:textId="77777777" w:rsidR="00406640" w:rsidRPr="00C91634" w:rsidRDefault="00715A1D" w:rsidP="002E45AC">
      <w:pPr>
        <w:pStyle w:val="Bezodstpw"/>
        <w:numPr>
          <w:ilvl w:val="0"/>
          <w:numId w:val="14"/>
        </w:numPr>
        <w:spacing w:after="120" w:line="276" w:lineRule="auto"/>
        <w:ind w:left="794" w:hanging="397"/>
        <w:jc w:val="both"/>
        <w:rPr>
          <w:rFonts w:cs="Calibri"/>
        </w:rPr>
      </w:pPr>
      <w:r w:rsidRPr="00C91634">
        <w:rPr>
          <w:rFonts w:cs="Calibri"/>
          <w:bCs/>
        </w:rPr>
        <w:t xml:space="preserve">Przywrócić </w:t>
      </w:r>
      <w:r w:rsidR="00406640" w:rsidRPr="00C91634">
        <w:rPr>
          <w:rFonts w:cs="Calibri"/>
          <w:bCs/>
        </w:rPr>
        <w:t>terenu wykonywania robót do należytego stanu.</w:t>
      </w:r>
    </w:p>
    <w:p w14:paraId="324261E8" w14:textId="77777777" w:rsidR="00406640" w:rsidRPr="00C91634" w:rsidRDefault="00406640" w:rsidP="001F76F5">
      <w:pPr>
        <w:pStyle w:val="Standard"/>
        <w:spacing w:line="276" w:lineRule="auto"/>
        <w:jc w:val="center"/>
        <w:rPr>
          <w:rFonts w:ascii="Calibri" w:eastAsia="Times New Roman" w:hAnsi="Calibri" w:cs="Calibri"/>
          <w:b/>
          <w:sz w:val="22"/>
          <w:szCs w:val="22"/>
          <w:lang w:eastAsia="pl-PL"/>
        </w:rPr>
      </w:pPr>
      <w:r w:rsidRPr="00C91634">
        <w:rPr>
          <w:rFonts w:ascii="Calibri" w:eastAsia="Times New Roman" w:hAnsi="Calibri" w:cs="Calibri"/>
          <w:b/>
          <w:sz w:val="22"/>
          <w:szCs w:val="22"/>
          <w:lang w:eastAsia="pl-PL"/>
        </w:rPr>
        <w:t>§ 6</w:t>
      </w:r>
    </w:p>
    <w:p w14:paraId="37B2D307" w14:textId="77777777" w:rsidR="00406640" w:rsidRPr="00C91634" w:rsidRDefault="00406640" w:rsidP="002E45AC">
      <w:pPr>
        <w:pStyle w:val="Tekstpodstawowy"/>
        <w:numPr>
          <w:ilvl w:val="0"/>
          <w:numId w:val="4"/>
        </w:numPr>
        <w:tabs>
          <w:tab w:val="clear" w:pos="397"/>
          <w:tab w:val="num" w:pos="0"/>
        </w:tabs>
        <w:spacing w:after="120" w:line="276" w:lineRule="auto"/>
        <w:ind w:left="357" w:hanging="357"/>
        <w:rPr>
          <w:rFonts w:ascii="Calibri" w:hAnsi="Calibri" w:cs="Calibri"/>
          <w:sz w:val="22"/>
          <w:szCs w:val="22"/>
        </w:rPr>
      </w:pPr>
      <w:r w:rsidRPr="00C91634">
        <w:rPr>
          <w:rFonts w:ascii="Calibri" w:hAnsi="Calibri" w:cs="Calibri"/>
          <w:sz w:val="22"/>
          <w:szCs w:val="22"/>
        </w:rPr>
        <w:t xml:space="preserve">Za wykonanie przedmiotu Umowy Strony ustalają </w:t>
      </w:r>
      <w:r w:rsidRPr="00C91634">
        <w:rPr>
          <w:rFonts w:ascii="Calibri" w:hAnsi="Calibri" w:cs="Calibri"/>
          <w:b/>
          <w:sz w:val="22"/>
          <w:szCs w:val="22"/>
          <w:u w:val="single"/>
        </w:rPr>
        <w:t>wynagrodzenie ryczałtowe</w:t>
      </w:r>
      <w:r w:rsidRPr="00C91634">
        <w:rPr>
          <w:rFonts w:ascii="Calibri" w:hAnsi="Calibri" w:cs="Calibri"/>
          <w:sz w:val="22"/>
          <w:szCs w:val="22"/>
        </w:rPr>
        <w:t>. Cena umowna ofertowa za wykonanie całego przedmiotu umowy wynosi __________________________</w:t>
      </w:r>
      <w:r w:rsidRPr="00C91634">
        <w:rPr>
          <w:rFonts w:ascii="Calibri" w:hAnsi="Calibri" w:cs="Calibri"/>
          <w:sz w:val="22"/>
          <w:szCs w:val="22"/>
          <w:lang w:val="pl-PL"/>
        </w:rPr>
        <w:t xml:space="preserve"> </w:t>
      </w:r>
      <w:r w:rsidRPr="00C91634">
        <w:rPr>
          <w:rFonts w:ascii="Calibri" w:hAnsi="Calibri" w:cs="Calibri"/>
          <w:sz w:val="22"/>
          <w:szCs w:val="22"/>
          <w:lang w:val="pl-PL"/>
        </w:rPr>
        <w:lastRenderedPageBreak/>
        <w:t>(słownie: ________)</w:t>
      </w:r>
      <w:r w:rsidRPr="00C91634">
        <w:rPr>
          <w:rFonts w:ascii="Calibri" w:hAnsi="Calibri" w:cs="Calibri"/>
          <w:sz w:val="22"/>
          <w:szCs w:val="22"/>
        </w:rPr>
        <w:t xml:space="preserve"> zł netto wraz z należnym podatkiem VAT, co stanowi łącznie kwotę ____________ </w:t>
      </w:r>
      <w:r w:rsidRPr="00C91634">
        <w:rPr>
          <w:rFonts w:ascii="Calibri" w:hAnsi="Calibri" w:cs="Calibri"/>
          <w:sz w:val="22"/>
          <w:szCs w:val="22"/>
          <w:lang w:val="pl-PL"/>
        </w:rPr>
        <w:t>(słownie: ________)</w:t>
      </w:r>
      <w:r w:rsidRPr="00C91634">
        <w:rPr>
          <w:rFonts w:ascii="Calibri" w:hAnsi="Calibri" w:cs="Calibri"/>
          <w:sz w:val="22"/>
          <w:szCs w:val="22"/>
        </w:rPr>
        <w:t xml:space="preserve"> zł brutto</w:t>
      </w:r>
      <w:r w:rsidRPr="00C91634">
        <w:rPr>
          <w:rStyle w:val="Odwoanieprzypisudolnego"/>
          <w:rFonts w:ascii="Calibri" w:hAnsi="Calibri" w:cs="Calibri"/>
          <w:sz w:val="22"/>
          <w:szCs w:val="22"/>
        </w:rPr>
        <w:footnoteReference w:id="2"/>
      </w:r>
      <w:r w:rsidRPr="00C91634">
        <w:rPr>
          <w:rFonts w:ascii="Calibri" w:hAnsi="Calibri" w:cs="Calibri"/>
          <w:sz w:val="22"/>
          <w:szCs w:val="22"/>
        </w:rPr>
        <w:t>.</w:t>
      </w:r>
    </w:p>
    <w:p w14:paraId="625693E6" w14:textId="77777777" w:rsidR="00406640" w:rsidRPr="00180681" w:rsidRDefault="00406640" w:rsidP="002E45AC">
      <w:pPr>
        <w:pStyle w:val="Tekstpodstawowy"/>
        <w:numPr>
          <w:ilvl w:val="0"/>
          <w:numId w:val="4"/>
        </w:numPr>
        <w:tabs>
          <w:tab w:val="clear" w:pos="397"/>
          <w:tab w:val="num" w:pos="0"/>
        </w:tabs>
        <w:spacing w:after="120" w:line="276" w:lineRule="auto"/>
        <w:ind w:left="357" w:hanging="357"/>
        <w:rPr>
          <w:rFonts w:ascii="Calibri" w:hAnsi="Calibri" w:cs="Calibri"/>
          <w:sz w:val="22"/>
          <w:szCs w:val="22"/>
        </w:rPr>
      </w:pPr>
      <w:r w:rsidRPr="00180681">
        <w:rPr>
          <w:rFonts w:ascii="Calibri" w:hAnsi="Calibri" w:cs="Calibri"/>
          <w:sz w:val="22"/>
          <w:szCs w:val="22"/>
          <w:lang w:val="pl-PL"/>
        </w:rPr>
        <w:t xml:space="preserve">Wynagrodzenie będzie płatne w </w:t>
      </w:r>
      <w:r w:rsidR="00C532D9" w:rsidRPr="00180681">
        <w:rPr>
          <w:rFonts w:ascii="Calibri" w:hAnsi="Calibri" w:cs="Calibri"/>
          <w:sz w:val="22"/>
          <w:szCs w:val="22"/>
          <w:lang w:val="pl-PL"/>
        </w:rPr>
        <w:t>częściach</w:t>
      </w:r>
      <w:r w:rsidRPr="00180681">
        <w:rPr>
          <w:rFonts w:ascii="Calibri" w:hAnsi="Calibri" w:cs="Calibri"/>
          <w:sz w:val="22"/>
          <w:szCs w:val="22"/>
          <w:lang w:val="pl-PL"/>
        </w:rPr>
        <w:t>:</w:t>
      </w:r>
    </w:p>
    <w:p w14:paraId="2E74CF06" w14:textId="17356FED" w:rsidR="00C532D9" w:rsidRPr="00180681" w:rsidRDefault="00C532D9" w:rsidP="002E45AC">
      <w:pPr>
        <w:pStyle w:val="Tekstpodstawowy"/>
        <w:numPr>
          <w:ilvl w:val="1"/>
          <w:numId w:val="4"/>
        </w:numPr>
        <w:spacing w:after="120" w:line="276" w:lineRule="auto"/>
        <w:rPr>
          <w:rFonts w:ascii="Calibri" w:hAnsi="Calibri" w:cs="Calibri"/>
          <w:sz w:val="22"/>
          <w:szCs w:val="22"/>
        </w:rPr>
      </w:pPr>
      <w:r w:rsidRPr="00180681">
        <w:rPr>
          <w:rFonts w:ascii="Calibri" w:hAnsi="Calibri" w:cs="Calibri"/>
          <w:sz w:val="22"/>
          <w:szCs w:val="22"/>
          <w:lang w:val="pl-PL"/>
        </w:rPr>
        <w:t xml:space="preserve">zaliczka – </w:t>
      </w:r>
      <w:r w:rsidR="001E4013" w:rsidRPr="00180681">
        <w:rPr>
          <w:rFonts w:ascii="Calibri" w:hAnsi="Calibri" w:cs="Calibri"/>
          <w:b/>
          <w:bCs/>
          <w:sz w:val="22"/>
          <w:szCs w:val="22"/>
          <w:lang w:val="pl-PL"/>
        </w:rPr>
        <w:t>1</w:t>
      </w:r>
      <w:r w:rsidR="00C91634" w:rsidRPr="00180681">
        <w:rPr>
          <w:rFonts w:ascii="Calibri" w:hAnsi="Calibri" w:cs="Calibri"/>
          <w:b/>
          <w:bCs/>
          <w:sz w:val="22"/>
          <w:szCs w:val="22"/>
          <w:lang w:val="pl-PL"/>
        </w:rPr>
        <w:t>5%</w:t>
      </w:r>
      <w:r w:rsidR="00C91634" w:rsidRPr="00180681">
        <w:rPr>
          <w:rFonts w:ascii="Calibri" w:hAnsi="Calibri" w:cs="Calibri"/>
          <w:sz w:val="22"/>
          <w:szCs w:val="22"/>
          <w:lang w:val="pl-PL"/>
        </w:rPr>
        <w:t xml:space="preserve"> wynagrodzenia wskazanego w ust. 1 – w terminie 7 dni od daty zawarcia umowy,</w:t>
      </w:r>
    </w:p>
    <w:p w14:paraId="09C95AD0" w14:textId="2158F3D6" w:rsidR="00C91634" w:rsidRPr="00180681" w:rsidRDefault="00C91634" w:rsidP="002E45AC">
      <w:pPr>
        <w:pStyle w:val="Tekstpodstawowy"/>
        <w:numPr>
          <w:ilvl w:val="1"/>
          <w:numId w:val="4"/>
        </w:numPr>
        <w:spacing w:after="120" w:line="276" w:lineRule="auto"/>
        <w:rPr>
          <w:rFonts w:ascii="Calibri" w:hAnsi="Calibri" w:cs="Calibri"/>
          <w:sz w:val="22"/>
          <w:szCs w:val="22"/>
        </w:rPr>
      </w:pPr>
      <w:r w:rsidRPr="00180681">
        <w:rPr>
          <w:rFonts w:ascii="Calibri" w:hAnsi="Calibri" w:cs="Calibri"/>
          <w:sz w:val="22"/>
          <w:szCs w:val="22"/>
          <w:lang w:val="pl-PL"/>
        </w:rPr>
        <w:t xml:space="preserve">płatność końcowa – </w:t>
      </w:r>
      <w:r w:rsidR="001E4013" w:rsidRPr="00180681">
        <w:rPr>
          <w:rFonts w:ascii="Calibri" w:hAnsi="Calibri" w:cs="Calibri"/>
          <w:b/>
          <w:bCs/>
          <w:sz w:val="22"/>
          <w:szCs w:val="22"/>
          <w:lang w:val="pl-PL"/>
        </w:rPr>
        <w:t>8</w:t>
      </w:r>
      <w:r w:rsidRPr="00180681">
        <w:rPr>
          <w:rFonts w:ascii="Calibri" w:hAnsi="Calibri" w:cs="Calibri"/>
          <w:b/>
          <w:bCs/>
          <w:sz w:val="22"/>
          <w:szCs w:val="22"/>
          <w:lang w:val="pl-PL"/>
        </w:rPr>
        <w:t>5%</w:t>
      </w:r>
      <w:r w:rsidRPr="00180681">
        <w:rPr>
          <w:rFonts w:ascii="Calibri" w:hAnsi="Calibri" w:cs="Calibri"/>
          <w:sz w:val="22"/>
          <w:szCs w:val="22"/>
          <w:lang w:val="pl-PL"/>
        </w:rPr>
        <w:t xml:space="preserve"> wynagrodzenia wskazanego w ust. 1 – po dokonaniu odbioru końcowego.</w:t>
      </w:r>
    </w:p>
    <w:p w14:paraId="0CAD8D98" w14:textId="77777777" w:rsidR="00406640" w:rsidRPr="00C91634" w:rsidRDefault="00406640" w:rsidP="002E45AC">
      <w:pPr>
        <w:pStyle w:val="Tekstpodstawowywcity21"/>
        <w:numPr>
          <w:ilvl w:val="0"/>
          <w:numId w:val="4"/>
        </w:numPr>
        <w:tabs>
          <w:tab w:val="clear" w:pos="360"/>
          <w:tab w:val="clear" w:pos="397"/>
          <w:tab w:val="num" w:pos="0"/>
        </w:tabs>
        <w:suppressAutoHyphens w:val="0"/>
        <w:spacing w:after="120" w:line="276" w:lineRule="auto"/>
        <w:ind w:left="357" w:hanging="357"/>
        <w:rPr>
          <w:rFonts w:ascii="Calibri" w:hAnsi="Calibri" w:cs="Calibri"/>
          <w:sz w:val="22"/>
          <w:szCs w:val="22"/>
        </w:rPr>
      </w:pPr>
      <w:r w:rsidRPr="00C91634">
        <w:rPr>
          <w:rFonts w:ascii="Calibri" w:hAnsi="Calibri" w:cs="Calibri"/>
          <w:sz w:val="22"/>
          <w:szCs w:val="22"/>
        </w:rPr>
        <w:t xml:space="preserve">Wynagrodzenie, o którym mowa w ust. 1, odpowiada zakresowi przedstawionemu w </w:t>
      </w:r>
      <w:r w:rsidR="009D75E7" w:rsidRPr="00C91634">
        <w:rPr>
          <w:rFonts w:ascii="Calibri" w:hAnsi="Calibri" w:cs="Calibri"/>
          <w:sz w:val="22"/>
          <w:szCs w:val="22"/>
        </w:rPr>
        <w:t>SWZ oraz załącznikach do SWZ</w:t>
      </w:r>
      <w:r w:rsidRPr="00C91634">
        <w:rPr>
          <w:rFonts w:ascii="Calibri" w:hAnsi="Calibri" w:cs="Calibri"/>
          <w:sz w:val="22"/>
          <w:szCs w:val="22"/>
        </w:rPr>
        <w:t xml:space="preserve"> i zawiera wszystkie koszty związane z realizacją zadania. Zawiera ono ponadto koszty: ubezpieczenia terenu budowy, wszelkich robót przygotowawczych, demontażowych, wyburzeniowych, porządkowych, robót pomocniczych dla robót podstawowych (np. rusztowania), robót zabezpieczających, wszelkie koszty utrzymania zaplecza budowy, dozorowania budowy, koszty wywozu, składowania i utylizacji materiałów rozbiórkowych, odpadów, gruzu i ziemi, koszty zapewnienia bezpieczeństwa i likwidacji zagrożeń, koszty wynikające z konieczności zapobieżenia awarii, – jeżeli będą wymagane, projektu organizacji ruchu zastępczego, obsługi geodezyjnej, uporządkowania terenu budowy po zakończeniu robót, koszty mediów zużytych podczas prowadzenia budowy, koszty wynikające z decyzji administracyjnych i innych dokumentów finansowych związanych z realizacją zadania przez Wykonawcę, koszty związane z odbiorami wykonanych Robót, koszt wykonania dokumentacji powykonawczej oraz inne koszty wynikające z Umowy.</w:t>
      </w:r>
    </w:p>
    <w:p w14:paraId="791DC440" w14:textId="77777777" w:rsidR="00406640" w:rsidRPr="00C91634" w:rsidRDefault="00406640" w:rsidP="002E45AC">
      <w:pPr>
        <w:pStyle w:val="Tekstpodstawowywcity21"/>
        <w:numPr>
          <w:ilvl w:val="0"/>
          <w:numId w:val="4"/>
        </w:numPr>
        <w:tabs>
          <w:tab w:val="clear" w:pos="397"/>
          <w:tab w:val="left" w:pos="395"/>
        </w:tabs>
        <w:suppressAutoHyphens w:val="0"/>
        <w:spacing w:after="120" w:line="276" w:lineRule="auto"/>
        <w:ind w:left="357" w:hanging="357"/>
        <w:rPr>
          <w:rFonts w:ascii="Calibri" w:hAnsi="Calibri" w:cs="Calibri"/>
          <w:sz w:val="22"/>
          <w:szCs w:val="22"/>
        </w:rPr>
      </w:pPr>
      <w:r w:rsidRPr="00C91634">
        <w:rPr>
          <w:rFonts w:ascii="Calibri" w:hAnsi="Calibri" w:cs="Calibri"/>
          <w:b/>
          <w:sz w:val="22"/>
          <w:szCs w:val="22"/>
          <w:u w:val="single"/>
        </w:rPr>
        <w:t>Wynagrodzenie określone w ust. 1 jest stałe i nie podlega żadnym zmianom ani waloryzacji podczas realizacji przedmiotu Umowy</w:t>
      </w:r>
      <w:r w:rsidR="0003090D" w:rsidRPr="00C91634">
        <w:rPr>
          <w:rFonts w:ascii="Calibri" w:hAnsi="Calibri" w:cs="Calibri"/>
          <w:sz w:val="22"/>
          <w:szCs w:val="22"/>
        </w:rPr>
        <w:t xml:space="preserve">, z zastrzeżeniem § </w:t>
      </w:r>
      <w:r w:rsidR="00C45DED" w:rsidRPr="00C91634">
        <w:rPr>
          <w:rFonts w:ascii="Calibri" w:hAnsi="Calibri" w:cs="Calibri"/>
          <w:sz w:val="22"/>
          <w:szCs w:val="22"/>
        </w:rPr>
        <w:t>19</w:t>
      </w:r>
      <w:r w:rsidR="006B640E" w:rsidRPr="00C91634">
        <w:rPr>
          <w:rFonts w:ascii="Calibri" w:hAnsi="Calibri" w:cs="Calibri"/>
          <w:sz w:val="22"/>
          <w:szCs w:val="22"/>
        </w:rPr>
        <w:t>.</w:t>
      </w:r>
    </w:p>
    <w:p w14:paraId="05FEC8C2" w14:textId="77777777" w:rsidR="00387CCF" w:rsidRDefault="00387CCF" w:rsidP="002E45AC">
      <w:pPr>
        <w:pStyle w:val="Tekstpodstawowywcity21"/>
        <w:numPr>
          <w:ilvl w:val="0"/>
          <w:numId w:val="4"/>
        </w:numPr>
        <w:suppressAutoHyphens w:val="0"/>
        <w:spacing w:after="120" w:line="276" w:lineRule="auto"/>
        <w:rPr>
          <w:rFonts w:ascii="Calibri" w:hAnsi="Calibri" w:cs="Calibri"/>
          <w:sz w:val="22"/>
          <w:szCs w:val="22"/>
        </w:rPr>
      </w:pPr>
      <w:r w:rsidRPr="00C91634">
        <w:rPr>
          <w:rFonts w:ascii="Calibri" w:hAnsi="Calibri" w:cs="Calibri"/>
          <w:sz w:val="22"/>
          <w:szCs w:val="22"/>
        </w:rPr>
        <w:t xml:space="preserve">Wynagrodzenie będzie płatne przelewem, na rachunek bankowy Wykonawcy wskazany na fakturach, w terminie </w:t>
      </w:r>
      <w:r w:rsidR="00A57CAC" w:rsidRPr="00C91634">
        <w:rPr>
          <w:rFonts w:ascii="Calibri" w:hAnsi="Calibri" w:cs="Calibri"/>
          <w:sz w:val="22"/>
          <w:szCs w:val="22"/>
        </w:rPr>
        <w:t xml:space="preserve">do </w:t>
      </w:r>
      <w:r w:rsidR="00723469" w:rsidRPr="00C91634">
        <w:rPr>
          <w:rFonts w:ascii="Calibri" w:hAnsi="Calibri" w:cs="Calibri"/>
          <w:b/>
          <w:bCs/>
          <w:sz w:val="22"/>
          <w:szCs w:val="22"/>
        </w:rPr>
        <w:t>30</w:t>
      </w:r>
      <w:r w:rsidRPr="00C91634">
        <w:rPr>
          <w:rFonts w:ascii="Calibri" w:hAnsi="Calibri" w:cs="Calibri"/>
          <w:b/>
          <w:bCs/>
          <w:sz w:val="22"/>
          <w:szCs w:val="22"/>
        </w:rPr>
        <w:t xml:space="preserve"> </w:t>
      </w:r>
      <w:r w:rsidRPr="00C91634">
        <w:rPr>
          <w:rFonts w:ascii="Calibri" w:hAnsi="Calibri" w:cs="Calibri"/>
          <w:sz w:val="22"/>
          <w:szCs w:val="22"/>
        </w:rPr>
        <w:t>dni od dnia otrzymania prawidłowo wystawionej faktury. Za dzień zapłaty uważany będzie dzień obciążenia rachunku bankowego Zamawiającego.</w:t>
      </w:r>
    </w:p>
    <w:p w14:paraId="1A68778C" w14:textId="77777777" w:rsidR="00C91634" w:rsidRPr="00C91634" w:rsidRDefault="00C91634" w:rsidP="002E45AC">
      <w:pPr>
        <w:pStyle w:val="Tekstpodstawowywcity21"/>
        <w:numPr>
          <w:ilvl w:val="0"/>
          <w:numId w:val="4"/>
        </w:numPr>
        <w:suppressAutoHyphens w:val="0"/>
        <w:spacing w:after="120" w:line="276" w:lineRule="auto"/>
        <w:rPr>
          <w:rFonts w:ascii="Calibri" w:hAnsi="Calibri" w:cs="Calibri"/>
          <w:sz w:val="22"/>
          <w:szCs w:val="22"/>
        </w:rPr>
      </w:pPr>
      <w:r>
        <w:rPr>
          <w:rFonts w:ascii="Calibri" w:hAnsi="Calibri" w:cs="Calibri"/>
          <w:sz w:val="22"/>
          <w:szCs w:val="22"/>
        </w:rPr>
        <w:t>Podstawą do wystawienia faktury będzie podpisany przez Strony protokół odbioru (częściowego lub końcowego), który nie będzie zawierał wad, uwag i zastrzeżeń.</w:t>
      </w:r>
    </w:p>
    <w:p w14:paraId="34BEEAC3" w14:textId="77777777" w:rsidR="00406640" w:rsidRPr="00C91634" w:rsidRDefault="00406640" w:rsidP="001F76F5">
      <w:pPr>
        <w:pStyle w:val="Standard"/>
        <w:keepNext/>
        <w:spacing w:line="276" w:lineRule="auto"/>
        <w:jc w:val="center"/>
        <w:rPr>
          <w:rFonts w:ascii="Calibri" w:eastAsia="Times New Roman" w:hAnsi="Calibri" w:cs="Calibri"/>
          <w:b/>
          <w:sz w:val="22"/>
          <w:szCs w:val="22"/>
          <w:lang w:eastAsia="pl-PL"/>
        </w:rPr>
      </w:pPr>
      <w:r w:rsidRPr="00C91634">
        <w:rPr>
          <w:rFonts w:ascii="Calibri" w:eastAsia="Times New Roman" w:hAnsi="Calibri" w:cs="Calibri"/>
          <w:b/>
          <w:sz w:val="22"/>
          <w:szCs w:val="22"/>
          <w:lang w:eastAsia="pl-PL"/>
        </w:rPr>
        <w:t>§ 7</w:t>
      </w:r>
    </w:p>
    <w:p w14:paraId="1B40F776" w14:textId="77777777" w:rsidR="00406640" w:rsidRPr="00C91634" w:rsidRDefault="00406640" w:rsidP="001F76F5">
      <w:pPr>
        <w:keepNext/>
        <w:widowControl w:val="0"/>
        <w:spacing w:after="120" w:line="276" w:lineRule="auto"/>
        <w:jc w:val="center"/>
        <w:rPr>
          <w:rFonts w:cs="Calibri"/>
        </w:rPr>
      </w:pPr>
      <w:r w:rsidRPr="00C91634">
        <w:rPr>
          <w:rFonts w:cs="Calibri"/>
          <w:b/>
          <w:bCs/>
        </w:rPr>
        <w:t>Zabezpieczenie należytego wykonania Umowy</w:t>
      </w:r>
    </w:p>
    <w:p w14:paraId="26621B52" w14:textId="77777777" w:rsidR="00406640" w:rsidRPr="00C91634" w:rsidRDefault="00406640" w:rsidP="002E45AC">
      <w:pPr>
        <w:pStyle w:val="Teksttreci0"/>
        <w:numPr>
          <w:ilvl w:val="2"/>
          <w:numId w:val="32"/>
        </w:numPr>
        <w:shd w:val="clear" w:color="auto" w:fill="auto"/>
        <w:spacing w:before="0" w:after="120" w:line="276" w:lineRule="auto"/>
        <w:ind w:left="357" w:hanging="357"/>
        <w:rPr>
          <w:rFonts w:cs="Calibri"/>
          <w:sz w:val="22"/>
          <w:szCs w:val="22"/>
          <w:lang w:val="pl-PL"/>
        </w:rPr>
      </w:pPr>
      <w:r w:rsidRPr="00C91634">
        <w:rPr>
          <w:rFonts w:cs="Calibri"/>
          <w:sz w:val="22"/>
          <w:szCs w:val="22"/>
          <w:lang w:val="pl-PL"/>
        </w:rPr>
        <w:t xml:space="preserve">Wykonawca wnosi zabezpieczenie należytego wykonania umowy w wysokości </w:t>
      </w:r>
      <w:r w:rsidRPr="00C91634">
        <w:rPr>
          <w:rFonts w:cs="Calibri"/>
          <w:sz w:val="22"/>
          <w:szCs w:val="22"/>
        </w:rPr>
        <w:t>5 % ceny ofertowej</w:t>
      </w:r>
      <w:r w:rsidRPr="00C91634">
        <w:rPr>
          <w:rFonts w:cs="Calibri"/>
          <w:sz w:val="22"/>
          <w:szCs w:val="22"/>
          <w:lang w:val="pl-PL"/>
        </w:rPr>
        <w:t>, tj. w kwocie ________________ zł.</w:t>
      </w:r>
    </w:p>
    <w:p w14:paraId="1CBEEE23" w14:textId="77777777" w:rsidR="00406640" w:rsidRPr="00C91634" w:rsidRDefault="00406640" w:rsidP="002E45AC">
      <w:pPr>
        <w:pStyle w:val="Teksttreci0"/>
        <w:numPr>
          <w:ilvl w:val="2"/>
          <w:numId w:val="32"/>
        </w:numPr>
        <w:shd w:val="clear" w:color="auto" w:fill="auto"/>
        <w:spacing w:before="0" w:after="120" w:line="276" w:lineRule="auto"/>
        <w:ind w:left="357" w:hanging="357"/>
        <w:rPr>
          <w:rFonts w:cs="Calibri"/>
          <w:sz w:val="22"/>
          <w:szCs w:val="22"/>
        </w:rPr>
      </w:pPr>
      <w:r w:rsidRPr="00C91634">
        <w:rPr>
          <w:rFonts w:cs="Calibri"/>
          <w:sz w:val="22"/>
          <w:szCs w:val="22"/>
          <w:lang w:val="pl-PL"/>
        </w:rPr>
        <w:t xml:space="preserve">Zabezpieczenie zostało wniesione w formie _______________________. </w:t>
      </w:r>
    </w:p>
    <w:p w14:paraId="63C263EB" w14:textId="77777777" w:rsidR="00406640" w:rsidRPr="00C91634" w:rsidRDefault="00406640" w:rsidP="002E45AC">
      <w:pPr>
        <w:pStyle w:val="Teksttreci0"/>
        <w:numPr>
          <w:ilvl w:val="2"/>
          <w:numId w:val="32"/>
        </w:numPr>
        <w:shd w:val="clear" w:color="auto" w:fill="auto"/>
        <w:spacing w:before="0" w:after="120" w:line="276" w:lineRule="auto"/>
        <w:ind w:left="357" w:hanging="357"/>
        <w:rPr>
          <w:rFonts w:cs="Calibri"/>
          <w:sz w:val="22"/>
          <w:szCs w:val="22"/>
        </w:rPr>
      </w:pPr>
      <w:r w:rsidRPr="00C91634">
        <w:rPr>
          <w:rFonts w:cs="Calibri"/>
          <w:sz w:val="22"/>
          <w:szCs w:val="22"/>
        </w:rPr>
        <w:t>Zabezpieczenie wnoszone w pieniądzu Wykonawca wpłaca przelewem na rachunek bankowy wskazany przez Zamawiającego.</w:t>
      </w:r>
    </w:p>
    <w:p w14:paraId="338018D8" w14:textId="77777777" w:rsidR="00406640" w:rsidRPr="00C91634" w:rsidRDefault="00406640" w:rsidP="002E45AC">
      <w:pPr>
        <w:pStyle w:val="Teksttreci0"/>
        <w:numPr>
          <w:ilvl w:val="2"/>
          <w:numId w:val="32"/>
        </w:numPr>
        <w:shd w:val="clear" w:color="auto" w:fill="auto"/>
        <w:spacing w:before="0" w:after="120" w:line="276" w:lineRule="auto"/>
        <w:ind w:left="357" w:hanging="357"/>
        <w:rPr>
          <w:rFonts w:cs="Calibri"/>
          <w:sz w:val="22"/>
          <w:szCs w:val="22"/>
        </w:rPr>
      </w:pPr>
      <w:r w:rsidRPr="00C91634">
        <w:rPr>
          <w:rFonts w:cs="Calibri"/>
          <w:sz w:val="22"/>
          <w:szCs w:val="22"/>
        </w:rPr>
        <w:t>Jeżeli 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14:paraId="5445F494" w14:textId="77777777" w:rsidR="00406640" w:rsidRPr="00C91634" w:rsidRDefault="00406640" w:rsidP="002E45AC">
      <w:pPr>
        <w:pStyle w:val="pkt"/>
        <w:numPr>
          <w:ilvl w:val="1"/>
          <w:numId w:val="32"/>
        </w:numPr>
        <w:spacing w:before="0" w:after="120" w:line="276" w:lineRule="auto"/>
        <w:ind w:left="357" w:hanging="357"/>
        <w:rPr>
          <w:rFonts w:ascii="Calibri" w:hAnsi="Calibri" w:cs="Calibri"/>
          <w:sz w:val="22"/>
          <w:szCs w:val="22"/>
        </w:rPr>
      </w:pPr>
      <w:r w:rsidRPr="00C91634">
        <w:rPr>
          <w:rFonts w:ascii="Calibri" w:hAnsi="Calibri" w:cs="Calibri"/>
          <w:sz w:val="22"/>
          <w:szCs w:val="22"/>
        </w:rPr>
        <w:lastRenderedPageBreak/>
        <w:t>W przypadku zabezpieczeń składanych w formie pieniężnej, Zamawiający może zwrócić 70% wartości złożonego zabezpieczenia w terminie 30 dni od dnia wykonania zamówienia, natomiast pozostałe 30% wartości zostanie zwrócone w ciągu 15 dni po upływie okresu rękojmi za wady i gwarancji.</w:t>
      </w:r>
    </w:p>
    <w:p w14:paraId="1AC4B101" w14:textId="77777777" w:rsidR="00406640" w:rsidRPr="00C91634" w:rsidRDefault="00406640" w:rsidP="001F76F5">
      <w:pPr>
        <w:pStyle w:val="Standard"/>
        <w:spacing w:line="276" w:lineRule="auto"/>
        <w:jc w:val="center"/>
        <w:rPr>
          <w:rFonts w:ascii="Calibri" w:eastAsia="Times New Roman" w:hAnsi="Calibri" w:cs="Calibri"/>
          <w:b/>
          <w:sz w:val="22"/>
          <w:szCs w:val="22"/>
          <w:lang w:eastAsia="pl-PL"/>
        </w:rPr>
      </w:pPr>
      <w:r w:rsidRPr="00C91634">
        <w:rPr>
          <w:rFonts w:ascii="Calibri" w:eastAsia="Times New Roman" w:hAnsi="Calibri" w:cs="Calibri"/>
          <w:b/>
          <w:sz w:val="22"/>
          <w:szCs w:val="22"/>
          <w:lang w:eastAsia="pl-PL"/>
        </w:rPr>
        <w:t>§ 8</w:t>
      </w:r>
    </w:p>
    <w:p w14:paraId="06C721AC" w14:textId="77777777" w:rsidR="00406640" w:rsidRPr="00C91634" w:rsidRDefault="00406640" w:rsidP="001F76F5">
      <w:pPr>
        <w:pStyle w:val="Bezodstpw"/>
        <w:tabs>
          <w:tab w:val="left" w:pos="284"/>
        </w:tabs>
        <w:suppressAutoHyphens/>
        <w:autoSpaceDN w:val="0"/>
        <w:spacing w:line="276" w:lineRule="auto"/>
        <w:jc w:val="both"/>
        <w:textAlignment w:val="baseline"/>
        <w:rPr>
          <w:rFonts w:cs="Calibri"/>
        </w:rPr>
      </w:pPr>
      <w:r w:rsidRPr="00C91634">
        <w:rPr>
          <w:rFonts w:cs="Calibri"/>
        </w:rPr>
        <w:t xml:space="preserve">Wykonawca, podwykonawca lub dalszy podwykonawca zamierzający zawrzeć umowę o podwykonawstwo, której przedmiotem są </w:t>
      </w:r>
      <w:proofErr w:type="gramStart"/>
      <w:r w:rsidRPr="00C91634">
        <w:rPr>
          <w:rFonts w:cs="Calibri"/>
        </w:rPr>
        <w:t>prace  w</w:t>
      </w:r>
      <w:proofErr w:type="gramEnd"/>
      <w:r w:rsidRPr="00C91634">
        <w:rPr>
          <w:rFonts w:cs="Calibri"/>
        </w:rPr>
        <w:t xml:space="preserve"> ramach niniejszej umowy, jest obowiązany, w trakcie </w:t>
      </w:r>
      <w:proofErr w:type="gramStart"/>
      <w:r w:rsidRPr="00C91634">
        <w:rPr>
          <w:rFonts w:cs="Calibri"/>
        </w:rPr>
        <w:t>realizacji  umowy</w:t>
      </w:r>
      <w:proofErr w:type="gramEnd"/>
      <w:r w:rsidRPr="00C91634">
        <w:rPr>
          <w:rFonts w:cs="Calibri"/>
        </w:rPr>
        <w:t>, do przedłożenia Zamawiającemu oświadczenia i dokumentów określonych w SWZ o braku podstaw do wykluczenia w odniesieniu do podwykonawcy lub dalszego podwykonawcy w terminie nie dłuższym niż 5 dni od daty ich zgłoszenia.</w:t>
      </w:r>
    </w:p>
    <w:p w14:paraId="206380B4" w14:textId="77777777" w:rsidR="00CF06AA" w:rsidRPr="00C91634" w:rsidRDefault="00CF06AA" w:rsidP="001F76F5">
      <w:pPr>
        <w:pStyle w:val="Bezodstpw"/>
        <w:tabs>
          <w:tab w:val="left" w:pos="284"/>
        </w:tabs>
        <w:suppressAutoHyphens/>
        <w:autoSpaceDN w:val="0"/>
        <w:spacing w:line="276" w:lineRule="auto"/>
        <w:jc w:val="both"/>
        <w:textAlignment w:val="baseline"/>
        <w:rPr>
          <w:rFonts w:cs="Calibri"/>
        </w:rPr>
      </w:pPr>
    </w:p>
    <w:p w14:paraId="244D3C3B" w14:textId="77777777" w:rsidR="00406640" w:rsidRPr="00C91634" w:rsidRDefault="00406640" w:rsidP="00E74DB7">
      <w:pPr>
        <w:keepNext/>
        <w:widowControl w:val="0"/>
        <w:spacing w:line="276" w:lineRule="auto"/>
        <w:jc w:val="center"/>
        <w:rPr>
          <w:rFonts w:cs="Calibri"/>
          <w:b/>
          <w:bCs/>
        </w:rPr>
      </w:pPr>
      <w:r w:rsidRPr="00C91634">
        <w:rPr>
          <w:rFonts w:cs="Calibri"/>
          <w:b/>
          <w:bCs/>
        </w:rPr>
        <w:t xml:space="preserve">§ </w:t>
      </w:r>
      <w:r w:rsidR="00C45DED" w:rsidRPr="00C91634">
        <w:rPr>
          <w:rFonts w:cs="Calibri"/>
          <w:b/>
          <w:bCs/>
        </w:rPr>
        <w:t>9</w:t>
      </w:r>
    </w:p>
    <w:p w14:paraId="420C57CF" w14:textId="77777777" w:rsidR="00406640" w:rsidRPr="00C91634" w:rsidRDefault="00406640" w:rsidP="001F76F5">
      <w:pPr>
        <w:keepNext/>
        <w:widowControl w:val="0"/>
        <w:spacing w:after="120" w:line="276" w:lineRule="auto"/>
        <w:jc w:val="center"/>
        <w:rPr>
          <w:rFonts w:cs="Calibri"/>
        </w:rPr>
      </w:pPr>
      <w:r w:rsidRPr="00C91634">
        <w:rPr>
          <w:rFonts w:cs="Calibri"/>
          <w:b/>
          <w:bCs/>
        </w:rPr>
        <w:t>Podzlecanie Robót</w:t>
      </w:r>
    </w:p>
    <w:p w14:paraId="6E9178C3" w14:textId="77777777" w:rsidR="00406640" w:rsidRPr="00C91634" w:rsidRDefault="00406640" w:rsidP="002E45AC">
      <w:pPr>
        <w:numPr>
          <w:ilvl w:val="0"/>
          <w:numId w:val="5"/>
        </w:numPr>
        <w:spacing w:after="120" w:line="276" w:lineRule="auto"/>
        <w:jc w:val="both"/>
        <w:rPr>
          <w:rFonts w:cs="Calibri"/>
        </w:rPr>
      </w:pPr>
      <w:r w:rsidRPr="00C91634">
        <w:rPr>
          <w:rFonts w:cs="Calibri"/>
        </w:rPr>
        <w:t>Wykonawca może powierzyć wykonanie części zamówienia podwykonawcy.</w:t>
      </w:r>
    </w:p>
    <w:p w14:paraId="5DD2C580" w14:textId="77777777" w:rsidR="00406640" w:rsidRPr="00C91634" w:rsidRDefault="00406640" w:rsidP="002E45AC">
      <w:pPr>
        <w:numPr>
          <w:ilvl w:val="0"/>
          <w:numId w:val="5"/>
        </w:numPr>
        <w:spacing w:after="120" w:line="276" w:lineRule="auto"/>
        <w:jc w:val="both"/>
        <w:rPr>
          <w:rFonts w:cs="Calibri"/>
        </w:rPr>
      </w:pPr>
      <w:r w:rsidRPr="00C91634">
        <w:rPr>
          <w:rFonts w:cs="Calibri"/>
        </w:rPr>
        <w:t>Powierzenie części zamówienia podwykonawcy nie zwalnia Wykonawcy od odpowiedzialności kontraktowej za niewykonanie lub nienależyte wykonanie zamówienia i obowiązków wynikających z Umowy lub obowiązujących przepisów prawa.</w:t>
      </w:r>
    </w:p>
    <w:p w14:paraId="79EFB8A8" w14:textId="77777777" w:rsidR="00406640" w:rsidRPr="00C91634" w:rsidRDefault="00406640" w:rsidP="002E45AC">
      <w:pPr>
        <w:numPr>
          <w:ilvl w:val="0"/>
          <w:numId w:val="5"/>
        </w:numPr>
        <w:spacing w:after="120" w:line="276" w:lineRule="auto"/>
        <w:jc w:val="both"/>
        <w:rPr>
          <w:rFonts w:cs="Calibri"/>
        </w:rPr>
      </w:pPr>
      <w:r w:rsidRPr="00C91634">
        <w:rPr>
          <w:rFonts w:cs="Calibri"/>
        </w:rPr>
        <w:t>Wykonawca ponosi wobec Zamawiającego pełną odpowiedzialność za Roboty, które wykonuje przy pomocy podwykonawców i dalszych podwykonawców.</w:t>
      </w:r>
    </w:p>
    <w:p w14:paraId="7C8BFA37" w14:textId="77777777" w:rsidR="00406640" w:rsidRPr="00C91634" w:rsidRDefault="00406640" w:rsidP="002E45AC">
      <w:pPr>
        <w:numPr>
          <w:ilvl w:val="0"/>
          <w:numId w:val="5"/>
        </w:numPr>
        <w:spacing w:after="120" w:line="276" w:lineRule="auto"/>
        <w:jc w:val="both"/>
        <w:rPr>
          <w:rFonts w:cs="Calibri"/>
        </w:rPr>
      </w:pPr>
      <w:r w:rsidRPr="00C91634">
        <w:rPr>
          <w:rFonts w:cs="Calibri"/>
        </w:rPr>
        <w:t>Zlecanie Robót podwykonawcom i dalszym podwykonawcom odbywać się będzie na zasadach określonych w ustawie Prawo zamówień publicznych oraz w art. 647</w:t>
      </w:r>
      <w:r w:rsidRPr="00C91634">
        <w:rPr>
          <w:rFonts w:cs="Calibri"/>
          <w:vertAlign w:val="superscript"/>
        </w:rPr>
        <w:t xml:space="preserve">1 </w:t>
      </w:r>
      <w:r w:rsidRPr="00C91634">
        <w:rPr>
          <w:rFonts w:cs="Calibri"/>
        </w:rPr>
        <w:t>Kodeksu Cywilnego.</w:t>
      </w:r>
    </w:p>
    <w:p w14:paraId="210B137B" w14:textId="77777777" w:rsidR="00406640" w:rsidRPr="00C91634" w:rsidRDefault="00406640" w:rsidP="002E45AC">
      <w:pPr>
        <w:numPr>
          <w:ilvl w:val="0"/>
          <w:numId w:val="5"/>
        </w:numPr>
        <w:spacing w:after="120" w:line="276" w:lineRule="auto"/>
        <w:jc w:val="both"/>
        <w:rPr>
          <w:rFonts w:cs="Calibri"/>
        </w:rPr>
      </w:pPr>
      <w:r w:rsidRPr="00C91634">
        <w:rPr>
          <w:rFonts w:cs="Calibri"/>
        </w:rPr>
        <w:t xml:space="preserve">Na podstawie oferty stanowiącej zał. nr </w:t>
      </w:r>
      <w:r w:rsidR="00A5342E" w:rsidRPr="00C91634">
        <w:rPr>
          <w:rFonts w:cs="Calibri"/>
        </w:rPr>
        <w:t>2</w:t>
      </w:r>
      <w:r w:rsidRPr="00C91634">
        <w:rPr>
          <w:rFonts w:cs="Calibri"/>
        </w:rPr>
        <w:t xml:space="preserve"> do Umowy, Wykonawca oświadcza, że przy realizacji przedmiotu niniejszej umowy następujące części zamówienia zamierza powierzyć następującym podwykonawcom:</w:t>
      </w:r>
    </w:p>
    <w:p w14:paraId="40F72722" w14:textId="77777777" w:rsidR="00406640" w:rsidRPr="00C91634" w:rsidRDefault="00406640" w:rsidP="002E45AC">
      <w:pPr>
        <w:numPr>
          <w:ilvl w:val="1"/>
          <w:numId w:val="5"/>
        </w:numPr>
        <w:spacing w:after="120" w:line="276" w:lineRule="auto"/>
        <w:jc w:val="both"/>
        <w:rPr>
          <w:rFonts w:cs="Calibri"/>
        </w:rPr>
      </w:pPr>
      <w:r w:rsidRPr="00C91634">
        <w:rPr>
          <w:rFonts w:cs="Calibri"/>
        </w:rPr>
        <w:t>______________________________ – powierzone czynności związane z zamówieniem: __________________________;</w:t>
      </w:r>
    </w:p>
    <w:p w14:paraId="64A507D6" w14:textId="77777777" w:rsidR="00406640" w:rsidRPr="00C91634" w:rsidRDefault="00406640" w:rsidP="002E45AC">
      <w:pPr>
        <w:numPr>
          <w:ilvl w:val="1"/>
          <w:numId w:val="5"/>
        </w:numPr>
        <w:spacing w:after="120" w:line="276" w:lineRule="auto"/>
        <w:jc w:val="both"/>
        <w:rPr>
          <w:rFonts w:cs="Calibri"/>
        </w:rPr>
      </w:pPr>
      <w:r w:rsidRPr="00C91634">
        <w:rPr>
          <w:rFonts w:cs="Calibri"/>
        </w:rPr>
        <w:t>______________________________ – powierzone czynności związane z zamówieniem: __________________________;</w:t>
      </w:r>
    </w:p>
    <w:p w14:paraId="2A2A7755" w14:textId="77777777" w:rsidR="00406640" w:rsidRPr="00C91634" w:rsidRDefault="00406640" w:rsidP="002E45AC">
      <w:pPr>
        <w:numPr>
          <w:ilvl w:val="1"/>
          <w:numId w:val="5"/>
        </w:numPr>
        <w:spacing w:after="120" w:line="276" w:lineRule="auto"/>
        <w:jc w:val="both"/>
        <w:rPr>
          <w:rFonts w:cs="Calibri"/>
        </w:rPr>
      </w:pPr>
      <w:r w:rsidRPr="00C91634">
        <w:rPr>
          <w:rFonts w:cs="Calibri"/>
        </w:rPr>
        <w:t>______________________________ – powierzone czynności związane z zamówieniem: __________________________.</w:t>
      </w:r>
    </w:p>
    <w:p w14:paraId="3A30C282" w14:textId="77777777" w:rsidR="00406640" w:rsidRPr="00C91634" w:rsidRDefault="00406640" w:rsidP="002E45AC">
      <w:pPr>
        <w:numPr>
          <w:ilvl w:val="0"/>
          <w:numId w:val="5"/>
        </w:numPr>
        <w:spacing w:after="120" w:line="276" w:lineRule="auto"/>
        <w:jc w:val="both"/>
        <w:rPr>
          <w:rFonts w:cs="Calibri"/>
        </w:rPr>
      </w:pPr>
      <w:r w:rsidRPr="00C91634">
        <w:rPr>
          <w:rFonts w:cs="Calibri"/>
        </w:rPr>
        <w:t xml:space="preserve">Wykonawca, podwykonawca lub dalszy podwykonawca zamówienia na roboty budowlane zamierzający zawrzeć umowę o podwykonawstwo, której przedmiotem są roboty budowlane, jest obowiązany, w trakcie realizacji zamówienia publicznego na roboty budowlane, </w:t>
      </w:r>
      <w:r w:rsidRPr="00C91634">
        <w:rPr>
          <w:rFonts w:cs="Calibri"/>
          <w:b/>
          <w:u w:val="single"/>
        </w:rPr>
        <w:t>do przedłożenia Zamawiającemu do akceptacji projektu tej umowy</w:t>
      </w:r>
      <w:r w:rsidRPr="00C91634">
        <w:rPr>
          <w:rFonts w:cs="Calibri"/>
        </w:rPr>
        <w:t xml:space="preserve">, przy czym podwykonawca lub dalszy podwykonawca jest obowiązany dołączyć zgodę Wykonawcy na zawarcie umowy o podwykonawstwo o treści zgodnej z projektem umowy. Projekt umowy, o którym mowa w zdaniu poprzednim należy jednocześnie przedłożyć Inspektorowi nadzoru, który dokonuje jego weryfikacji i wraz ze swoimi uwagami przekazuje w terminie 7 dni Zamawiającemu. Zamawiający nie zaakceptuje żadnej dalszej umowy z </w:t>
      </w:r>
      <w:proofErr w:type="gramStart"/>
      <w:r w:rsidRPr="00C91634">
        <w:rPr>
          <w:rFonts w:cs="Calibri"/>
        </w:rPr>
        <w:t>podwykonawcami</w:t>
      </w:r>
      <w:proofErr w:type="gramEnd"/>
      <w:r w:rsidRPr="00C91634">
        <w:rPr>
          <w:rFonts w:cs="Calibri"/>
        </w:rPr>
        <w:t xml:space="preserve"> jeżeli ostatnia z takich umów miałaby przekroczyć 100 % wartości wynagrodzenia brutto określonego w niniejszej umownie dla Wykonawcy. </w:t>
      </w:r>
    </w:p>
    <w:p w14:paraId="7BA2CBC4" w14:textId="77777777" w:rsidR="00406640" w:rsidRPr="00C91634" w:rsidRDefault="00406640" w:rsidP="002E45AC">
      <w:pPr>
        <w:numPr>
          <w:ilvl w:val="0"/>
          <w:numId w:val="5"/>
        </w:numPr>
        <w:spacing w:after="120" w:line="276" w:lineRule="auto"/>
        <w:jc w:val="both"/>
        <w:rPr>
          <w:rFonts w:cs="Calibri"/>
        </w:rPr>
      </w:pPr>
      <w:r w:rsidRPr="00C91634">
        <w:rPr>
          <w:rFonts w:cs="Calibri"/>
        </w:rPr>
        <w:lastRenderedPageBreak/>
        <w:t>Termin zapłaty wynagrodzenia podwykonawcy lub dalszemu podwykonawcy przewidziany w umowie o podwykonawstwo nie może być dłuższy niż 30 dni od dnia doręczenia Wykonawcy, podwykonawcy lub dalszemu podwykonawcy faktury lub rachunku, potwierdzających wykonanie zleconej podwykonawcy lub dalszemu podwykonawcy dostawy, usługi lub roboty budowlanej.</w:t>
      </w:r>
    </w:p>
    <w:p w14:paraId="2F70168A" w14:textId="77777777" w:rsidR="00406640" w:rsidRPr="00C91634" w:rsidRDefault="00406640" w:rsidP="002E45AC">
      <w:pPr>
        <w:numPr>
          <w:ilvl w:val="0"/>
          <w:numId w:val="5"/>
        </w:numPr>
        <w:spacing w:after="120" w:line="276" w:lineRule="auto"/>
        <w:jc w:val="both"/>
        <w:rPr>
          <w:rFonts w:cs="Calibri"/>
        </w:rPr>
      </w:pPr>
      <w:r w:rsidRPr="00C91634">
        <w:rPr>
          <w:rFonts w:cs="Calibri"/>
        </w:rPr>
        <w:t xml:space="preserve">Wynagrodzenie podwykonawcy lub dalszego podwykonawcy przewidziane w umowie o podwykonawstwo za dany zakres prac nie może być wyższe niż wynagrodzenie przewidziane dla Wykonawcy za ten zakres w niniejszej Umowie. Ponadto suma wynagrodzenia wszystkich podwykonawców nie może być wyższa od wynagrodzenia Wykonawcy określonego w § </w:t>
      </w:r>
      <w:r w:rsidR="00B43748" w:rsidRPr="00C91634">
        <w:rPr>
          <w:rFonts w:cs="Calibri"/>
        </w:rPr>
        <w:t>6</w:t>
      </w:r>
      <w:r w:rsidRPr="00C91634">
        <w:rPr>
          <w:rFonts w:cs="Calibri"/>
        </w:rPr>
        <w:t xml:space="preserve"> ust. 1 niniejszej umowy. Zamawiający </w:t>
      </w:r>
      <w:proofErr w:type="gramStart"/>
      <w:r w:rsidRPr="00C91634">
        <w:rPr>
          <w:rFonts w:cs="Calibri"/>
        </w:rPr>
        <w:t>wymaga</w:t>
      </w:r>
      <w:proofErr w:type="gramEnd"/>
      <w:r w:rsidRPr="00C91634">
        <w:rPr>
          <w:rFonts w:cs="Calibri"/>
        </w:rPr>
        <w:t xml:space="preserve"> aby umowy z podwykonawcami były zgodne z przepisami ustawy o VAT w zakresie terminów wystawiania faktur. Naruszenie tych terminów zwalnia zamawiającego z obowiązków solidarnej odpowiedzialności wobec podwykonawców. </w:t>
      </w:r>
    </w:p>
    <w:p w14:paraId="7A1D7B07" w14:textId="77777777" w:rsidR="00406640" w:rsidRPr="00C91634" w:rsidRDefault="00406640" w:rsidP="002E45AC">
      <w:pPr>
        <w:numPr>
          <w:ilvl w:val="0"/>
          <w:numId w:val="5"/>
        </w:numPr>
        <w:spacing w:after="120" w:line="276" w:lineRule="auto"/>
        <w:jc w:val="both"/>
        <w:rPr>
          <w:rFonts w:cs="Calibri"/>
        </w:rPr>
      </w:pPr>
      <w:r w:rsidRPr="00C91634">
        <w:rPr>
          <w:rFonts w:cs="Calibri"/>
        </w:rPr>
        <w:t>Zakres i okres odpowiedzialności podwykonawcy lub dalszego podwykonawcy za wady, przewidziany w umowie o podwykonawstwo w klauzuli dotyczącej rękojmi za wady, nie może być mniejszy od zakresu i krótszy od okresu odpowiedzialności za wady Wykonawcy wobec Zamawiającego z tytułu rękojmi za wady wynikający z niniejszej Umowy.</w:t>
      </w:r>
    </w:p>
    <w:p w14:paraId="5805C602" w14:textId="77777777" w:rsidR="00406640" w:rsidRPr="00C91634" w:rsidRDefault="00406640" w:rsidP="002E45AC">
      <w:pPr>
        <w:numPr>
          <w:ilvl w:val="0"/>
          <w:numId w:val="5"/>
        </w:numPr>
        <w:tabs>
          <w:tab w:val="left" w:pos="810"/>
        </w:tabs>
        <w:spacing w:after="120" w:line="276" w:lineRule="auto"/>
        <w:jc w:val="both"/>
        <w:rPr>
          <w:rFonts w:cs="Calibri"/>
        </w:rPr>
      </w:pPr>
      <w:r w:rsidRPr="00C91634">
        <w:rPr>
          <w:rFonts w:cs="Calibri"/>
        </w:rPr>
        <w:t xml:space="preserve">Wykonawca w umowach z podwykonawcami, a podwykonawcy w umowach z dalszymi podwykonawcami zobowiązani są zastrzec postanowienie, iż </w:t>
      </w:r>
      <w:r w:rsidR="00C65BDF" w:rsidRPr="00C91634">
        <w:rPr>
          <w:rFonts w:cs="Calibri"/>
        </w:rPr>
        <w:t>Zamawiający ma</w:t>
      </w:r>
      <w:r w:rsidRPr="00C91634">
        <w:rPr>
          <w:rFonts w:cs="Calibri"/>
        </w:rPr>
        <w:t xml:space="preserve"> prawo wglądu w dokumenty finansowe podwykonawców lub dalszych podwykonawców i żądania przedstawiania dowodów zapłaty należnego podwykonawcom wynagrodzenia.</w:t>
      </w:r>
    </w:p>
    <w:p w14:paraId="708A2E57" w14:textId="77777777" w:rsidR="00406640" w:rsidRPr="00C91634" w:rsidRDefault="00406640" w:rsidP="002E45AC">
      <w:pPr>
        <w:numPr>
          <w:ilvl w:val="0"/>
          <w:numId w:val="5"/>
        </w:numPr>
        <w:spacing w:after="120" w:line="276" w:lineRule="auto"/>
        <w:jc w:val="both"/>
        <w:rPr>
          <w:rFonts w:cs="Calibri"/>
        </w:rPr>
      </w:pPr>
      <w:r w:rsidRPr="00C91634">
        <w:rPr>
          <w:rFonts w:cs="Calibri"/>
        </w:rPr>
        <w:t>Zamawiający, w terminie 14 dni od dnia otrzymania, zgłasza w formie pisemnej zastrzeżenia do projektu umowy o podwykonawstwo, której przedmiotem są roboty budowlane:</w:t>
      </w:r>
    </w:p>
    <w:p w14:paraId="0020A3DD" w14:textId="77777777" w:rsidR="00406640" w:rsidRPr="00C91634" w:rsidRDefault="00406640" w:rsidP="002E45AC">
      <w:pPr>
        <w:numPr>
          <w:ilvl w:val="1"/>
          <w:numId w:val="5"/>
        </w:numPr>
        <w:spacing w:after="120" w:line="276" w:lineRule="auto"/>
        <w:jc w:val="both"/>
        <w:rPr>
          <w:rFonts w:cs="Calibri"/>
        </w:rPr>
      </w:pPr>
      <w:r w:rsidRPr="00C91634">
        <w:rPr>
          <w:rFonts w:cs="Calibri"/>
        </w:rPr>
        <w:t>niespełniającej wymagań określonych w Specyfikacji Warunków Zamówienia,</w:t>
      </w:r>
    </w:p>
    <w:p w14:paraId="7F3B0A1B" w14:textId="77777777" w:rsidR="00406640" w:rsidRPr="00C91634" w:rsidRDefault="00406640" w:rsidP="002E45AC">
      <w:pPr>
        <w:numPr>
          <w:ilvl w:val="1"/>
          <w:numId w:val="5"/>
        </w:numPr>
        <w:spacing w:after="120" w:line="276" w:lineRule="auto"/>
        <w:jc w:val="both"/>
        <w:rPr>
          <w:rFonts w:cs="Calibri"/>
        </w:rPr>
      </w:pPr>
      <w:r w:rsidRPr="00C91634">
        <w:rPr>
          <w:rFonts w:cs="Calibri"/>
        </w:rPr>
        <w:t>niespełniającej wymagań określonych w paragrafie 14 niniejszej umowie,</w:t>
      </w:r>
    </w:p>
    <w:p w14:paraId="16FFB030" w14:textId="77777777" w:rsidR="00406640" w:rsidRPr="00C91634" w:rsidRDefault="00406640" w:rsidP="002E45AC">
      <w:pPr>
        <w:numPr>
          <w:ilvl w:val="1"/>
          <w:numId w:val="5"/>
        </w:numPr>
        <w:spacing w:after="120" w:line="276" w:lineRule="auto"/>
        <w:jc w:val="both"/>
        <w:rPr>
          <w:rFonts w:cs="Calibri"/>
        </w:rPr>
      </w:pPr>
      <w:r w:rsidRPr="00C91634">
        <w:rPr>
          <w:rFonts w:cs="Calibri"/>
        </w:rPr>
        <w:t>gdy przewiduje termin zapłaty wynagrodzenia dłuższy niż 30 dni.</w:t>
      </w:r>
    </w:p>
    <w:p w14:paraId="6A16E565" w14:textId="77777777" w:rsidR="00406640" w:rsidRPr="00C91634" w:rsidRDefault="00406640" w:rsidP="002E45AC">
      <w:pPr>
        <w:numPr>
          <w:ilvl w:val="0"/>
          <w:numId w:val="5"/>
        </w:numPr>
        <w:spacing w:after="120" w:line="276" w:lineRule="auto"/>
        <w:jc w:val="both"/>
        <w:rPr>
          <w:rFonts w:cs="Calibri"/>
        </w:rPr>
      </w:pPr>
      <w:r w:rsidRPr="00C91634">
        <w:rPr>
          <w:rFonts w:cs="Calibri"/>
        </w:rPr>
        <w:t>Niezgłoszenie w formie pisemnej zastrzeżeń do przedłożonego projektu umowy o podwykonawstwo, której przedmiotem są roboty budowlane, w terminie określonym w ust. 11, uważa się za akceptację projektu umowy przez Zamawiającego.</w:t>
      </w:r>
    </w:p>
    <w:p w14:paraId="0B6B4A3B" w14:textId="77777777" w:rsidR="00406640" w:rsidRPr="00C91634" w:rsidRDefault="00406640" w:rsidP="002E45AC">
      <w:pPr>
        <w:numPr>
          <w:ilvl w:val="0"/>
          <w:numId w:val="5"/>
        </w:numPr>
        <w:spacing w:after="120" w:line="276" w:lineRule="auto"/>
        <w:jc w:val="both"/>
        <w:rPr>
          <w:rFonts w:cs="Calibri"/>
        </w:rPr>
      </w:pPr>
      <w:r w:rsidRPr="00C91634">
        <w:rPr>
          <w:rFonts w:cs="Calibri"/>
        </w:rPr>
        <w:t>Wykonawca, podwykonawca lub dalszy podwykonawca zamówienia na roboty budowlane przedkłada Zamawiającemu poświadczoną za zgodność z oryginałem kopię zawartej umowy o podwykonawstwo, której przedmiotem są roboty budowlane, w terminie 7 dni od dnia jej zawarcia. Kopię umowy, o której mowa w zdaniu poprzednim należy jednocześnie przedłożyć, który dokonuje jej weryfikacji i wraz ze swoimi uwagami przekazuje w terminie 7 dni Zamawiającemu.</w:t>
      </w:r>
    </w:p>
    <w:p w14:paraId="2E0B7A8C" w14:textId="77777777" w:rsidR="00406640" w:rsidRPr="00C91634" w:rsidRDefault="00406640" w:rsidP="002E45AC">
      <w:pPr>
        <w:numPr>
          <w:ilvl w:val="0"/>
          <w:numId w:val="5"/>
        </w:numPr>
        <w:spacing w:after="120" w:line="276" w:lineRule="auto"/>
        <w:jc w:val="both"/>
        <w:rPr>
          <w:rFonts w:cs="Calibri"/>
        </w:rPr>
      </w:pPr>
      <w:r w:rsidRPr="00C91634">
        <w:rPr>
          <w:rFonts w:cs="Calibri"/>
        </w:rPr>
        <w:t xml:space="preserve">Zamawiający, w terminie 14 dni od dnia otrzymania, zgłasza w formie pisemnej sprzeciw do umowy o podwykonawstwo, której przedmiotem są roboty budowlane, w przypadkach, o których mowa w ust. 11. Niezgłoszenie w formie pisemnej sprzeciwu, do przedłożonej umowy o podwykonawstwo, której przedmiotem są roboty budowlane, w </w:t>
      </w:r>
      <w:proofErr w:type="gramStart"/>
      <w:r w:rsidRPr="00C91634">
        <w:rPr>
          <w:rFonts w:cs="Calibri"/>
        </w:rPr>
        <w:t>terminie</w:t>
      </w:r>
      <w:proofErr w:type="gramEnd"/>
      <w:r w:rsidRPr="00C91634">
        <w:rPr>
          <w:rFonts w:cs="Calibri"/>
        </w:rPr>
        <w:t xml:space="preserve"> o którym mowa w zdaniu poprzednim, uważa się za akceptację umowy przez Zamawiającego.</w:t>
      </w:r>
    </w:p>
    <w:p w14:paraId="096920C8" w14:textId="77777777" w:rsidR="008D06A1" w:rsidRPr="00C91634" w:rsidRDefault="00406640" w:rsidP="002E45AC">
      <w:pPr>
        <w:numPr>
          <w:ilvl w:val="0"/>
          <w:numId w:val="5"/>
        </w:numPr>
        <w:spacing w:after="120" w:line="276" w:lineRule="auto"/>
        <w:jc w:val="both"/>
        <w:rPr>
          <w:rFonts w:cs="Calibri"/>
        </w:rPr>
      </w:pPr>
      <w:r w:rsidRPr="00C91634">
        <w:rPr>
          <w:rFonts w:cs="Calibri"/>
        </w:rPr>
        <w:t xml:space="preserve">Wykonawca, podwykonawca lub dalszy podwykonawca zamówienia na roboty budowlane przedkłada Zamawiającemu poświadczoną za zgodność z oryginałem kopię zawartej umowy o podwykonawstwo, której przedmiotem są dostawy lub usługi, w terminie 7 dni od dnia jej zawarcia, z wyłączeniem umów o podwykonawstwo o wartości mniejszej niż 0,5% wartości umowy </w:t>
      </w:r>
      <w:r w:rsidRPr="00C91634">
        <w:rPr>
          <w:rFonts w:cs="Calibri"/>
        </w:rPr>
        <w:lastRenderedPageBreak/>
        <w:t xml:space="preserve">w sprawie zamówienia publicznego oraz umów o podwykonawstwo, których przedmiot został wskazany przez Zamawiającego w Specyfikacji Istotnych Warunków Zamówienia, jako niepodlegający niniejszemu obowiązkowi. Wyłączenie, o którym mowa w zdaniu pierwszym, nie dotyczy umów o podwykonawstwo o wartości większej niż 50.000 zł. </w:t>
      </w:r>
    </w:p>
    <w:p w14:paraId="211B5CEB" w14:textId="77777777" w:rsidR="00406640" w:rsidRPr="00C91634" w:rsidRDefault="00406640" w:rsidP="002E45AC">
      <w:pPr>
        <w:numPr>
          <w:ilvl w:val="0"/>
          <w:numId w:val="5"/>
        </w:numPr>
        <w:spacing w:after="120" w:line="276" w:lineRule="auto"/>
        <w:jc w:val="both"/>
        <w:rPr>
          <w:rFonts w:cs="Calibri"/>
        </w:rPr>
      </w:pPr>
      <w:r w:rsidRPr="00C91634">
        <w:rPr>
          <w:rFonts w:cs="Calibri"/>
        </w:rPr>
        <w:t>W przypadku, o którym mowa w ust. 15, jeżeli termin zapłaty wynagrodzenia jest dłuższy niż określony w ust. 7, Zamawiający informuje o tym Wykonawcę i wzywa go do doprowadzenia do zmiany tej umowy pod rygorem wystąpienia o zapłatę kary umownej.</w:t>
      </w:r>
    </w:p>
    <w:p w14:paraId="31C8690E" w14:textId="77777777" w:rsidR="00406640" w:rsidRPr="00C91634" w:rsidRDefault="00406640" w:rsidP="002E45AC">
      <w:pPr>
        <w:numPr>
          <w:ilvl w:val="0"/>
          <w:numId w:val="5"/>
        </w:numPr>
        <w:spacing w:after="120" w:line="276" w:lineRule="auto"/>
        <w:jc w:val="both"/>
        <w:rPr>
          <w:rFonts w:cs="Calibri"/>
        </w:rPr>
      </w:pPr>
      <w:r w:rsidRPr="00C91634">
        <w:rPr>
          <w:rFonts w:cs="Calibri"/>
        </w:rPr>
        <w:t>Przepisy ust. 6-16 stosuje się odpowiednio do zmian umów o podwykonawstwo.</w:t>
      </w:r>
    </w:p>
    <w:p w14:paraId="70731513" w14:textId="77777777" w:rsidR="00406640" w:rsidRPr="00C91634" w:rsidRDefault="00406640" w:rsidP="002E45AC">
      <w:pPr>
        <w:numPr>
          <w:ilvl w:val="0"/>
          <w:numId w:val="5"/>
        </w:numPr>
        <w:spacing w:after="120" w:line="276" w:lineRule="auto"/>
        <w:jc w:val="both"/>
        <w:rPr>
          <w:rFonts w:cs="Calibri"/>
        </w:rPr>
      </w:pPr>
      <w:r w:rsidRPr="00C91634">
        <w:rPr>
          <w:rFonts w:cs="Calibri"/>
        </w:rPr>
        <w:t>W przypadku nieprzedłożenia przez Wykonawcę Zamawiającemu do zaakceptowania projektu umowy o podwykonawstwo, której przedmiotem są roboty budowlane, lub projektu jej zmiany, albo nieprzedłożenia poświadczonej za zgodność z oryginałem kopii umowy o podwykonawstwo lub jej zmiany, albo braku zmiany umowy o podwykonawstwo w zakresie terminu zapłaty, Zamawiający będzie naliczał kary umowne zgodnie postanowieniami niniejszej umowy.</w:t>
      </w:r>
    </w:p>
    <w:p w14:paraId="09FC75B0" w14:textId="77777777" w:rsidR="00406640" w:rsidRPr="00C91634" w:rsidRDefault="00406640" w:rsidP="002E45AC">
      <w:pPr>
        <w:pStyle w:val="Akapitzlist"/>
        <w:numPr>
          <w:ilvl w:val="0"/>
          <w:numId w:val="5"/>
        </w:numPr>
        <w:spacing w:after="120" w:line="276" w:lineRule="auto"/>
        <w:jc w:val="both"/>
        <w:rPr>
          <w:rFonts w:cs="Calibri"/>
        </w:rPr>
      </w:pPr>
      <w:r w:rsidRPr="00C91634">
        <w:rPr>
          <w:rFonts w:cs="Calibri"/>
        </w:rPr>
        <w:t xml:space="preserve">Jeżeli Wykonawca, w trakcie realizacji przedmiotu niniejszej Umowy, będzie chciał powierzyć podwykonawcom lub dalszym podwykonawcom wykonanie części zamówienia, którego przedmiotem są roboty budowlane oraz będzie chciał powierzyć podwykonawcom wykonanie części zamówienia którego przedmiotem są dostawy lub usługi, wówczas zobowiązany jest przedstawić Zamawiającemu w formie pisemnej informacje na temat tych nowych podwykonawców. Jeżeli zmiana albo rezygnacja z podwykonawcy dotyczy podmiotu, na którego zasoby Wykonawca powoływał się, na zasadach określonych w art. 118 ust. 1 </w:t>
      </w:r>
      <w:proofErr w:type="spellStart"/>
      <w:r w:rsidRPr="00C91634">
        <w:rPr>
          <w:rFonts w:cs="Calibri"/>
        </w:rPr>
        <w:t>Pzp</w:t>
      </w:r>
      <w:proofErr w:type="spellEnd"/>
      <w:r w:rsidRPr="00C91634">
        <w:rPr>
          <w:rFonts w:cs="Calibri"/>
        </w:rPr>
        <w:t xml:space="preserve">, w celu wykazania spełnienia warunków udziału w postępowaniu, Wykonawca będzie zobowiązany wykazać Zamawiającemu, że proponowany inny podwykonawca lub Wykonawca samodzielnie spełnia je w stopniu nie mniejszym niż podwykonawca, na którego zasoby Wykonawca powoływał się w trakcie postępowania o udzielenie zamówienia. Przepis art. 122 </w:t>
      </w:r>
      <w:proofErr w:type="spellStart"/>
      <w:r w:rsidRPr="00C91634">
        <w:rPr>
          <w:rFonts w:cs="Calibri"/>
        </w:rPr>
        <w:t>Pzp</w:t>
      </w:r>
      <w:proofErr w:type="spellEnd"/>
      <w:r w:rsidRPr="00C91634">
        <w:rPr>
          <w:rFonts w:cs="Calibri"/>
        </w:rPr>
        <w:t xml:space="preserve"> stosuje się odpowiednio.</w:t>
      </w:r>
    </w:p>
    <w:p w14:paraId="353B971D" w14:textId="77777777" w:rsidR="00406640" w:rsidRPr="00C91634" w:rsidRDefault="00406640" w:rsidP="002E45AC">
      <w:pPr>
        <w:numPr>
          <w:ilvl w:val="0"/>
          <w:numId w:val="5"/>
        </w:numPr>
        <w:spacing w:after="120" w:line="276" w:lineRule="auto"/>
        <w:jc w:val="both"/>
        <w:rPr>
          <w:rFonts w:cs="Calibri"/>
        </w:rPr>
      </w:pPr>
      <w:r w:rsidRPr="00C91634">
        <w:rPr>
          <w:rFonts w:cs="Calibri"/>
        </w:rPr>
        <w:t>Jeżeli Zamawiający stwierdzi, że wobec danego podwykonawcy, o którym mowa w ust. 19, zachodzą podstawy wykluczenia, Wykonawca zobowiązany będzie zastąpić tego podwykonawcę lub zrezygnować z powierzenia wykonania części zamówienia podwykonawcy.</w:t>
      </w:r>
    </w:p>
    <w:p w14:paraId="4A20F386" w14:textId="77777777" w:rsidR="00406640" w:rsidRPr="00C91634" w:rsidRDefault="00406640" w:rsidP="002E45AC">
      <w:pPr>
        <w:numPr>
          <w:ilvl w:val="0"/>
          <w:numId w:val="5"/>
        </w:numPr>
        <w:spacing w:after="120" w:line="276" w:lineRule="auto"/>
        <w:jc w:val="both"/>
        <w:rPr>
          <w:rFonts w:cs="Calibri"/>
        </w:rPr>
      </w:pPr>
      <w:r w:rsidRPr="00C91634">
        <w:rPr>
          <w:rFonts w:cs="Calibri"/>
        </w:rPr>
        <w:t xml:space="preserve">Przepisy ust. 19 i 20 stosuje się również wobec dalszych podwykonawców. </w:t>
      </w:r>
    </w:p>
    <w:p w14:paraId="6D2B3A29" w14:textId="77777777" w:rsidR="00406640" w:rsidRPr="00C91634" w:rsidRDefault="00406640" w:rsidP="002E45AC">
      <w:pPr>
        <w:numPr>
          <w:ilvl w:val="0"/>
          <w:numId w:val="5"/>
        </w:numPr>
        <w:spacing w:after="120" w:line="276" w:lineRule="auto"/>
        <w:jc w:val="both"/>
        <w:rPr>
          <w:rFonts w:cs="Calibri"/>
        </w:rPr>
      </w:pPr>
      <w:r w:rsidRPr="00C91634">
        <w:rPr>
          <w:rFonts w:cs="Calibri"/>
        </w:rPr>
        <w:t>Powyższe postanowienia stosuje się odpowiednio do podwykonawców i dalszych podwykonawców, którym powierzenie wykonania części zamówienia nastąpi w trakcie realizacji przedmiotu umowy.</w:t>
      </w:r>
    </w:p>
    <w:p w14:paraId="2E6338F9" w14:textId="77777777" w:rsidR="00406640" w:rsidRPr="00C91634" w:rsidRDefault="00406640" w:rsidP="002E45AC">
      <w:pPr>
        <w:numPr>
          <w:ilvl w:val="0"/>
          <w:numId w:val="5"/>
        </w:numPr>
        <w:spacing w:after="120" w:line="276" w:lineRule="auto"/>
        <w:jc w:val="both"/>
        <w:rPr>
          <w:rFonts w:cs="Calibri"/>
        </w:rPr>
      </w:pPr>
      <w:r w:rsidRPr="00C91634">
        <w:rPr>
          <w:rFonts w:cs="Calibri"/>
        </w:rPr>
        <w:t>Zamawiający jest uprawniony do żądania, aby Wykonawca rozwiązał umowę z podwykonawcą lub dalszym podwykonawcą, jeżeli według oceny Zamawiającego, podwykonawca lub dalszy podwykonawca wykonuje świadczenia w sposób niezadowalający, pod rygorem wystąpienia o zapłatę kary umownej. Żądanie Zamawiającego powinno mieć formę pisemną i zawierać uzasadnienie oraz termin na rozwiązanie tej umowy. Jednocześnie Wykonawca zobowiązany jest do przedstawienia Zamawiającemu rozliczenia, potwierdzonego przez / Inspektora Nadzoru, robót wykonanych przez tego podwykonawcę lub dalszego podwykonawcę do czasu rozwiązania umowy.</w:t>
      </w:r>
    </w:p>
    <w:p w14:paraId="2F8D6886" w14:textId="77777777" w:rsidR="00406640" w:rsidRPr="00C91634" w:rsidRDefault="00406640" w:rsidP="00E74DB7">
      <w:pPr>
        <w:keepNext/>
        <w:widowControl w:val="0"/>
        <w:spacing w:line="276" w:lineRule="auto"/>
        <w:jc w:val="center"/>
        <w:rPr>
          <w:rFonts w:cs="Calibri"/>
          <w:b/>
          <w:bCs/>
        </w:rPr>
      </w:pPr>
      <w:r w:rsidRPr="00C91634">
        <w:rPr>
          <w:rFonts w:cs="Calibri"/>
          <w:b/>
          <w:bCs/>
        </w:rPr>
        <w:t>§ 1</w:t>
      </w:r>
      <w:r w:rsidR="00C45DED" w:rsidRPr="00C91634">
        <w:rPr>
          <w:rFonts w:cs="Calibri"/>
          <w:b/>
          <w:bCs/>
        </w:rPr>
        <w:t>0</w:t>
      </w:r>
    </w:p>
    <w:p w14:paraId="5EEF9BC5" w14:textId="77777777" w:rsidR="00406640" w:rsidRPr="00C91634" w:rsidRDefault="00406640" w:rsidP="001F76F5">
      <w:pPr>
        <w:keepNext/>
        <w:widowControl w:val="0"/>
        <w:spacing w:after="120" w:line="276" w:lineRule="auto"/>
        <w:jc w:val="center"/>
        <w:rPr>
          <w:rFonts w:cs="Calibri"/>
        </w:rPr>
      </w:pPr>
      <w:r w:rsidRPr="00C91634">
        <w:rPr>
          <w:rFonts w:cs="Calibri"/>
          <w:b/>
          <w:bCs/>
        </w:rPr>
        <w:t>Czynności odbioru robót (przedmiotu Umowy)</w:t>
      </w:r>
    </w:p>
    <w:p w14:paraId="2937AC29" w14:textId="77777777" w:rsidR="00406640" w:rsidRPr="00C91634" w:rsidRDefault="00406640" w:rsidP="002E45AC">
      <w:pPr>
        <w:numPr>
          <w:ilvl w:val="0"/>
          <w:numId w:val="9"/>
        </w:numPr>
        <w:spacing w:after="120" w:line="276" w:lineRule="auto"/>
        <w:jc w:val="both"/>
        <w:rPr>
          <w:rFonts w:cs="Calibri"/>
        </w:rPr>
      </w:pPr>
      <w:r w:rsidRPr="00C91634">
        <w:rPr>
          <w:rFonts w:cs="Calibri"/>
        </w:rPr>
        <w:t>Odbioru robót (przedmiotu Umowy)</w:t>
      </w:r>
      <w:r w:rsidR="00DA0EB5" w:rsidRPr="00C91634">
        <w:rPr>
          <w:rFonts w:cs="Calibri"/>
        </w:rPr>
        <w:t xml:space="preserve"> – zarówno odbioru </w:t>
      </w:r>
      <w:r w:rsidR="00DA0EB5" w:rsidRPr="00C91634">
        <w:rPr>
          <w:rFonts w:cs="Calibri"/>
          <w:u w:val="single"/>
        </w:rPr>
        <w:t>częściowego</w:t>
      </w:r>
      <w:r w:rsidR="00DA0EB5" w:rsidRPr="00C91634">
        <w:rPr>
          <w:rFonts w:cs="Calibri"/>
        </w:rPr>
        <w:t xml:space="preserve"> oraz odbioru </w:t>
      </w:r>
      <w:r w:rsidR="00DA0EB5" w:rsidRPr="00C91634">
        <w:rPr>
          <w:rFonts w:cs="Calibri"/>
          <w:u w:val="single"/>
        </w:rPr>
        <w:t>końcowego</w:t>
      </w:r>
      <w:r w:rsidR="00DA0EB5" w:rsidRPr="00C91634">
        <w:rPr>
          <w:rFonts w:cs="Calibri"/>
        </w:rPr>
        <w:t xml:space="preserve"> – </w:t>
      </w:r>
      <w:r w:rsidRPr="00C91634">
        <w:rPr>
          <w:rFonts w:cs="Calibri"/>
        </w:rPr>
        <w:t xml:space="preserve">dokonuje komisja odbiorowa powołana przez Zamawiającego. Wykonawca i Zamawiający mogą </w:t>
      </w:r>
      <w:r w:rsidRPr="00C91634">
        <w:rPr>
          <w:rFonts w:cs="Calibri"/>
        </w:rPr>
        <w:lastRenderedPageBreak/>
        <w:t>na swój koszt, korzystać z opinii rzeczoznawców. Zakończenie odbioru powinno nastąpić w terminie do 10 dni roboczych od daty jego rozpoczęcia.</w:t>
      </w:r>
      <w:r w:rsidR="00EB6207" w:rsidRPr="00C91634">
        <w:rPr>
          <w:rFonts w:cs="Calibri"/>
        </w:rPr>
        <w:t xml:space="preserve"> Momentem rozpoczęcia odbioru jest data zebrania komisji odbiorowej.</w:t>
      </w:r>
    </w:p>
    <w:p w14:paraId="57D46155" w14:textId="77777777" w:rsidR="000469AB" w:rsidRPr="004940FB" w:rsidRDefault="000469AB" w:rsidP="002E45AC">
      <w:pPr>
        <w:numPr>
          <w:ilvl w:val="0"/>
          <w:numId w:val="9"/>
        </w:numPr>
        <w:spacing w:after="120" w:line="276" w:lineRule="auto"/>
        <w:jc w:val="both"/>
        <w:rPr>
          <w:rFonts w:cs="Calibri"/>
        </w:rPr>
      </w:pPr>
      <w:r w:rsidRPr="004940FB">
        <w:rPr>
          <w:rFonts w:cs="Calibri"/>
        </w:rPr>
        <w:t>Odbiór robót:</w:t>
      </w:r>
    </w:p>
    <w:p w14:paraId="60B0F417" w14:textId="77777777" w:rsidR="00EB6207" w:rsidRPr="004940FB" w:rsidRDefault="00EB6207" w:rsidP="002E45AC">
      <w:pPr>
        <w:numPr>
          <w:ilvl w:val="1"/>
          <w:numId w:val="9"/>
        </w:numPr>
        <w:spacing w:after="120" w:line="276" w:lineRule="auto"/>
        <w:jc w:val="both"/>
        <w:rPr>
          <w:rFonts w:cs="Calibri"/>
        </w:rPr>
      </w:pPr>
      <w:r w:rsidRPr="004940FB">
        <w:rPr>
          <w:rFonts w:cs="Calibri"/>
          <w:b/>
          <w:bCs/>
        </w:rPr>
        <w:t>końcowy</w:t>
      </w:r>
      <w:r w:rsidRPr="004940FB">
        <w:rPr>
          <w:rFonts w:cs="Calibri"/>
        </w:rPr>
        <w:t xml:space="preserve"> – zostanie przeprowadzony po zakończeniu przez Wykonawcę </w:t>
      </w:r>
      <w:r w:rsidRPr="004940FB">
        <w:rPr>
          <w:rFonts w:cs="Calibri"/>
          <w:u w:val="single"/>
        </w:rPr>
        <w:t>całości</w:t>
      </w:r>
      <w:r w:rsidRPr="004940FB">
        <w:rPr>
          <w:rFonts w:cs="Calibri"/>
        </w:rPr>
        <w:t xml:space="preserve"> przedmiotu umowy.</w:t>
      </w:r>
    </w:p>
    <w:p w14:paraId="7F910BC4" w14:textId="77777777" w:rsidR="00406640" w:rsidRPr="00C91634" w:rsidRDefault="00406640" w:rsidP="002E45AC">
      <w:pPr>
        <w:numPr>
          <w:ilvl w:val="0"/>
          <w:numId w:val="9"/>
        </w:numPr>
        <w:spacing w:after="120" w:line="276" w:lineRule="auto"/>
        <w:jc w:val="both"/>
        <w:rPr>
          <w:rFonts w:cs="Calibri"/>
        </w:rPr>
      </w:pPr>
      <w:r w:rsidRPr="00C91634">
        <w:rPr>
          <w:rFonts w:cs="Calibri"/>
        </w:rPr>
        <w:t>W czynnościach odbioru powinni uczestniczyć:</w:t>
      </w:r>
    </w:p>
    <w:p w14:paraId="7A7D503E" w14:textId="77777777" w:rsidR="00406640" w:rsidRPr="00C91634" w:rsidRDefault="00406640" w:rsidP="002E45AC">
      <w:pPr>
        <w:numPr>
          <w:ilvl w:val="1"/>
          <w:numId w:val="9"/>
        </w:numPr>
        <w:spacing w:after="120" w:line="276" w:lineRule="auto"/>
        <w:ind w:right="70"/>
        <w:jc w:val="both"/>
        <w:rPr>
          <w:rFonts w:cs="Calibri"/>
        </w:rPr>
      </w:pPr>
      <w:r w:rsidRPr="00C91634">
        <w:rPr>
          <w:rFonts w:cs="Calibri"/>
        </w:rPr>
        <w:t>przedstawiciele Zamawiającego,</w:t>
      </w:r>
    </w:p>
    <w:p w14:paraId="347C45E6" w14:textId="77777777" w:rsidR="00406640" w:rsidRPr="00C91634" w:rsidRDefault="00406640" w:rsidP="002E45AC">
      <w:pPr>
        <w:numPr>
          <w:ilvl w:val="1"/>
          <w:numId w:val="9"/>
        </w:numPr>
        <w:spacing w:after="120" w:line="276" w:lineRule="auto"/>
        <w:ind w:right="70"/>
        <w:jc w:val="both"/>
        <w:rPr>
          <w:rFonts w:cs="Calibri"/>
        </w:rPr>
      </w:pPr>
      <w:r w:rsidRPr="00C91634">
        <w:rPr>
          <w:rFonts w:cs="Calibri"/>
        </w:rPr>
        <w:t>Wykonawca,</w:t>
      </w:r>
    </w:p>
    <w:p w14:paraId="1E924746" w14:textId="3DA0CEC2" w:rsidR="00406640" w:rsidRPr="00C91634" w:rsidRDefault="00406640" w:rsidP="002E45AC">
      <w:pPr>
        <w:numPr>
          <w:ilvl w:val="1"/>
          <w:numId w:val="9"/>
        </w:numPr>
        <w:spacing w:after="120" w:line="276" w:lineRule="auto"/>
        <w:ind w:right="70"/>
        <w:jc w:val="both"/>
        <w:rPr>
          <w:rFonts w:cs="Calibri"/>
        </w:rPr>
      </w:pPr>
      <w:r w:rsidRPr="00C91634">
        <w:rPr>
          <w:rFonts w:cs="Calibri"/>
        </w:rPr>
        <w:t>Kierownik Budowy</w:t>
      </w:r>
      <w:r w:rsidR="002C707A">
        <w:rPr>
          <w:rFonts w:cs="Calibri"/>
        </w:rPr>
        <w:t xml:space="preserve"> (jeśli dotyczy),</w:t>
      </w:r>
    </w:p>
    <w:p w14:paraId="6CC4FD2D" w14:textId="707AD9D0" w:rsidR="00406640" w:rsidRPr="00C91634" w:rsidRDefault="00406640" w:rsidP="002E45AC">
      <w:pPr>
        <w:numPr>
          <w:ilvl w:val="1"/>
          <w:numId w:val="9"/>
        </w:numPr>
        <w:spacing w:after="120" w:line="276" w:lineRule="auto"/>
        <w:ind w:right="70"/>
        <w:jc w:val="both"/>
        <w:rPr>
          <w:rFonts w:cs="Calibri"/>
        </w:rPr>
      </w:pPr>
      <w:r w:rsidRPr="00C91634">
        <w:rPr>
          <w:rFonts w:cs="Calibri"/>
        </w:rPr>
        <w:t>Inspektorzy Nadzoru</w:t>
      </w:r>
      <w:r w:rsidR="002C707A">
        <w:rPr>
          <w:rFonts w:cs="Calibri"/>
        </w:rPr>
        <w:t xml:space="preserve"> (jeśli dotyczy).</w:t>
      </w:r>
    </w:p>
    <w:p w14:paraId="5C31A2C1" w14:textId="77777777" w:rsidR="00406640" w:rsidRPr="00C91634" w:rsidRDefault="00406640" w:rsidP="002E45AC">
      <w:pPr>
        <w:numPr>
          <w:ilvl w:val="1"/>
          <w:numId w:val="9"/>
        </w:numPr>
        <w:spacing w:after="120" w:line="276" w:lineRule="auto"/>
        <w:ind w:right="70"/>
        <w:jc w:val="both"/>
        <w:rPr>
          <w:rFonts w:cs="Calibri"/>
        </w:rPr>
      </w:pPr>
      <w:r w:rsidRPr="00C91634">
        <w:rPr>
          <w:rFonts w:cs="Calibri"/>
        </w:rPr>
        <w:t>przedstawiciele jednostek, których udział nakazują odrębne przepisy.</w:t>
      </w:r>
    </w:p>
    <w:p w14:paraId="773DA63E" w14:textId="77777777" w:rsidR="00EB6207" w:rsidRPr="00C91634" w:rsidRDefault="00EB6207" w:rsidP="002E45AC">
      <w:pPr>
        <w:numPr>
          <w:ilvl w:val="0"/>
          <w:numId w:val="9"/>
        </w:numPr>
        <w:spacing w:after="120" w:line="276" w:lineRule="auto"/>
        <w:jc w:val="both"/>
        <w:rPr>
          <w:rFonts w:cs="Calibri"/>
        </w:rPr>
      </w:pPr>
      <w:r w:rsidRPr="00C91634">
        <w:rPr>
          <w:rFonts w:cs="Calibri"/>
        </w:rPr>
        <w:t>Wykonawca zawiadamia Zamawiającego o gotowości do przeprowadzenia odbioru. Odbiór powinien rozpocząć się w terminie 10 dni roboczych od daty zawiadomienia o gotowości.</w:t>
      </w:r>
    </w:p>
    <w:p w14:paraId="131F9A74" w14:textId="77777777" w:rsidR="00406640" w:rsidRPr="00C91634" w:rsidRDefault="00406640" w:rsidP="002E45AC">
      <w:pPr>
        <w:numPr>
          <w:ilvl w:val="0"/>
          <w:numId w:val="9"/>
        </w:numPr>
        <w:spacing w:after="120" w:line="276" w:lineRule="auto"/>
        <w:jc w:val="both"/>
        <w:rPr>
          <w:rFonts w:cs="Calibri"/>
        </w:rPr>
      </w:pPr>
      <w:r w:rsidRPr="00C91634">
        <w:rPr>
          <w:rFonts w:cs="Calibri"/>
        </w:rPr>
        <w:t>Nieobecność poszczególnych powołanych uczestników w czynnościach odbioru nie wstrzymuje czynności odbioru.</w:t>
      </w:r>
    </w:p>
    <w:p w14:paraId="3E750645" w14:textId="77777777" w:rsidR="00406640" w:rsidRPr="00C91634" w:rsidRDefault="00406640" w:rsidP="002E45AC">
      <w:pPr>
        <w:numPr>
          <w:ilvl w:val="0"/>
          <w:numId w:val="9"/>
        </w:numPr>
        <w:spacing w:after="120" w:line="276" w:lineRule="auto"/>
        <w:jc w:val="both"/>
        <w:rPr>
          <w:rFonts w:cs="Calibri"/>
        </w:rPr>
      </w:pPr>
      <w:r w:rsidRPr="00C91634">
        <w:rPr>
          <w:rFonts w:cs="Calibri"/>
        </w:rPr>
        <w:t>Strony postanawiają, że z czynności odbioru będzie spisany</w:t>
      </w:r>
      <w:r w:rsidR="00DA0EB5" w:rsidRPr="00C91634">
        <w:rPr>
          <w:rFonts w:cs="Calibri"/>
        </w:rPr>
        <w:t xml:space="preserve"> „Protokół odbioru częściowego robót” – w przypadku odbioru częściowego oraz</w:t>
      </w:r>
      <w:r w:rsidRPr="00C91634">
        <w:rPr>
          <w:rFonts w:cs="Calibri"/>
        </w:rPr>
        <w:t xml:space="preserve"> „Protokół odbioru końcowego robót” </w:t>
      </w:r>
      <w:r w:rsidR="00DA0EB5" w:rsidRPr="00C91634">
        <w:rPr>
          <w:rFonts w:cs="Calibri"/>
        </w:rPr>
        <w:t xml:space="preserve">– w przypadku odbioru końcowego. Protokół zawiera </w:t>
      </w:r>
      <w:r w:rsidRPr="00C91634">
        <w:rPr>
          <w:rFonts w:cs="Calibri"/>
        </w:rPr>
        <w:t>wszelkie ustalenia dokonane w toku odbioru, jak też terminy wyznaczone na usunięcie stwierdzonych w toku odbioru ewentualnych Wad. Protokół odbioru zostanie podpisany przez strony w dniu zakończenia czynności odbioru. Dzień ten</w:t>
      </w:r>
      <w:r w:rsidR="00DA0EB5" w:rsidRPr="00C91634">
        <w:rPr>
          <w:rFonts w:cs="Calibri"/>
        </w:rPr>
        <w:t xml:space="preserve"> – w przypadku protokołu odbioru końcowego robót – </w:t>
      </w:r>
      <w:r w:rsidRPr="00C91634">
        <w:rPr>
          <w:rFonts w:cs="Calibri"/>
        </w:rPr>
        <w:t xml:space="preserve">stanowić będzie datę odbioru końcowego. </w:t>
      </w:r>
    </w:p>
    <w:p w14:paraId="2A7E4C66" w14:textId="77777777" w:rsidR="00262B11" w:rsidRPr="00C91634" w:rsidRDefault="00406640" w:rsidP="002E45AC">
      <w:pPr>
        <w:numPr>
          <w:ilvl w:val="0"/>
          <w:numId w:val="9"/>
        </w:numPr>
        <w:spacing w:after="120" w:line="276" w:lineRule="auto"/>
        <w:jc w:val="both"/>
        <w:rPr>
          <w:rFonts w:cs="Calibri"/>
        </w:rPr>
      </w:pPr>
      <w:r w:rsidRPr="00C91634">
        <w:rPr>
          <w:rFonts w:cs="Calibri"/>
        </w:rPr>
        <w:t xml:space="preserve">Najpóźniej w dniu </w:t>
      </w:r>
      <w:r w:rsidR="00AD6796" w:rsidRPr="00C91634">
        <w:rPr>
          <w:rFonts w:cs="Calibri"/>
        </w:rPr>
        <w:t xml:space="preserve">zgłoszenia </w:t>
      </w:r>
      <w:r w:rsidR="00D33510" w:rsidRPr="00C91634">
        <w:rPr>
          <w:rFonts w:cs="Calibri"/>
        </w:rPr>
        <w:t xml:space="preserve">gotowości do przeprowadzenia odbioru </w:t>
      </w:r>
      <w:r w:rsidRPr="00C91634">
        <w:rPr>
          <w:rFonts w:cs="Calibri"/>
        </w:rPr>
        <w:t xml:space="preserve">końcowego </w:t>
      </w:r>
      <w:r w:rsidR="00AE5325" w:rsidRPr="00C91634">
        <w:rPr>
          <w:rFonts w:cs="Calibri"/>
        </w:rPr>
        <w:t xml:space="preserve">Wykonawca </w:t>
      </w:r>
      <w:r w:rsidRPr="00C91634">
        <w:rPr>
          <w:rFonts w:cs="Calibri"/>
        </w:rPr>
        <w:t xml:space="preserve">przekazuje Zamawiającemu wszystkie dokumenty odbiorowe (sprawdzone i kompletne), </w:t>
      </w:r>
      <w:r w:rsidR="00B872D1" w:rsidRPr="00C91634">
        <w:rPr>
          <w:rFonts w:cs="Calibri"/>
        </w:rPr>
        <w:t>tj.</w:t>
      </w:r>
      <w:r w:rsidRPr="00C91634">
        <w:rPr>
          <w:rFonts w:cs="Calibri"/>
        </w:rPr>
        <w:t xml:space="preserve"> </w:t>
      </w:r>
      <w:r w:rsidR="00B872D1" w:rsidRPr="00C91634">
        <w:rPr>
          <w:rFonts w:cs="Calibri"/>
        </w:rPr>
        <w:t xml:space="preserve">operat powykonawczy w wersji </w:t>
      </w:r>
      <w:r w:rsidR="00262B11" w:rsidRPr="00C91634">
        <w:rPr>
          <w:rFonts w:cs="Calibri"/>
        </w:rPr>
        <w:t>papierowej i elektronicznej, który musi zawierać:</w:t>
      </w:r>
    </w:p>
    <w:p w14:paraId="4A45BBE5" w14:textId="77777777" w:rsidR="00262B11" w:rsidRPr="00C91634" w:rsidRDefault="00262B11" w:rsidP="002E45AC">
      <w:pPr>
        <w:numPr>
          <w:ilvl w:val="0"/>
          <w:numId w:val="37"/>
        </w:numPr>
        <w:spacing w:after="120" w:line="276" w:lineRule="auto"/>
        <w:jc w:val="both"/>
        <w:rPr>
          <w:rFonts w:cs="Calibri"/>
        </w:rPr>
      </w:pPr>
      <w:r w:rsidRPr="00C91634">
        <w:rPr>
          <w:rFonts w:cs="Calibri"/>
        </w:rPr>
        <w:t>Dokumentację powykonawczą z naniesionymi zmianami podpisana przez kierownika budowy, Inspektora Nadzoru oraz projektanta (w przypadku, gdy miały miejsce zmiany w dokumentacji projektowej),</w:t>
      </w:r>
    </w:p>
    <w:p w14:paraId="70462E09" w14:textId="77777777" w:rsidR="00262B11" w:rsidRPr="00C91634" w:rsidRDefault="00262B11" w:rsidP="002E45AC">
      <w:pPr>
        <w:numPr>
          <w:ilvl w:val="0"/>
          <w:numId w:val="37"/>
        </w:numPr>
        <w:spacing w:after="120" w:line="276" w:lineRule="auto"/>
        <w:jc w:val="both"/>
        <w:rPr>
          <w:rFonts w:cs="Calibri"/>
        </w:rPr>
      </w:pPr>
      <w:r w:rsidRPr="00C91634">
        <w:rPr>
          <w:rFonts w:cs="Calibri"/>
        </w:rPr>
        <w:t>Oświadczenie kierownika budowy,</w:t>
      </w:r>
    </w:p>
    <w:p w14:paraId="4F60F40C" w14:textId="77777777" w:rsidR="00262B11" w:rsidRPr="00C91634" w:rsidRDefault="00262B11" w:rsidP="002E45AC">
      <w:pPr>
        <w:numPr>
          <w:ilvl w:val="0"/>
          <w:numId w:val="37"/>
        </w:numPr>
        <w:spacing w:after="120" w:line="276" w:lineRule="auto"/>
        <w:jc w:val="both"/>
        <w:rPr>
          <w:rFonts w:cs="Calibri"/>
        </w:rPr>
      </w:pPr>
      <w:r w:rsidRPr="00C91634">
        <w:rPr>
          <w:rFonts w:cs="Calibri"/>
        </w:rPr>
        <w:t>Deklaracje zgodności lub certyfikaty wbudowanych materiałów</w:t>
      </w:r>
      <w:r w:rsidR="00D33510" w:rsidRPr="00C91634">
        <w:rPr>
          <w:rFonts w:cs="Calibri"/>
        </w:rPr>
        <w:t>,</w:t>
      </w:r>
    </w:p>
    <w:p w14:paraId="557F5609" w14:textId="77777777" w:rsidR="00406640" w:rsidRPr="00C91634" w:rsidRDefault="00262B11" w:rsidP="002E45AC">
      <w:pPr>
        <w:numPr>
          <w:ilvl w:val="0"/>
          <w:numId w:val="37"/>
        </w:numPr>
        <w:spacing w:after="120" w:line="276" w:lineRule="auto"/>
        <w:jc w:val="both"/>
        <w:rPr>
          <w:rFonts w:cs="Calibri"/>
        </w:rPr>
      </w:pPr>
      <w:r w:rsidRPr="00C91634">
        <w:rPr>
          <w:rFonts w:cs="Calibri"/>
        </w:rPr>
        <w:t>G</w:t>
      </w:r>
      <w:r w:rsidR="00E93D9A" w:rsidRPr="00C91634">
        <w:rPr>
          <w:rFonts w:cs="Calibri"/>
        </w:rPr>
        <w:t>warancj</w:t>
      </w:r>
      <w:r w:rsidRPr="00C91634">
        <w:rPr>
          <w:rFonts w:cs="Calibri"/>
        </w:rPr>
        <w:t xml:space="preserve">e </w:t>
      </w:r>
      <w:r w:rsidR="00E93D9A" w:rsidRPr="00C91634">
        <w:rPr>
          <w:rFonts w:cs="Calibri"/>
        </w:rPr>
        <w:t xml:space="preserve">i </w:t>
      </w:r>
      <w:r w:rsidR="00406640" w:rsidRPr="00C91634">
        <w:rPr>
          <w:rFonts w:cs="Calibri"/>
          <w:bCs/>
        </w:rPr>
        <w:t>instrukcj</w:t>
      </w:r>
      <w:r w:rsidRPr="00C91634">
        <w:rPr>
          <w:rFonts w:cs="Calibri"/>
          <w:bCs/>
        </w:rPr>
        <w:t>e</w:t>
      </w:r>
      <w:r w:rsidR="00406640" w:rsidRPr="00C91634">
        <w:rPr>
          <w:rFonts w:cs="Calibri"/>
          <w:bCs/>
        </w:rPr>
        <w:t xml:space="preserve"> obsługi, konserwacji i serwisowania obiektu, instalacji i urządzeń związanych z tym obiektem</w:t>
      </w:r>
      <w:r w:rsidR="00E93D9A" w:rsidRPr="00C91634">
        <w:rPr>
          <w:rFonts w:cs="Calibri"/>
          <w:bCs/>
        </w:rPr>
        <w:t>,</w:t>
      </w:r>
    </w:p>
    <w:p w14:paraId="111483C5" w14:textId="77777777" w:rsidR="00262B11" w:rsidRPr="00C91634" w:rsidRDefault="00262B11" w:rsidP="002E45AC">
      <w:pPr>
        <w:numPr>
          <w:ilvl w:val="0"/>
          <w:numId w:val="37"/>
        </w:numPr>
        <w:spacing w:after="120" w:line="276" w:lineRule="auto"/>
        <w:jc w:val="both"/>
        <w:rPr>
          <w:rFonts w:cs="Calibri"/>
        </w:rPr>
      </w:pPr>
      <w:r w:rsidRPr="00C91634">
        <w:rPr>
          <w:rFonts w:cs="Calibri"/>
          <w:bCs/>
        </w:rPr>
        <w:t>Inwentaryzację geodezyjną powykonawczą,</w:t>
      </w:r>
    </w:p>
    <w:p w14:paraId="5B0FD0A4" w14:textId="77777777" w:rsidR="00262B11" w:rsidRPr="00C91634" w:rsidRDefault="00262B11" w:rsidP="002E45AC">
      <w:pPr>
        <w:numPr>
          <w:ilvl w:val="0"/>
          <w:numId w:val="37"/>
        </w:numPr>
        <w:spacing w:after="120" w:line="276" w:lineRule="auto"/>
        <w:jc w:val="both"/>
        <w:rPr>
          <w:rFonts w:cs="Calibri"/>
        </w:rPr>
      </w:pPr>
      <w:r w:rsidRPr="00C91634">
        <w:rPr>
          <w:rFonts w:cs="Calibri"/>
          <w:bCs/>
        </w:rPr>
        <w:t>Protokoły odbioru robót ulegających zakryciu i zanikających wraz z protokołami prób szczelności</w:t>
      </w:r>
      <w:r w:rsidR="00D33510" w:rsidRPr="00C91634">
        <w:rPr>
          <w:rFonts w:cs="Calibri"/>
          <w:bCs/>
        </w:rPr>
        <w:t>,</w:t>
      </w:r>
    </w:p>
    <w:p w14:paraId="08C406A3" w14:textId="77777777" w:rsidR="00D33510" w:rsidRPr="00C91634" w:rsidRDefault="00D33510" w:rsidP="002E45AC">
      <w:pPr>
        <w:numPr>
          <w:ilvl w:val="0"/>
          <w:numId w:val="37"/>
        </w:numPr>
        <w:spacing w:after="120" w:line="276" w:lineRule="auto"/>
        <w:jc w:val="both"/>
        <w:rPr>
          <w:rFonts w:cs="Calibri"/>
        </w:rPr>
      </w:pPr>
      <w:r w:rsidRPr="00C91634">
        <w:rPr>
          <w:rFonts w:cs="Calibri"/>
        </w:rPr>
        <w:t>oraz inne dokumenty wymagane przez Inspektora Nadzoru.</w:t>
      </w:r>
    </w:p>
    <w:p w14:paraId="633F53A2" w14:textId="77777777" w:rsidR="00406640" w:rsidRPr="00C91634" w:rsidRDefault="00406640" w:rsidP="002E45AC">
      <w:pPr>
        <w:numPr>
          <w:ilvl w:val="0"/>
          <w:numId w:val="9"/>
        </w:numPr>
        <w:spacing w:after="120" w:line="276" w:lineRule="auto"/>
        <w:jc w:val="both"/>
        <w:rPr>
          <w:rFonts w:cs="Calibri"/>
        </w:rPr>
      </w:pPr>
      <w:r w:rsidRPr="00C91634">
        <w:rPr>
          <w:rFonts w:cs="Calibri"/>
        </w:rPr>
        <w:t xml:space="preserve">Jeżeli instrukcje </w:t>
      </w:r>
      <w:r w:rsidRPr="00C91634">
        <w:rPr>
          <w:rFonts w:cs="Calibri"/>
          <w:bCs/>
        </w:rPr>
        <w:t xml:space="preserve">obsługi, konserwacji i serwisowania obiektu, instalacji i urządzeń związanych z tym obiektem </w:t>
      </w:r>
      <w:r w:rsidRPr="00C91634">
        <w:rPr>
          <w:rFonts w:cs="Calibri"/>
        </w:rPr>
        <w:t xml:space="preserve">są niekompletne, to za szkody powstałe po odbiorze końcowym, wynikłe w następstwie </w:t>
      </w:r>
      <w:r w:rsidRPr="00C91634">
        <w:rPr>
          <w:rFonts w:cs="Calibri"/>
        </w:rPr>
        <w:lastRenderedPageBreak/>
        <w:t xml:space="preserve">niewłaściwego użytkowania i konserwacji obiektu, a spowodowanie brakiem właściwych instrukcji, odpowiada Wykonawca. </w:t>
      </w:r>
    </w:p>
    <w:p w14:paraId="0F786571" w14:textId="77777777" w:rsidR="00406640" w:rsidRPr="00C91634" w:rsidRDefault="00406640" w:rsidP="002E45AC">
      <w:pPr>
        <w:numPr>
          <w:ilvl w:val="0"/>
          <w:numId w:val="9"/>
        </w:numPr>
        <w:spacing w:after="120" w:line="276" w:lineRule="auto"/>
        <w:jc w:val="both"/>
        <w:rPr>
          <w:rFonts w:cs="Calibri"/>
        </w:rPr>
      </w:pPr>
      <w:r w:rsidRPr="00C91634">
        <w:rPr>
          <w:rFonts w:cs="Calibri"/>
        </w:rPr>
        <w:t xml:space="preserve">Jeżeli w toku odbioru zostanie stwierdzone, że przedmiot odbioru nie osiągnął gotowości do odbioru z powodu niezakończenia robót lub nieprzeprowadzenia wszystkich prób i badań lub niekompletności operatu kolaudacyjnego, Zamawiający może odmówić odbioru. Stwierdzone przy odbiorze braki umieszcza się w protokole odmowy odbioru, z podaniem terminu ich wykonania. Po wykonaniu braków Wykonawca jest zobowiązany ponownie zgłosić osiągnięcie gotowości do odbioru i uzyskać potwierdzenie jej osiągnięcia przez Inspektorów Nadzoru. Po potwierdzeniu gotowości do odbioru Zamawiający wyznacza nową datę odbioru. </w:t>
      </w:r>
    </w:p>
    <w:p w14:paraId="18D84FA2" w14:textId="77777777" w:rsidR="00406640" w:rsidRPr="00C91634" w:rsidRDefault="00406640" w:rsidP="002E45AC">
      <w:pPr>
        <w:numPr>
          <w:ilvl w:val="0"/>
          <w:numId w:val="9"/>
        </w:numPr>
        <w:spacing w:after="120" w:line="276" w:lineRule="auto"/>
        <w:jc w:val="both"/>
        <w:rPr>
          <w:rFonts w:cs="Calibri"/>
        </w:rPr>
      </w:pPr>
      <w:r w:rsidRPr="00C91634">
        <w:rPr>
          <w:rFonts w:cs="Calibri"/>
        </w:rPr>
        <w:t>Jeżeli w toku czynności odbioru zostaną stwierdzone Wady</w:t>
      </w:r>
      <w:r w:rsidRPr="00C91634">
        <w:rPr>
          <w:rFonts w:cs="Calibri"/>
          <w:b/>
          <w:bCs/>
        </w:rPr>
        <w:t xml:space="preserve"> </w:t>
      </w:r>
      <w:r w:rsidRPr="00C91634">
        <w:rPr>
          <w:rFonts w:cs="Calibri"/>
        </w:rPr>
        <w:t>to Zamawiającemu przysługują następujące uprawnienia:</w:t>
      </w:r>
    </w:p>
    <w:p w14:paraId="3D73BA71" w14:textId="77777777" w:rsidR="00406640" w:rsidRPr="00C91634" w:rsidRDefault="00406640" w:rsidP="002E45AC">
      <w:pPr>
        <w:numPr>
          <w:ilvl w:val="1"/>
          <w:numId w:val="9"/>
        </w:numPr>
        <w:spacing w:after="120" w:line="276" w:lineRule="auto"/>
        <w:jc w:val="both"/>
        <w:rPr>
          <w:rFonts w:cs="Calibri"/>
        </w:rPr>
      </w:pPr>
      <w:r w:rsidRPr="00C91634">
        <w:rPr>
          <w:rFonts w:cs="Calibri"/>
        </w:rPr>
        <w:t>jeżeli Wady nadają się do usunięcia, to:</w:t>
      </w:r>
    </w:p>
    <w:p w14:paraId="1BC44A8F" w14:textId="77777777" w:rsidR="00406640" w:rsidRPr="00C91634" w:rsidRDefault="00406640" w:rsidP="002E45AC">
      <w:pPr>
        <w:numPr>
          <w:ilvl w:val="2"/>
          <w:numId w:val="9"/>
        </w:numPr>
        <w:spacing w:after="120" w:line="276" w:lineRule="auto"/>
        <w:jc w:val="both"/>
        <w:rPr>
          <w:rFonts w:cs="Calibri"/>
        </w:rPr>
      </w:pPr>
      <w:r w:rsidRPr="00C91634">
        <w:rPr>
          <w:rFonts w:cs="Calibri"/>
        </w:rPr>
        <w:t>Zamawiający może odmówić odbioru do czasu usunięcia Wad. Wówczas stwierdzone podczas odbioru Wady umieszcza się w protokole odmowy odbioru, z podaniem terminu ich usunięcia. Po usunięciu wad Wykonawca jest zobowiązany ponownie zgłosić osiągnięcie gotowości do odbioru</w:t>
      </w:r>
      <w:proofErr w:type="gramStart"/>
      <w:r w:rsidR="00194431" w:rsidRPr="00C91634">
        <w:rPr>
          <w:rFonts w:cs="Calibri"/>
        </w:rPr>
        <w:t>.</w:t>
      </w:r>
      <w:r w:rsidRPr="00C91634">
        <w:rPr>
          <w:rFonts w:cs="Calibri"/>
        </w:rPr>
        <w:t xml:space="preserve"> .</w:t>
      </w:r>
      <w:proofErr w:type="gramEnd"/>
      <w:r w:rsidRPr="00C91634">
        <w:rPr>
          <w:rFonts w:cs="Calibri"/>
        </w:rPr>
        <w:t xml:space="preserve"> Po potwierdzeniu gotowości do odbioru przez</w:t>
      </w:r>
      <w:r w:rsidR="00194431" w:rsidRPr="00C91634">
        <w:rPr>
          <w:rFonts w:cs="Calibri"/>
        </w:rPr>
        <w:t xml:space="preserve"> Wykonawcę</w:t>
      </w:r>
      <w:r w:rsidRPr="00C91634">
        <w:rPr>
          <w:rFonts w:cs="Calibri"/>
        </w:rPr>
        <w:t xml:space="preserve"> Zamawiający wyznacza nową datę odbioru.</w:t>
      </w:r>
    </w:p>
    <w:p w14:paraId="546D0AB1" w14:textId="77777777" w:rsidR="00406640" w:rsidRPr="00C91634" w:rsidRDefault="00406640" w:rsidP="002E45AC">
      <w:pPr>
        <w:numPr>
          <w:ilvl w:val="2"/>
          <w:numId w:val="9"/>
        </w:numPr>
        <w:spacing w:after="120" w:line="276" w:lineRule="auto"/>
        <w:jc w:val="both"/>
        <w:rPr>
          <w:rFonts w:cs="Calibri"/>
        </w:rPr>
      </w:pPr>
      <w:r w:rsidRPr="00C91634">
        <w:rPr>
          <w:rFonts w:cs="Calibri"/>
        </w:rPr>
        <w:t>Zamawiający może zażądać ich usunięcia wyznaczając odpowiedni termin,</w:t>
      </w:r>
    </w:p>
    <w:p w14:paraId="764011B9" w14:textId="77777777" w:rsidR="00406640" w:rsidRPr="00C91634" w:rsidRDefault="00406640" w:rsidP="002E45AC">
      <w:pPr>
        <w:numPr>
          <w:ilvl w:val="1"/>
          <w:numId w:val="9"/>
        </w:numPr>
        <w:spacing w:after="120" w:line="276" w:lineRule="auto"/>
        <w:jc w:val="both"/>
        <w:rPr>
          <w:rFonts w:cs="Calibri"/>
        </w:rPr>
      </w:pPr>
      <w:r w:rsidRPr="00C91634">
        <w:rPr>
          <w:rFonts w:cs="Calibri"/>
        </w:rPr>
        <w:t>jeżeli Wady nie nadają się do usunięcia, to:</w:t>
      </w:r>
    </w:p>
    <w:p w14:paraId="12F4D5DA" w14:textId="77777777" w:rsidR="00406640" w:rsidRPr="00C91634" w:rsidRDefault="00406640" w:rsidP="002E45AC">
      <w:pPr>
        <w:numPr>
          <w:ilvl w:val="2"/>
          <w:numId w:val="9"/>
        </w:numPr>
        <w:spacing w:after="120" w:line="276" w:lineRule="auto"/>
        <w:jc w:val="both"/>
        <w:rPr>
          <w:rFonts w:cs="Calibri"/>
        </w:rPr>
      </w:pPr>
      <w:r w:rsidRPr="00C91634">
        <w:rPr>
          <w:rFonts w:cs="Calibri"/>
        </w:rPr>
        <w:t>jeżeli nie uniemożliwiają one użytkowania przedmiotu Umowy zgodnie z przeznaczeniem, Zamawiający może obniżyć odpowiednio wynagrodzenie,</w:t>
      </w:r>
    </w:p>
    <w:p w14:paraId="55BCD865" w14:textId="77777777" w:rsidR="00406640" w:rsidRPr="00C91634" w:rsidRDefault="00406640" w:rsidP="002E45AC">
      <w:pPr>
        <w:numPr>
          <w:ilvl w:val="2"/>
          <w:numId w:val="9"/>
        </w:numPr>
        <w:spacing w:after="120" w:line="276" w:lineRule="auto"/>
        <w:jc w:val="both"/>
        <w:rPr>
          <w:rFonts w:cs="Calibri"/>
        </w:rPr>
      </w:pPr>
      <w:r w:rsidRPr="00C91634">
        <w:rPr>
          <w:rFonts w:cs="Calibri"/>
        </w:rPr>
        <w:t>jeżeli Wady uniemożliwiają użytkowanie zgodnie z przeznaczeniem Zamawiający może odstąpić od Umowy lub żądać ponownego wykonania przedmiotu Umowy zachowując prawo do naliczenia Wykonawcy kar umownych i odszkodowań na zasadach określonych w umowie oraz domagania się od Wykonawcy naprawienia szkód powstałych na skutek opóźnienia.</w:t>
      </w:r>
    </w:p>
    <w:p w14:paraId="48C6907A" w14:textId="77777777" w:rsidR="00406640" w:rsidRPr="00C91634" w:rsidRDefault="00406640" w:rsidP="002E45AC">
      <w:pPr>
        <w:numPr>
          <w:ilvl w:val="0"/>
          <w:numId w:val="9"/>
        </w:numPr>
        <w:spacing w:after="120" w:line="276" w:lineRule="auto"/>
        <w:jc w:val="both"/>
        <w:rPr>
          <w:rFonts w:cs="Calibri"/>
        </w:rPr>
      </w:pPr>
      <w:r w:rsidRPr="00C91634">
        <w:rPr>
          <w:rFonts w:cs="Calibri"/>
        </w:rPr>
        <w:t xml:space="preserve">Po usunięciu wad stwierdzonych podczas odbioru Wykonawca zobowiązany jest do pisemnego zawiadomienia </w:t>
      </w:r>
      <w:r w:rsidR="00C65BDF" w:rsidRPr="00C91634">
        <w:rPr>
          <w:rFonts w:cs="Calibri"/>
        </w:rPr>
        <w:t>Zamawiającego</w:t>
      </w:r>
      <w:r w:rsidRPr="00C91634">
        <w:rPr>
          <w:rFonts w:cs="Calibri"/>
        </w:rPr>
        <w:t xml:space="preserve"> usunięciu wad</w:t>
      </w:r>
      <w:r w:rsidRPr="00C91634">
        <w:rPr>
          <w:rFonts w:cs="Calibri"/>
          <w:b/>
          <w:bCs/>
        </w:rPr>
        <w:t xml:space="preserve"> </w:t>
      </w:r>
      <w:r w:rsidRPr="00C91634">
        <w:rPr>
          <w:rFonts w:cs="Calibri"/>
        </w:rPr>
        <w:t>oraz do żądania wyznaczenia terminu na dokonanie odbioru usunięcia wad. Odbioru usunięcia wad dokonuje komisja odbiorowa powołana przez Zamawiającego przy udziale przedstawicieli stron biorących udział w odbiorze. Fakt usunięcia wad zostanie stwierdzony w protokole odbioru usunięcia wad.</w:t>
      </w:r>
    </w:p>
    <w:p w14:paraId="04A186D8" w14:textId="77777777" w:rsidR="00406640" w:rsidRPr="00C91634" w:rsidRDefault="00406640" w:rsidP="001F76F5">
      <w:pPr>
        <w:keepNext/>
        <w:widowControl w:val="0"/>
        <w:spacing w:after="120" w:line="276" w:lineRule="auto"/>
        <w:jc w:val="center"/>
        <w:rPr>
          <w:rFonts w:cs="Calibri"/>
          <w:b/>
          <w:bCs/>
        </w:rPr>
      </w:pPr>
      <w:r w:rsidRPr="00C91634">
        <w:rPr>
          <w:rFonts w:cs="Calibri"/>
          <w:b/>
          <w:bCs/>
        </w:rPr>
        <w:t>§ 1</w:t>
      </w:r>
      <w:r w:rsidR="00C45DED" w:rsidRPr="00C91634">
        <w:rPr>
          <w:rFonts w:cs="Calibri"/>
          <w:b/>
          <w:bCs/>
        </w:rPr>
        <w:t>1</w:t>
      </w:r>
    </w:p>
    <w:p w14:paraId="43BEBCDF" w14:textId="77777777" w:rsidR="00406640" w:rsidRPr="00C91634" w:rsidRDefault="00406640" w:rsidP="001F76F5">
      <w:pPr>
        <w:keepNext/>
        <w:widowControl w:val="0"/>
        <w:spacing w:after="120" w:line="276" w:lineRule="auto"/>
        <w:jc w:val="center"/>
        <w:rPr>
          <w:rFonts w:cs="Calibri"/>
        </w:rPr>
      </w:pPr>
      <w:r w:rsidRPr="00C91634">
        <w:rPr>
          <w:rFonts w:cs="Calibri"/>
          <w:b/>
          <w:bCs/>
        </w:rPr>
        <w:t>Odpowiedzialność</w:t>
      </w:r>
    </w:p>
    <w:p w14:paraId="07609DE4" w14:textId="77777777" w:rsidR="00406640" w:rsidRPr="00C91634" w:rsidRDefault="00406640" w:rsidP="002E45AC">
      <w:pPr>
        <w:numPr>
          <w:ilvl w:val="0"/>
          <w:numId w:val="6"/>
        </w:numPr>
        <w:spacing w:after="120" w:line="276" w:lineRule="auto"/>
        <w:jc w:val="both"/>
        <w:rPr>
          <w:rFonts w:cs="Calibri"/>
        </w:rPr>
      </w:pPr>
      <w:r w:rsidRPr="00C91634">
        <w:rPr>
          <w:rFonts w:cs="Calibri"/>
        </w:rPr>
        <w:t>Wykonawca ponosi pełną odpowiedzialność za wszelkie skutki niewykonania lub nienależytego wykonania Umowy w stosunku do Zamawiającego, jak też spowodowane działaniami lub zaniechaniami osób i podmiotów, za które ponosi odpowiedzialność, a w szczególności:</w:t>
      </w:r>
    </w:p>
    <w:p w14:paraId="2095F65E" w14:textId="77777777" w:rsidR="00406640" w:rsidRPr="00C91634" w:rsidRDefault="00406640" w:rsidP="002E45AC">
      <w:pPr>
        <w:numPr>
          <w:ilvl w:val="1"/>
          <w:numId w:val="6"/>
        </w:numPr>
        <w:spacing w:after="120" w:line="276" w:lineRule="auto"/>
        <w:jc w:val="both"/>
        <w:rPr>
          <w:rFonts w:cs="Calibri"/>
        </w:rPr>
      </w:pPr>
      <w:r w:rsidRPr="00C91634">
        <w:rPr>
          <w:rFonts w:cs="Calibri"/>
        </w:rPr>
        <w:t>za odpowiednie wykonanie Robót, wykorzystane materiały, przyjęte technologie, metody realizacji inwestycji i bezpieczeństwo wszelkich czynności wykonywanych na Terenie budowy,</w:t>
      </w:r>
    </w:p>
    <w:p w14:paraId="34193304" w14:textId="77777777" w:rsidR="00406640" w:rsidRPr="00C91634" w:rsidRDefault="00406640" w:rsidP="002E45AC">
      <w:pPr>
        <w:numPr>
          <w:ilvl w:val="1"/>
          <w:numId w:val="6"/>
        </w:numPr>
        <w:spacing w:after="120" w:line="276" w:lineRule="auto"/>
        <w:jc w:val="both"/>
        <w:rPr>
          <w:rFonts w:cs="Calibri"/>
        </w:rPr>
      </w:pPr>
      <w:r w:rsidRPr="00C91634">
        <w:rPr>
          <w:rFonts w:cs="Calibri"/>
        </w:rPr>
        <w:t>za uszkodzenia bądź zniszczenia istniejących sieci lub urządzeń,</w:t>
      </w:r>
    </w:p>
    <w:p w14:paraId="45C6E324" w14:textId="77777777" w:rsidR="00406640" w:rsidRPr="00C91634" w:rsidRDefault="00406640" w:rsidP="002E45AC">
      <w:pPr>
        <w:numPr>
          <w:ilvl w:val="1"/>
          <w:numId w:val="6"/>
        </w:numPr>
        <w:spacing w:after="120" w:line="276" w:lineRule="auto"/>
        <w:jc w:val="both"/>
        <w:rPr>
          <w:rFonts w:cs="Calibri"/>
        </w:rPr>
      </w:pPr>
      <w:r w:rsidRPr="00C91634">
        <w:rPr>
          <w:rFonts w:cs="Calibri"/>
        </w:rPr>
        <w:lastRenderedPageBreak/>
        <w:t>za wypadki przy pracy spowodowane nieprzestrzeganiem zaleceń urzędowych, przepisów prawa, standardów i norm, jak również zasad sztuki budowlanej</w:t>
      </w:r>
      <w:r w:rsidR="00AE5325" w:rsidRPr="00C91634">
        <w:rPr>
          <w:rFonts w:cs="Calibri"/>
        </w:rPr>
        <w:t>,</w:t>
      </w:r>
      <w:r w:rsidRPr="00C91634">
        <w:rPr>
          <w:rFonts w:cs="Calibri"/>
        </w:rPr>
        <w:t xml:space="preserve"> zaleceń Zamawiającego i Inspektora Nadzoru,</w:t>
      </w:r>
    </w:p>
    <w:p w14:paraId="7A04A8E0" w14:textId="77777777" w:rsidR="00406640" w:rsidRPr="00C91634" w:rsidRDefault="00406640" w:rsidP="002E45AC">
      <w:pPr>
        <w:numPr>
          <w:ilvl w:val="1"/>
          <w:numId w:val="6"/>
        </w:numPr>
        <w:spacing w:after="120" w:line="276" w:lineRule="auto"/>
        <w:jc w:val="both"/>
        <w:rPr>
          <w:rFonts w:cs="Calibri"/>
        </w:rPr>
      </w:pPr>
      <w:r w:rsidRPr="00C91634">
        <w:rPr>
          <w:rFonts w:cs="Calibri"/>
        </w:rPr>
        <w:t>za wszelkie związane z wykonaniem Robót naruszenia praw ochronnych, a w szczególności praw patentowych i innych praw własności przemysłowej, praw autorskich i autorskich praw pokrewnych oraz za wszelkie szkody powstałe z tego tytułu,</w:t>
      </w:r>
    </w:p>
    <w:p w14:paraId="1FCFA08C" w14:textId="77777777" w:rsidR="00406640" w:rsidRPr="00C91634" w:rsidRDefault="00406640" w:rsidP="002E45AC">
      <w:pPr>
        <w:numPr>
          <w:ilvl w:val="1"/>
          <w:numId w:val="6"/>
        </w:numPr>
        <w:spacing w:after="120" w:line="276" w:lineRule="auto"/>
        <w:jc w:val="both"/>
        <w:rPr>
          <w:rFonts w:cs="Calibri"/>
        </w:rPr>
      </w:pPr>
      <w:r w:rsidRPr="00C91634">
        <w:rPr>
          <w:rFonts w:cs="Calibri"/>
        </w:rPr>
        <w:t>za wszelkie szkody powstałe na skutek użytkowania przez Wykonawcę Terenu Budowy, materiałów, maszyn i urządzeń udostępnionych Wykonawcy przez Zamawiającego,</w:t>
      </w:r>
    </w:p>
    <w:p w14:paraId="7B4EE868" w14:textId="77777777" w:rsidR="00406640" w:rsidRPr="00C91634" w:rsidRDefault="00406640" w:rsidP="002E45AC">
      <w:pPr>
        <w:numPr>
          <w:ilvl w:val="1"/>
          <w:numId w:val="6"/>
        </w:numPr>
        <w:spacing w:after="120" w:line="276" w:lineRule="auto"/>
        <w:jc w:val="both"/>
        <w:rPr>
          <w:rFonts w:cs="Calibri"/>
        </w:rPr>
      </w:pPr>
      <w:r w:rsidRPr="00C91634">
        <w:rPr>
          <w:rFonts w:cs="Calibri"/>
        </w:rPr>
        <w:t>za wszelkie szkody lub opóźnienia, jakie powstaną na skutek zastrzeżeń właściwych organów nadzoru lub urzędów ds. odbioru (m. in. Państwowej Inspekcji Pracy, Państwowej Inspekcji Sanitarnej, Państwowej Straży Pożarnej, Inspekcji Ochrony Środowiska, Urzędu Dozoru Technicznego), których pozwolenie może być wymagane do użytkowania obiektu, instalacji, urządzeń lub zastrzeżeń innych osób trzecich, w zakresie, w jakim te zastrzeżenia dotyczą Obiektu, instalacji i urządzeń, za wyjątkiem tych, które dotyczą praw do posiadania nieruchomości, na której realizowany jest obiekt.</w:t>
      </w:r>
    </w:p>
    <w:p w14:paraId="1D36DDE9" w14:textId="77777777" w:rsidR="00406640" w:rsidRPr="00C91634" w:rsidRDefault="00406640" w:rsidP="002E45AC">
      <w:pPr>
        <w:pStyle w:val="Tekstblokowy1"/>
        <w:widowControl/>
        <w:numPr>
          <w:ilvl w:val="0"/>
          <w:numId w:val="6"/>
        </w:numPr>
        <w:suppressAutoHyphens w:val="0"/>
        <w:spacing w:after="120" w:line="276" w:lineRule="auto"/>
        <w:ind w:right="0"/>
        <w:rPr>
          <w:rFonts w:ascii="Calibri" w:hAnsi="Calibri" w:cs="Calibri"/>
          <w:sz w:val="22"/>
          <w:szCs w:val="22"/>
        </w:rPr>
      </w:pPr>
      <w:r w:rsidRPr="00C91634">
        <w:rPr>
          <w:rFonts w:ascii="Calibri" w:hAnsi="Calibri" w:cs="Calibri"/>
          <w:sz w:val="22"/>
          <w:szCs w:val="22"/>
        </w:rPr>
        <w:t>W przypadku podniesienia jakichkolwiek zastrzeżeń przez organy nadzoru lub urzędy ds. odbioru, albo inne osoby trzecie, dotyczących w jakikolwiek sposób Robót, materiałów, obiektu, instalacji i urządzeń Wykonawca jest w szczególności zobowiązany, na pisemne żądanie Zamawiającego i po uzgodnieniu z nim, podjąć wszelkie konieczne lub celowe środki zmierzające do wyjaśnienia lub usunięcia tych zastrzeżeń, w tym niezwłocznie podjąć na własny koszt i ryzyko wszelkie działania wymagane przez powyższe organy, w tym np. udzielić wszelkich wyjaśnień, sporządzić i przedłożyć potrzebne dokumenty i opracowania.</w:t>
      </w:r>
    </w:p>
    <w:p w14:paraId="5CEBFE59" w14:textId="77777777" w:rsidR="00406640" w:rsidRPr="00C91634" w:rsidRDefault="00406640" w:rsidP="002E45AC">
      <w:pPr>
        <w:pStyle w:val="Tekstpodstawowywcity"/>
        <w:numPr>
          <w:ilvl w:val="0"/>
          <w:numId w:val="6"/>
        </w:numPr>
        <w:suppressAutoHyphens w:val="0"/>
        <w:jc w:val="both"/>
      </w:pPr>
      <w:r w:rsidRPr="00C91634">
        <w:t>Wykonawca odpowiada za działania, zaniedbania i zaniechania osób, z pomocą których wykonuje przedmiot Umowy, jak również osób, którym wykonanie zobowiązań powierza, jak za własne dzieło.</w:t>
      </w:r>
    </w:p>
    <w:p w14:paraId="648979D7" w14:textId="77777777" w:rsidR="00406640" w:rsidRPr="00C91634" w:rsidRDefault="00406640" w:rsidP="001F76F5">
      <w:pPr>
        <w:pStyle w:val="Standard"/>
        <w:spacing w:line="276" w:lineRule="auto"/>
        <w:jc w:val="center"/>
        <w:rPr>
          <w:rFonts w:ascii="Calibri" w:eastAsia="Times New Roman" w:hAnsi="Calibri" w:cs="Calibri"/>
          <w:b/>
          <w:sz w:val="22"/>
          <w:szCs w:val="22"/>
          <w:lang w:eastAsia="pl-PL"/>
        </w:rPr>
      </w:pPr>
      <w:r w:rsidRPr="00C91634">
        <w:rPr>
          <w:rFonts w:ascii="Calibri" w:eastAsia="Times New Roman" w:hAnsi="Calibri" w:cs="Calibri"/>
          <w:b/>
          <w:sz w:val="22"/>
          <w:szCs w:val="22"/>
          <w:lang w:eastAsia="pl-PL"/>
        </w:rPr>
        <w:t xml:space="preserve">§ </w:t>
      </w:r>
      <w:r w:rsidR="00C45DED" w:rsidRPr="00C91634">
        <w:rPr>
          <w:rFonts w:ascii="Calibri" w:eastAsia="Times New Roman" w:hAnsi="Calibri" w:cs="Calibri"/>
          <w:b/>
          <w:sz w:val="22"/>
          <w:szCs w:val="22"/>
          <w:lang w:eastAsia="pl-PL"/>
        </w:rPr>
        <w:t>12</w:t>
      </w:r>
    </w:p>
    <w:p w14:paraId="09142153" w14:textId="77777777" w:rsidR="00406640" w:rsidRPr="00C91634" w:rsidRDefault="00406640" w:rsidP="002E45AC">
      <w:pPr>
        <w:pStyle w:val="Standard"/>
        <w:widowControl/>
        <w:numPr>
          <w:ilvl w:val="0"/>
          <w:numId w:val="23"/>
        </w:numPr>
        <w:suppressAutoHyphens/>
        <w:autoSpaceDN w:val="0"/>
        <w:spacing w:line="276" w:lineRule="auto"/>
        <w:ind w:left="357" w:hanging="357"/>
        <w:jc w:val="both"/>
        <w:textAlignment w:val="baseline"/>
        <w:rPr>
          <w:rFonts w:ascii="Calibri" w:hAnsi="Calibri" w:cs="Calibri"/>
          <w:sz w:val="22"/>
          <w:szCs w:val="22"/>
        </w:rPr>
      </w:pPr>
      <w:r w:rsidRPr="00C91634">
        <w:rPr>
          <w:rFonts w:ascii="Calibri" w:hAnsi="Calibri" w:cs="Calibri"/>
          <w:sz w:val="22"/>
          <w:szCs w:val="22"/>
        </w:rPr>
        <w:t>Zamawiający obciąży Wykonawcę karą umowną:</w:t>
      </w:r>
    </w:p>
    <w:p w14:paraId="644F1610" w14:textId="77777777" w:rsidR="00406640" w:rsidRPr="00C91634" w:rsidRDefault="00406640" w:rsidP="002E45AC">
      <w:pPr>
        <w:pStyle w:val="Standard"/>
        <w:widowControl/>
        <w:numPr>
          <w:ilvl w:val="0"/>
          <w:numId w:val="22"/>
        </w:numPr>
        <w:suppressAutoHyphens/>
        <w:autoSpaceDN w:val="0"/>
        <w:spacing w:line="276" w:lineRule="auto"/>
        <w:ind w:left="720" w:hanging="360"/>
        <w:jc w:val="both"/>
        <w:textAlignment w:val="baseline"/>
        <w:rPr>
          <w:rFonts w:ascii="Calibri" w:hAnsi="Calibri" w:cs="Calibri"/>
          <w:sz w:val="22"/>
          <w:szCs w:val="22"/>
        </w:rPr>
      </w:pPr>
      <w:r w:rsidRPr="00C91634">
        <w:rPr>
          <w:rFonts w:ascii="Calibri" w:hAnsi="Calibri" w:cs="Calibri"/>
          <w:sz w:val="22"/>
          <w:szCs w:val="22"/>
        </w:rPr>
        <w:t xml:space="preserve">w wysokości 0,1 % wynagrodzenia określonego w § 6 ust. 1 umowy, w przypadku zwłoki w wykonaniu przedmiotu umowy za każdy dzień zwłoki licząc od terminu określonego w § 2 ust. </w:t>
      </w:r>
      <w:r w:rsidR="00C91634">
        <w:rPr>
          <w:rFonts w:ascii="Calibri" w:hAnsi="Calibri" w:cs="Calibri"/>
          <w:sz w:val="22"/>
          <w:szCs w:val="22"/>
        </w:rPr>
        <w:t>2</w:t>
      </w:r>
      <w:r w:rsidRPr="00C91634">
        <w:rPr>
          <w:rFonts w:ascii="Calibri" w:hAnsi="Calibri" w:cs="Calibri"/>
          <w:sz w:val="22"/>
          <w:szCs w:val="22"/>
        </w:rPr>
        <w:t xml:space="preserve"> umowy;</w:t>
      </w:r>
    </w:p>
    <w:p w14:paraId="490E4465" w14:textId="77777777" w:rsidR="00406640" w:rsidRPr="00C91634" w:rsidRDefault="00406640" w:rsidP="002E45AC">
      <w:pPr>
        <w:pStyle w:val="Standard"/>
        <w:widowControl/>
        <w:numPr>
          <w:ilvl w:val="0"/>
          <w:numId w:val="22"/>
        </w:numPr>
        <w:suppressAutoHyphens/>
        <w:autoSpaceDN w:val="0"/>
        <w:spacing w:line="276" w:lineRule="auto"/>
        <w:ind w:left="720" w:hanging="360"/>
        <w:jc w:val="both"/>
        <w:textAlignment w:val="baseline"/>
        <w:rPr>
          <w:rFonts w:ascii="Calibri" w:hAnsi="Calibri" w:cs="Calibri"/>
          <w:sz w:val="22"/>
          <w:szCs w:val="22"/>
        </w:rPr>
      </w:pPr>
      <w:r w:rsidRPr="00C91634">
        <w:rPr>
          <w:rFonts w:ascii="Calibri" w:hAnsi="Calibri" w:cs="Calibri"/>
          <w:sz w:val="22"/>
          <w:szCs w:val="22"/>
        </w:rPr>
        <w:t xml:space="preserve">w wysokości 0,2 % wynagrodzenia, o którym mowa w § 6 ust. 1, za każdy dzień </w:t>
      </w:r>
      <w:proofErr w:type="gramStart"/>
      <w:r w:rsidRPr="00C91634">
        <w:rPr>
          <w:rFonts w:ascii="Calibri" w:hAnsi="Calibri" w:cs="Calibri"/>
          <w:sz w:val="22"/>
          <w:szCs w:val="22"/>
        </w:rPr>
        <w:t>zwłoki  w</w:t>
      </w:r>
      <w:proofErr w:type="gramEnd"/>
      <w:r w:rsidRPr="00C91634">
        <w:rPr>
          <w:rFonts w:ascii="Calibri" w:hAnsi="Calibri" w:cs="Calibri"/>
          <w:sz w:val="22"/>
          <w:szCs w:val="22"/>
        </w:rPr>
        <w:t xml:space="preserve"> usunięciu wad i usterek stwierdzonych przy odbiorze lub w okresie rękojmi za wady i gwarancji jakości, liczonej od dnia, w którym wada lub usterka miała być usunięta;</w:t>
      </w:r>
    </w:p>
    <w:p w14:paraId="4362B5B3" w14:textId="77777777" w:rsidR="00406640" w:rsidRPr="00C91634" w:rsidRDefault="00406640" w:rsidP="002E45AC">
      <w:pPr>
        <w:pStyle w:val="Standard"/>
        <w:widowControl/>
        <w:numPr>
          <w:ilvl w:val="0"/>
          <w:numId w:val="22"/>
        </w:numPr>
        <w:suppressAutoHyphens/>
        <w:autoSpaceDN w:val="0"/>
        <w:spacing w:line="276" w:lineRule="auto"/>
        <w:ind w:left="720" w:hanging="360"/>
        <w:jc w:val="both"/>
        <w:textAlignment w:val="baseline"/>
        <w:rPr>
          <w:rFonts w:ascii="Calibri" w:hAnsi="Calibri" w:cs="Calibri"/>
          <w:sz w:val="22"/>
          <w:szCs w:val="22"/>
        </w:rPr>
      </w:pPr>
      <w:r w:rsidRPr="00C91634">
        <w:rPr>
          <w:rFonts w:ascii="Calibri" w:hAnsi="Calibri" w:cs="Calibri"/>
          <w:sz w:val="22"/>
          <w:szCs w:val="22"/>
        </w:rPr>
        <w:t>w wysokości 10 % wynagrodzenia określonego w § 6 ust. 1 umowy, gdy Wykonawca odstąpi od umowy z przyczyn leżących po jego stronie;</w:t>
      </w:r>
    </w:p>
    <w:p w14:paraId="3CE17A28" w14:textId="77777777" w:rsidR="00406640" w:rsidRPr="00C91634" w:rsidRDefault="00406640" w:rsidP="002E45AC">
      <w:pPr>
        <w:pStyle w:val="Standard"/>
        <w:widowControl/>
        <w:numPr>
          <w:ilvl w:val="0"/>
          <w:numId w:val="22"/>
        </w:numPr>
        <w:suppressAutoHyphens/>
        <w:autoSpaceDN w:val="0"/>
        <w:spacing w:line="276" w:lineRule="auto"/>
        <w:ind w:left="720" w:hanging="360"/>
        <w:jc w:val="both"/>
        <w:textAlignment w:val="baseline"/>
        <w:rPr>
          <w:rFonts w:ascii="Calibri" w:hAnsi="Calibri" w:cs="Calibri"/>
          <w:sz w:val="22"/>
          <w:szCs w:val="22"/>
        </w:rPr>
      </w:pPr>
      <w:r w:rsidRPr="00C91634">
        <w:rPr>
          <w:rFonts w:ascii="Calibri" w:hAnsi="Calibri" w:cs="Calibri"/>
          <w:sz w:val="22"/>
          <w:szCs w:val="22"/>
        </w:rPr>
        <w:t>w wysokości 10 % wynagrodzenia określonego w § 6 ust. 1 umowy, gdy Zamawiający odstąpi od umowy z przyczyn leżących po stronie Wykonawcy;</w:t>
      </w:r>
    </w:p>
    <w:p w14:paraId="31181A1D" w14:textId="77777777" w:rsidR="00406640" w:rsidRPr="00C91634" w:rsidRDefault="00406640" w:rsidP="002E45AC">
      <w:pPr>
        <w:pStyle w:val="Standard"/>
        <w:widowControl/>
        <w:numPr>
          <w:ilvl w:val="0"/>
          <w:numId w:val="22"/>
        </w:numPr>
        <w:suppressAutoHyphens/>
        <w:autoSpaceDN w:val="0"/>
        <w:spacing w:line="276" w:lineRule="auto"/>
        <w:ind w:left="709" w:hanging="425"/>
        <w:jc w:val="both"/>
        <w:textAlignment w:val="baseline"/>
        <w:rPr>
          <w:rFonts w:ascii="Calibri" w:hAnsi="Calibri" w:cs="Calibri"/>
          <w:sz w:val="22"/>
          <w:szCs w:val="22"/>
        </w:rPr>
      </w:pPr>
      <w:r w:rsidRPr="00C91634">
        <w:rPr>
          <w:rFonts w:ascii="Calibri" w:hAnsi="Calibri" w:cs="Calibri"/>
          <w:sz w:val="22"/>
          <w:szCs w:val="22"/>
        </w:rPr>
        <w:t xml:space="preserve">za rażące naruszenie podstawowych obowiązków Wykonawcy, wynikających </w:t>
      </w:r>
      <w:r w:rsidRPr="00C91634">
        <w:rPr>
          <w:rFonts w:ascii="Calibri" w:hAnsi="Calibri" w:cs="Calibri"/>
          <w:sz w:val="22"/>
          <w:szCs w:val="22"/>
        </w:rPr>
        <w:br/>
        <w:t xml:space="preserve">z umowy, w szczególności naruszenie zasad ochrony przeciwpożarowej, przepisów </w:t>
      </w:r>
      <w:r w:rsidRPr="00C91634">
        <w:rPr>
          <w:rFonts w:ascii="Calibri" w:hAnsi="Calibri" w:cs="Calibri"/>
          <w:sz w:val="22"/>
          <w:szCs w:val="22"/>
        </w:rPr>
        <w:br/>
        <w:t xml:space="preserve">i zasad bezpieczeństwa, higieny pracy i ochrony zdrowia, utrzymania porządku na terenie budowy oraz naruszenie obowiązków w zakresie wymaganego zatrudnienia osób na umowę o </w:t>
      </w:r>
      <w:proofErr w:type="gramStart"/>
      <w:r w:rsidRPr="00C91634">
        <w:rPr>
          <w:rFonts w:ascii="Calibri" w:hAnsi="Calibri" w:cs="Calibri"/>
          <w:sz w:val="22"/>
          <w:szCs w:val="22"/>
        </w:rPr>
        <w:t>pracę  w</w:t>
      </w:r>
      <w:proofErr w:type="gramEnd"/>
      <w:r w:rsidRPr="00C91634">
        <w:rPr>
          <w:rFonts w:ascii="Calibri" w:hAnsi="Calibri" w:cs="Calibri"/>
          <w:sz w:val="22"/>
          <w:szCs w:val="22"/>
        </w:rPr>
        <w:t xml:space="preserve"> </w:t>
      </w:r>
      <w:proofErr w:type="gramStart"/>
      <w:r w:rsidRPr="00C91634">
        <w:rPr>
          <w:rFonts w:ascii="Calibri" w:hAnsi="Calibri" w:cs="Calibri"/>
          <w:sz w:val="22"/>
          <w:szCs w:val="22"/>
        </w:rPr>
        <w:t xml:space="preserve">wysokości  </w:t>
      </w:r>
      <w:r w:rsidR="00B515C2" w:rsidRPr="00C91634">
        <w:rPr>
          <w:rFonts w:ascii="Calibri" w:hAnsi="Calibri" w:cs="Calibri"/>
          <w:sz w:val="22"/>
          <w:szCs w:val="22"/>
        </w:rPr>
        <w:t>2.000</w:t>
      </w:r>
      <w:proofErr w:type="gramEnd"/>
      <w:r w:rsidRPr="00C91634">
        <w:rPr>
          <w:rFonts w:ascii="Calibri" w:hAnsi="Calibri" w:cs="Calibri"/>
          <w:sz w:val="22"/>
          <w:szCs w:val="22"/>
        </w:rPr>
        <w:t>,00 złotych za każde naruszenie stwierdzone;</w:t>
      </w:r>
    </w:p>
    <w:p w14:paraId="04AE8C40" w14:textId="77777777" w:rsidR="00406640" w:rsidRPr="00C91634" w:rsidRDefault="00406640" w:rsidP="002E45AC">
      <w:pPr>
        <w:pStyle w:val="Standard"/>
        <w:widowControl/>
        <w:numPr>
          <w:ilvl w:val="0"/>
          <w:numId w:val="22"/>
        </w:numPr>
        <w:suppressAutoHyphens/>
        <w:autoSpaceDN w:val="0"/>
        <w:spacing w:line="276" w:lineRule="auto"/>
        <w:ind w:left="709" w:hanging="425"/>
        <w:jc w:val="both"/>
        <w:textAlignment w:val="baseline"/>
        <w:rPr>
          <w:rFonts w:ascii="Calibri" w:hAnsi="Calibri" w:cs="Calibri"/>
          <w:sz w:val="22"/>
          <w:szCs w:val="22"/>
        </w:rPr>
      </w:pPr>
      <w:r w:rsidRPr="00C91634">
        <w:rPr>
          <w:rFonts w:ascii="Calibri" w:hAnsi="Calibri" w:cs="Calibri"/>
          <w:sz w:val="22"/>
          <w:szCs w:val="22"/>
        </w:rPr>
        <w:t xml:space="preserve">w przypadku nieterminowej zapłaty wynagrodzenia należnego Podwykonawcom lub dalszym podwykonawcom, w wysokości 0,2 % wartości wynagrodzenia brutto należnego </w:t>
      </w:r>
      <w:r w:rsidRPr="00C91634">
        <w:rPr>
          <w:rFonts w:ascii="Calibri" w:hAnsi="Calibri" w:cs="Calibri"/>
          <w:sz w:val="22"/>
          <w:szCs w:val="22"/>
        </w:rPr>
        <w:lastRenderedPageBreak/>
        <w:t>Podwykonawcom lub dalszym podwykonawcom za każdy rozpoczęty dzień przekroczenia terminu zapłaty,</w:t>
      </w:r>
    </w:p>
    <w:p w14:paraId="37473231" w14:textId="77777777" w:rsidR="00406640" w:rsidRPr="00C91634" w:rsidRDefault="00406640" w:rsidP="002E45AC">
      <w:pPr>
        <w:pStyle w:val="Standard"/>
        <w:widowControl/>
        <w:numPr>
          <w:ilvl w:val="0"/>
          <w:numId w:val="22"/>
        </w:numPr>
        <w:suppressAutoHyphens/>
        <w:autoSpaceDN w:val="0"/>
        <w:spacing w:line="276" w:lineRule="auto"/>
        <w:ind w:left="709" w:hanging="425"/>
        <w:jc w:val="both"/>
        <w:textAlignment w:val="baseline"/>
        <w:rPr>
          <w:rFonts w:ascii="Calibri" w:hAnsi="Calibri" w:cs="Calibri"/>
          <w:sz w:val="22"/>
          <w:szCs w:val="22"/>
        </w:rPr>
      </w:pPr>
      <w:r w:rsidRPr="00C91634">
        <w:rPr>
          <w:rFonts w:ascii="Calibri" w:hAnsi="Calibri" w:cs="Calibri"/>
          <w:sz w:val="22"/>
          <w:szCs w:val="22"/>
        </w:rPr>
        <w:t xml:space="preserve">w </w:t>
      </w:r>
      <w:proofErr w:type="gramStart"/>
      <w:r w:rsidRPr="00C91634">
        <w:rPr>
          <w:rFonts w:ascii="Calibri" w:hAnsi="Calibri" w:cs="Calibri"/>
          <w:sz w:val="22"/>
          <w:szCs w:val="22"/>
        </w:rPr>
        <w:t>przypadku  nieprzedłożenia</w:t>
      </w:r>
      <w:proofErr w:type="gramEnd"/>
      <w:r w:rsidRPr="00C91634">
        <w:rPr>
          <w:rFonts w:ascii="Calibri" w:hAnsi="Calibri" w:cs="Calibri"/>
          <w:sz w:val="22"/>
          <w:szCs w:val="22"/>
        </w:rPr>
        <w:t xml:space="preserve"> do zaakceptowania projektu umowy o podwykonawstwo, której przedmiotem są roboty budowlane, dostawy lub usługi lub projektu jej zmiany w wysokości </w:t>
      </w:r>
      <w:r w:rsidR="00B515C2" w:rsidRPr="00C91634">
        <w:rPr>
          <w:rFonts w:ascii="Calibri" w:hAnsi="Calibri" w:cs="Calibri"/>
          <w:sz w:val="22"/>
          <w:szCs w:val="22"/>
        </w:rPr>
        <w:t>1,5</w:t>
      </w:r>
      <w:r w:rsidRPr="00C91634">
        <w:rPr>
          <w:rFonts w:ascii="Calibri" w:hAnsi="Calibri" w:cs="Calibri"/>
          <w:sz w:val="22"/>
          <w:szCs w:val="22"/>
        </w:rPr>
        <w:t>% wartości przedmiotu umowy brutto,</w:t>
      </w:r>
    </w:p>
    <w:p w14:paraId="415D4B75" w14:textId="77777777" w:rsidR="00406640" w:rsidRPr="00C91634" w:rsidRDefault="00406640" w:rsidP="002E45AC">
      <w:pPr>
        <w:pStyle w:val="Standard"/>
        <w:widowControl/>
        <w:numPr>
          <w:ilvl w:val="0"/>
          <w:numId w:val="22"/>
        </w:numPr>
        <w:suppressAutoHyphens/>
        <w:autoSpaceDN w:val="0"/>
        <w:spacing w:line="276" w:lineRule="auto"/>
        <w:ind w:left="709" w:hanging="425"/>
        <w:jc w:val="both"/>
        <w:textAlignment w:val="baseline"/>
        <w:rPr>
          <w:rFonts w:ascii="Calibri" w:hAnsi="Calibri" w:cs="Calibri"/>
          <w:sz w:val="22"/>
          <w:szCs w:val="22"/>
        </w:rPr>
      </w:pPr>
      <w:r w:rsidRPr="00C91634">
        <w:rPr>
          <w:rFonts w:ascii="Calibri" w:hAnsi="Calibri" w:cs="Calibri"/>
          <w:sz w:val="22"/>
          <w:szCs w:val="22"/>
        </w:rPr>
        <w:t xml:space="preserve">w przypadku nieprzedłożenia poświadczonej za zgodność z oryginałem kopii umowy o podwykonawstwo, której przedmiotem są roboty budowlane, usługi lub dostawy, lub projektu jej zmiany w wysokości </w:t>
      </w:r>
      <w:r w:rsidR="00B515C2" w:rsidRPr="00C91634">
        <w:rPr>
          <w:rFonts w:ascii="Calibri" w:hAnsi="Calibri" w:cs="Calibri"/>
          <w:sz w:val="22"/>
          <w:szCs w:val="22"/>
        </w:rPr>
        <w:t>1,5</w:t>
      </w:r>
      <w:r w:rsidRPr="00C91634">
        <w:rPr>
          <w:rFonts w:ascii="Calibri" w:hAnsi="Calibri" w:cs="Calibri"/>
          <w:sz w:val="22"/>
          <w:szCs w:val="22"/>
        </w:rPr>
        <w:t>% wartości przedmiotu umowy brutto,</w:t>
      </w:r>
    </w:p>
    <w:p w14:paraId="3324902F" w14:textId="77777777" w:rsidR="00406640" w:rsidRPr="00C91634" w:rsidRDefault="00406640" w:rsidP="002E45AC">
      <w:pPr>
        <w:pStyle w:val="Standard"/>
        <w:widowControl/>
        <w:numPr>
          <w:ilvl w:val="0"/>
          <w:numId w:val="22"/>
        </w:numPr>
        <w:suppressAutoHyphens/>
        <w:autoSpaceDN w:val="0"/>
        <w:spacing w:line="276" w:lineRule="auto"/>
        <w:ind w:left="709" w:hanging="425"/>
        <w:jc w:val="both"/>
        <w:textAlignment w:val="baseline"/>
        <w:rPr>
          <w:rFonts w:ascii="Calibri" w:hAnsi="Calibri" w:cs="Calibri"/>
          <w:sz w:val="22"/>
          <w:szCs w:val="22"/>
        </w:rPr>
      </w:pPr>
      <w:r w:rsidRPr="00C91634">
        <w:rPr>
          <w:rFonts w:ascii="Calibri" w:hAnsi="Calibri" w:cs="Calibri"/>
          <w:sz w:val="22"/>
          <w:szCs w:val="22"/>
        </w:rPr>
        <w:t xml:space="preserve">z tytułu braku zmiany projektu umowy o podwykonawstwo, do której Zamawiający zgłosił pisemne zastrzeżenia, w wysokości w wysokości </w:t>
      </w:r>
      <w:r w:rsidR="00B515C2" w:rsidRPr="00C91634">
        <w:rPr>
          <w:rFonts w:ascii="Calibri" w:hAnsi="Calibri" w:cs="Calibri"/>
          <w:sz w:val="22"/>
          <w:szCs w:val="22"/>
        </w:rPr>
        <w:t>1,5</w:t>
      </w:r>
      <w:r w:rsidRPr="00C91634">
        <w:rPr>
          <w:rFonts w:ascii="Calibri" w:hAnsi="Calibri" w:cs="Calibri"/>
          <w:sz w:val="22"/>
          <w:szCs w:val="22"/>
        </w:rPr>
        <w:t xml:space="preserve"> % wartości przedmiotu umowy brutto,</w:t>
      </w:r>
    </w:p>
    <w:p w14:paraId="1CBC3C42" w14:textId="77777777" w:rsidR="00073F95" w:rsidRPr="00C91634" w:rsidRDefault="00406640" w:rsidP="002E45AC">
      <w:pPr>
        <w:pStyle w:val="Standard"/>
        <w:widowControl/>
        <w:numPr>
          <w:ilvl w:val="0"/>
          <w:numId w:val="22"/>
        </w:numPr>
        <w:suppressAutoHyphens/>
        <w:autoSpaceDN w:val="0"/>
        <w:spacing w:line="276" w:lineRule="auto"/>
        <w:ind w:left="709" w:hanging="425"/>
        <w:jc w:val="both"/>
        <w:textAlignment w:val="baseline"/>
        <w:rPr>
          <w:rFonts w:ascii="Calibri" w:hAnsi="Calibri" w:cs="Calibri"/>
          <w:sz w:val="22"/>
          <w:szCs w:val="22"/>
        </w:rPr>
      </w:pPr>
      <w:r w:rsidRPr="00C91634">
        <w:rPr>
          <w:rFonts w:ascii="Calibri" w:hAnsi="Calibri" w:cs="Calibri"/>
          <w:sz w:val="22"/>
          <w:szCs w:val="22"/>
        </w:rPr>
        <w:t xml:space="preserve">z tytułu braku zmiany umowy o podwykonawstwo, do której Zamawiający zgłosił pisemny </w:t>
      </w:r>
      <w:proofErr w:type="gramStart"/>
      <w:r w:rsidRPr="00C91634">
        <w:rPr>
          <w:rFonts w:ascii="Calibri" w:hAnsi="Calibri" w:cs="Calibri"/>
          <w:sz w:val="22"/>
          <w:szCs w:val="22"/>
        </w:rPr>
        <w:t>sprzeciw,  w</w:t>
      </w:r>
      <w:proofErr w:type="gramEnd"/>
      <w:r w:rsidRPr="00C91634">
        <w:rPr>
          <w:rFonts w:ascii="Calibri" w:hAnsi="Calibri" w:cs="Calibri"/>
          <w:sz w:val="22"/>
          <w:szCs w:val="22"/>
        </w:rPr>
        <w:t xml:space="preserve"> wysokości </w:t>
      </w:r>
      <w:r w:rsidR="00B515C2" w:rsidRPr="00C91634">
        <w:rPr>
          <w:rFonts w:ascii="Calibri" w:hAnsi="Calibri" w:cs="Calibri"/>
          <w:sz w:val="22"/>
          <w:szCs w:val="22"/>
        </w:rPr>
        <w:t>1,5</w:t>
      </w:r>
      <w:r w:rsidRPr="00C91634">
        <w:rPr>
          <w:rFonts w:ascii="Calibri" w:hAnsi="Calibri" w:cs="Calibri"/>
          <w:sz w:val="22"/>
          <w:szCs w:val="22"/>
        </w:rPr>
        <w:t xml:space="preserve"> % wartości wynagrodzenia brutto określonego w umowi</w:t>
      </w:r>
      <w:r w:rsidR="006D7B41" w:rsidRPr="00C91634">
        <w:rPr>
          <w:rFonts w:ascii="Calibri" w:hAnsi="Calibri" w:cs="Calibri"/>
          <w:sz w:val="22"/>
          <w:szCs w:val="22"/>
        </w:rPr>
        <w:t>e o podwykonawstwo</w:t>
      </w:r>
      <w:r w:rsidR="00D16357" w:rsidRPr="00C91634">
        <w:rPr>
          <w:rFonts w:ascii="Calibri" w:hAnsi="Calibri" w:cs="Calibri"/>
          <w:sz w:val="22"/>
          <w:szCs w:val="22"/>
        </w:rPr>
        <w:t>,</w:t>
      </w:r>
    </w:p>
    <w:p w14:paraId="7C607A01" w14:textId="77777777" w:rsidR="00073F95" w:rsidRPr="00C91634" w:rsidRDefault="00D16357" w:rsidP="002E45AC">
      <w:pPr>
        <w:pStyle w:val="Standard"/>
        <w:widowControl/>
        <w:numPr>
          <w:ilvl w:val="0"/>
          <w:numId w:val="22"/>
        </w:numPr>
        <w:suppressAutoHyphens/>
        <w:autoSpaceDN w:val="0"/>
        <w:spacing w:after="120" w:line="276" w:lineRule="auto"/>
        <w:ind w:left="709" w:hanging="425"/>
        <w:jc w:val="both"/>
        <w:textAlignment w:val="baseline"/>
        <w:rPr>
          <w:rFonts w:ascii="Calibri" w:hAnsi="Calibri" w:cs="Calibri"/>
          <w:sz w:val="22"/>
          <w:szCs w:val="22"/>
        </w:rPr>
      </w:pPr>
      <w:r w:rsidRPr="00C91634">
        <w:rPr>
          <w:rFonts w:ascii="Calibri" w:hAnsi="Calibri" w:cs="Calibri"/>
          <w:sz w:val="22"/>
          <w:szCs w:val="22"/>
        </w:rPr>
        <w:t xml:space="preserve">z tytułu braku zapłaty lub nieterminowej zapłaty wynagrodzenia należnego podwykonawcom, w związku ze zmianą wysokości wynagrodzenia Wykonawcy, o której mowa w art. 439 ust. 5 p.z.p., w wysokości </w:t>
      </w:r>
      <w:r w:rsidR="00B515C2" w:rsidRPr="00C91634">
        <w:rPr>
          <w:rFonts w:ascii="Calibri" w:hAnsi="Calibri" w:cs="Calibri"/>
          <w:sz w:val="22"/>
          <w:szCs w:val="22"/>
        </w:rPr>
        <w:t>30</w:t>
      </w:r>
      <w:r w:rsidRPr="00C91634">
        <w:rPr>
          <w:rFonts w:ascii="Calibri" w:hAnsi="Calibri" w:cs="Calibri"/>
          <w:sz w:val="22"/>
          <w:szCs w:val="22"/>
        </w:rPr>
        <w:t>.000 zł (</w:t>
      </w:r>
      <w:r w:rsidR="00B515C2" w:rsidRPr="00C91634">
        <w:rPr>
          <w:rFonts w:ascii="Calibri" w:hAnsi="Calibri" w:cs="Calibri"/>
          <w:sz w:val="22"/>
          <w:szCs w:val="22"/>
        </w:rPr>
        <w:t>trzydzieści tysięcy</w:t>
      </w:r>
      <w:r w:rsidRPr="00C91634">
        <w:rPr>
          <w:rFonts w:ascii="Calibri" w:hAnsi="Calibri" w:cs="Calibri"/>
          <w:sz w:val="22"/>
          <w:szCs w:val="22"/>
        </w:rPr>
        <w:t xml:space="preserve"> złotych) za każdy przypadek braku zapłaty lub nieterminowej zapłaty wynagrodzenia należnego podwykonawcom.</w:t>
      </w:r>
    </w:p>
    <w:p w14:paraId="1C3563E3" w14:textId="77777777" w:rsidR="00406640" w:rsidRPr="00C91634" w:rsidRDefault="00406640" w:rsidP="002E45AC">
      <w:pPr>
        <w:pStyle w:val="Tekstpodstawowywcity"/>
        <w:numPr>
          <w:ilvl w:val="0"/>
          <w:numId w:val="23"/>
        </w:numPr>
        <w:suppressAutoHyphens w:val="0"/>
        <w:ind w:left="357" w:hanging="357"/>
        <w:jc w:val="both"/>
      </w:pPr>
      <w:r w:rsidRPr="00C91634">
        <w:t xml:space="preserve">Łączna maksymalna wysokość kar umownych, nie może przekroczyć </w:t>
      </w:r>
      <w:r w:rsidRPr="00C91634">
        <w:rPr>
          <w:b/>
        </w:rPr>
        <w:t>25%</w:t>
      </w:r>
      <w:r w:rsidRPr="00C91634">
        <w:t xml:space="preserve"> wynagrodzenia umownego netto określonego w § </w:t>
      </w:r>
      <w:r w:rsidR="00B43748" w:rsidRPr="00C91634">
        <w:t>6</w:t>
      </w:r>
      <w:r w:rsidRPr="00C91634">
        <w:t xml:space="preserve"> ust. 1 niniejszej umowy.</w:t>
      </w:r>
    </w:p>
    <w:p w14:paraId="4745C81E" w14:textId="77777777" w:rsidR="00406640" w:rsidRPr="00C91634" w:rsidRDefault="00406640" w:rsidP="002E45AC">
      <w:pPr>
        <w:pStyle w:val="Tekstpodstawowywcity"/>
        <w:numPr>
          <w:ilvl w:val="0"/>
          <w:numId w:val="23"/>
        </w:numPr>
        <w:suppressAutoHyphens w:val="0"/>
        <w:ind w:left="357" w:hanging="357"/>
        <w:jc w:val="both"/>
      </w:pPr>
      <w:r w:rsidRPr="00C91634">
        <w:t>Jeżeli kary umowne nie pokrywają poniesionych szkód, Strony zastrzegają sobie prawo dochodzenia odszkodowania uzupełniającego do wysokości rzeczywiście poniesionych szkód, na zasadach ogólnych.</w:t>
      </w:r>
    </w:p>
    <w:p w14:paraId="5B1AF9C5" w14:textId="77777777" w:rsidR="00406640" w:rsidRPr="00C91634" w:rsidRDefault="00406640" w:rsidP="002E45AC">
      <w:pPr>
        <w:pStyle w:val="Tekstpodstawowywcity"/>
        <w:numPr>
          <w:ilvl w:val="0"/>
          <w:numId w:val="23"/>
        </w:numPr>
        <w:suppressAutoHyphens w:val="0"/>
        <w:ind w:left="357" w:hanging="357"/>
        <w:jc w:val="both"/>
      </w:pPr>
      <w:r w:rsidRPr="00C91634">
        <w:t>Wykonawca wyraża zgodę na potrącanie mu kar umownych z przysługującego mu wynagrodzenia.</w:t>
      </w:r>
    </w:p>
    <w:p w14:paraId="34ECD05C" w14:textId="77777777" w:rsidR="00406640" w:rsidRPr="00C91634" w:rsidRDefault="00406640" w:rsidP="002E45AC">
      <w:pPr>
        <w:pStyle w:val="Tekstpodstawowywcity"/>
        <w:numPr>
          <w:ilvl w:val="0"/>
          <w:numId w:val="23"/>
        </w:numPr>
        <w:suppressAutoHyphens w:val="0"/>
        <w:ind w:left="357" w:hanging="357"/>
        <w:jc w:val="both"/>
      </w:pPr>
      <w:r w:rsidRPr="00C91634">
        <w:t>Strony nie będą ponosiły odpowiedzialności za częściowe lub całkowite niewywiązanie się z Umowy spowodowane przypadkami Siły wyższej.</w:t>
      </w:r>
    </w:p>
    <w:p w14:paraId="7C02326F" w14:textId="77777777" w:rsidR="00406640" w:rsidRPr="00C91634" w:rsidRDefault="00406640" w:rsidP="002E45AC">
      <w:pPr>
        <w:pStyle w:val="Tekstpodstawowywcity"/>
        <w:numPr>
          <w:ilvl w:val="0"/>
          <w:numId w:val="23"/>
        </w:numPr>
        <w:suppressAutoHyphens w:val="0"/>
        <w:ind w:left="357" w:hanging="357"/>
        <w:jc w:val="both"/>
        <w:rPr>
          <w:rStyle w:val="FontStyle40"/>
          <w:rFonts w:ascii="Calibri" w:hAnsi="Calibri" w:cs="Calibri"/>
          <w:b w:val="0"/>
          <w:bCs w:val="0"/>
          <w:sz w:val="22"/>
          <w:szCs w:val="22"/>
        </w:rPr>
      </w:pPr>
      <w:r w:rsidRPr="00C91634">
        <w:rPr>
          <w:rStyle w:val="FontStyle40"/>
          <w:rFonts w:ascii="Calibri" w:hAnsi="Calibri" w:cs="Calibri"/>
          <w:b w:val="0"/>
          <w:sz w:val="22"/>
          <w:szCs w:val="22"/>
        </w:rPr>
        <w:t>Zapłata kary umownej nie zwalnia Wykonawcy z obowiązku niezwłocznego i prawidłowego wykonania zleconej pracy.</w:t>
      </w:r>
    </w:p>
    <w:p w14:paraId="7B55C46E" w14:textId="77777777" w:rsidR="00406640" w:rsidRPr="00C91634" w:rsidRDefault="00406640" w:rsidP="001F76F5">
      <w:pPr>
        <w:keepNext/>
        <w:widowControl w:val="0"/>
        <w:spacing w:after="120" w:line="276" w:lineRule="auto"/>
        <w:jc w:val="center"/>
        <w:rPr>
          <w:rFonts w:cs="Calibri"/>
          <w:b/>
          <w:bCs/>
        </w:rPr>
      </w:pPr>
      <w:r w:rsidRPr="00C91634">
        <w:rPr>
          <w:rFonts w:cs="Calibri"/>
          <w:b/>
          <w:bCs/>
        </w:rPr>
        <w:t>§ 1</w:t>
      </w:r>
      <w:r w:rsidR="00C45DED" w:rsidRPr="00C91634">
        <w:rPr>
          <w:rFonts w:cs="Calibri"/>
          <w:b/>
          <w:bCs/>
        </w:rPr>
        <w:t>3</w:t>
      </w:r>
    </w:p>
    <w:p w14:paraId="245DB6C2" w14:textId="77777777" w:rsidR="00406640" w:rsidRPr="00C91634" w:rsidRDefault="00406640" w:rsidP="001F76F5">
      <w:pPr>
        <w:keepNext/>
        <w:widowControl w:val="0"/>
        <w:spacing w:after="120" w:line="276" w:lineRule="auto"/>
        <w:jc w:val="center"/>
        <w:rPr>
          <w:rFonts w:cs="Calibri"/>
        </w:rPr>
      </w:pPr>
      <w:r w:rsidRPr="00C91634">
        <w:rPr>
          <w:rFonts w:cs="Calibri"/>
          <w:b/>
          <w:bCs/>
        </w:rPr>
        <w:t>Zmiana Umowy</w:t>
      </w:r>
    </w:p>
    <w:p w14:paraId="3A3901A0" w14:textId="77777777" w:rsidR="00406640" w:rsidRPr="00C91634" w:rsidRDefault="00406640" w:rsidP="002E45AC">
      <w:pPr>
        <w:pStyle w:val="Tekstpodstawowywcity21"/>
        <w:numPr>
          <w:ilvl w:val="0"/>
          <w:numId w:val="13"/>
        </w:numPr>
        <w:suppressAutoHyphens w:val="0"/>
        <w:spacing w:after="120" w:line="276" w:lineRule="auto"/>
        <w:rPr>
          <w:rFonts w:ascii="Calibri" w:hAnsi="Calibri" w:cs="Calibri"/>
          <w:sz w:val="22"/>
          <w:szCs w:val="22"/>
        </w:rPr>
      </w:pPr>
      <w:r w:rsidRPr="00C91634">
        <w:rPr>
          <w:rFonts w:ascii="Calibri" w:hAnsi="Calibri" w:cs="Calibri"/>
          <w:sz w:val="22"/>
          <w:szCs w:val="22"/>
        </w:rPr>
        <w:t>Wszelkie zmiany i uzupełnienia Umowy mogą być dokonywane, pod rygorem nieważności, jedynie w formie pisemnych aneksów podpisanych przez obie strony.</w:t>
      </w:r>
    </w:p>
    <w:p w14:paraId="3800261A" w14:textId="77777777" w:rsidR="00406640" w:rsidRPr="00C91634" w:rsidRDefault="00406640" w:rsidP="002E45AC">
      <w:pPr>
        <w:pStyle w:val="Tekstpodstawowywcity21"/>
        <w:numPr>
          <w:ilvl w:val="0"/>
          <w:numId w:val="13"/>
        </w:numPr>
        <w:suppressAutoHyphens w:val="0"/>
        <w:spacing w:after="120" w:line="276" w:lineRule="auto"/>
        <w:rPr>
          <w:rFonts w:ascii="Calibri" w:hAnsi="Calibri" w:cs="Calibri"/>
          <w:sz w:val="22"/>
          <w:szCs w:val="22"/>
        </w:rPr>
      </w:pPr>
      <w:r w:rsidRPr="00C91634">
        <w:rPr>
          <w:rFonts w:ascii="Calibri" w:hAnsi="Calibri" w:cs="Calibri"/>
          <w:sz w:val="22"/>
          <w:szCs w:val="22"/>
        </w:rPr>
        <w:t xml:space="preserve">Dopuszcza się zmiany </w:t>
      </w:r>
      <w:proofErr w:type="gramStart"/>
      <w:r w:rsidRPr="00C91634">
        <w:rPr>
          <w:rFonts w:ascii="Calibri" w:hAnsi="Calibri" w:cs="Calibri"/>
          <w:sz w:val="22"/>
          <w:szCs w:val="22"/>
        </w:rPr>
        <w:t>Umowy</w:t>
      </w:r>
      <w:proofErr w:type="gramEnd"/>
      <w:r w:rsidRPr="00C91634">
        <w:rPr>
          <w:rFonts w:ascii="Calibri" w:hAnsi="Calibri" w:cs="Calibri"/>
          <w:sz w:val="22"/>
          <w:szCs w:val="22"/>
        </w:rPr>
        <w:t xml:space="preserve"> jeżeli zachodzi co najmniej jedna z okoliczności, o których mowa w art. 455 </w:t>
      </w:r>
      <w:proofErr w:type="spellStart"/>
      <w:r w:rsidRPr="00C91634">
        <w:rPr>
          <w:rFonts w:ascii="Calibri" w:hAnsi="Calibri" w:cs="Calibri"/>
          <w:sz w:val="22"/>
          <w:szCs w:val="22"/>
        </w:rPr>
        <w:t>Pzp</w:t>
      </w:r>
      <w:proofErr w:type="spellEnd"/>
      <w:r w:rsidRPr="00C91634">
        <w:rPr>
          <w:rFonts w:ascii="Calibri" w:hAnsi="Calibri" w:cs="Calibri"/>
          <w:sz w:val="22"/>
          <w:szCs w:val="22"/>
        </w:rPr>
        <w:t>.</w:t>
      </w:r>
    </w:p>
    <w:p w14:paraId="78C27827" w14:textId="77777777" w:rsidR="00406640" w:rsidRPr="00C91634" w:rsidRDefault="00406640" w:rsidP="002E45AC">
      <w:pPr>
        <w:pStyle w:val="Tekstpodstawowy"/>
        <w:numPr>
          <w:ilvl w:val="0"/>
          <w:numId w:val="13"/>
        </w:numPr>
        <w:spacing w:after="120" w:line="276" w:lineRule="auto"/>
        <w:rPr>
          <w:rFonts w:ascii="Calibri" w:hAnsi="Calibri" w:cs="Calibri"/>
          <w:sz w:val="22"/>
          <w:szCs w:val="22"/>
        </w:rPr>
      </w:pPr>
      <w:r w:rsidRPr="00C91634">
        <w:rPr>
          <w:rFonts w:ascii="Calibri" w:hAnsi="Calibri" w:cs="Calibri"/>
          <w:sz w:val="22"/>
          <w:szCs w:val="22"/>
        </w:rPr>
        <w:t>W szczególności Zamawiający przewiduje możliwość dokonania zmian postanowień Umowy w poniżej opisanym zakresie i przypadkach:</w:t>
      </w:r>
    </w:p>
    <w:p w14:paraId="57885FA9" w14:textId="77777777" w:rsidR="00406640" w:rsidRPr="00C91634" w:rsidRDefault="00406640" w:rsidP="002E45AC">
      <w:pPr>
        <w:pStyle w:val="Tekstpodstawowy"/>
        <w:numPr>
          <w:ilvl w:val="1"/>
          <w:numId w:val="13"/>
        </w:numPr>
        <w:spacing w:after="120" w:line="276" w:lineRule="auto"/>
        <w:rPr>
          <w:rFonts w:ascii="Calibri" w:hAnsi="Calibri" w:cs="Calibri"/>
          <w:sz w:val="22"/>
          <w:szCs w:val="22"/>
        </w:rPr>
      </w:pPr>
      <w:r w:rsidRPr="00C91634">
        <w:rPr>
          <w:rFonts w:ascii="Calibri" w:hAnsi="Calibri" w:cs="Calibri"/>
          <w:sz w:val="22"/>
          <w:szCs w:val="22"/>
        </w:rPr>
        <w:t>zmiana terminu wykonania przedmiotu Umowy wraz ze skutkami wprowadzenia takiej zmiany, przy czym zmiana spowodowana może być jedynie okolicznościami niezależnymi od Wykonawcy, a wynikającymi z warunków atmosferycznych, które zgodnie z prawem budowlanym i technologiami uniemożliwiają prowadzenie robót, pod warunkiem potwierdzenia tego faktu przez lub Inspektorów Nadzoru. Termin realizacji przedmiotu zamówienia zostanie przesunięty o liczbę dni, w których roboty nie mogły być prowadzone,</w:t>
      </w:r>
    </w:p>
    <w:p w14:paraId="25CABB06" w14:textId="77777777" w:rsidR="00406640" w:rsidRPr="00C91634" w:rsidRDefault="00406640" w:rsidP="002E45AC">
      <w:pPr>
        <w:pStyle w:val="Tekstpodstawowy"/>
        <w:numPr>
          <w:ilvl w:val="1"/>
          <w:numId w:val="13"/>
        </w:numPr>
        <w:spacing w:after="120" w:line="276" w:lineRule="auto"/>
        <w:rPr>
          <w:rFonts w:ascii="Calibri" w:hAnsi="Calibri" w:cs="Calibri"/>
          <w:sz w:val="22"/>
          <w:szCs w:val="22"/>
        </w:rPr>
      </w:pPr>
      <w:r w:rsidRPr="00C91634">
        <w:rPr>
          <w:rFonts w:ascii="Calibri" w:hAnsi="Calibri" w:cs="Calibri"/>
          <w:sz w:val="22"/>
          <w:szCs w:val="22"/>
        </w:rPr>
        <w:lastRenderedPageBreak/>
        <w:t>zmiana terminu wykonania przedmiotu Umowy wraz ze skutkami wprowadzenia takiej zmiany, w przypadku zaistnienia kolizji i innych zdarzeń, które wpływały na harmonogram wykonywania Robót,</w:t>
      </w:r>
    </w:p>
    <w:p w14:paraId="6D75ACD8" w14:textId="77777777" w:rsidR="00406640" w:rsidRPr="00C91634" w:rsidRDefault="00406640" w:rsidP="002E45AC">
      <w:pPr>
        <w:pStyle w:val="Tekstpodstawowy"/>
        <w:numPr>
          <w:ilvl w:val="1"/>
          <w:numId w:val="13"/>
        </w:numPr>
        <w:spacing w:after="120" w:line="276" w:lineRule="auto"/>
        <w:rPr>
          <w:rFonts w:ascii="Calibri" w:hAnsi="Calibri" w:cs="Calibri"/>
          <w:sz w:val="22"/>
          <w:szCs w:val="22"/>
        </w:rPr>
      </w:pPr>
      <w:r w:rsidRPr="00C91634">
        <w:rPr>
          <w:rFonts w:ascii="Calibri" w:hAnsi="Calibri" w:cs="Calibri"/>
          <w:sz w:val="22"/>
          <w:szCs w:val="22"/>
        </w:rPr>
        <w:t>zmiana terminu wykonania przedmiotu Umowy wraz ze skutkami wprowadzenia takiej zmiany, w przypadku wystąpienia okoliczności, niezależnych od stron Umowy związanych z koniecznością zmiany okresu realizacji zadania,</w:t>
      </w:r>
    </w:p>
    <w:p w14:paraId="5674C83D" w14:textId="77777777" w:rsidR="00406640" w:rsidRPr="00C91634" w:rsidRDefault="00406640" w:rsidP="002E45AC">
      <w:pPr>
        <w:pStyle w:val="Tekstpodstawowy"/>
        <w:numPr>
          <w:ilvl w:val="1"/>
          <w:numId w:val="13"/>
        </w:numPr>
        <w:spacing w:after="120" w:line="276" w:lineRule="auto"/>
        <w:rPr>
          <w:rFonts w:ascii="Calibri" w:hAnsi="Calibri" w:cs="Calibri"/>
          <w:sz w:val="22"/>
          <w:szCs w:val="22"/>
        </w:rPr>
      </w:pPr>
      <w:r w:rsidRPr="00C91634">
        <w:rPr>
          <w:rFonts w:ascii="Calibri" w:hAnsi="Calibri" w:cs="Calibri"/>
          <w:sz w:val="22"/>
          <w:szCs w:val="22"/>
        </w:rPr>
        <w:t>zmiana terminu wykonania przedmiotu Umowy wraz ze skutkami wprowadzenia takiej zmiany, w przypadku gdy zaistnieją warunki ustalenia wcześniejszego terminu zakończenia, rozliczenia umowy i wystawienia faktury końcowej w wyniku wcześniejszego wykonania przedmiotu umowy przez Wykonawcę,</w:t>
      </w:r>
    </w:p>
    <w:p w14:paraId="5932AA0B" w14:textId="77777777" w:rsidR="00406640" w:rsidRPr="00C91634" w:rsidRDefault="00406640" w:rsidP="002E45AC">
      <w:pPr>
        <w:pStyle w:val="Tekstpodstawowy"/>
        <w:numPr>
          <w:ilvl w:val="1"/>
          <w:numId w:val="13"/>
        </w:numPr>
        <w:spacing w:after="120" w:line="276" w:lineRule="auto"/>
        <w:rPr>
          <w:rFonts w:ascii="Calibri" w:hAnsi="Calibri" w:cs="Calibri"/>
          <w:sz w:val="22"/>
          <w:szCs w:val="22"/>
        </w:rPr>
      </w:pPr>
      <w:r w:rsidRPr="00C91634">
        <w:rPr>
          <w:rFonts w:ascii="Calibri" w:hAnsi="Calibri" w:cs="Calibri"/>
          <w:sz w:val="22"/>
          <w:szCs w:val="22"/>
        </w:rPr>
        <w:t>zmiana terminu wykonania przedmiotu Umowy wraz ze skutkami wprowadzenia takiej zmiany w przypadku okoliczności leżących po stronie Zamawiającego, w szczególności: wstrzymania robót przez Zamawiającego, konieczności wprowadzenia zmian w Dokumentacji projektowej, odmowy wydania przez organy administracji lub inne podmioty wymaganych decyzji, zezwoleń i uzgodnień z przyczyn niezawinionych przez Wykonawcę,</w:t>
      </w:r>
    </w:p>
    <w:p w14:paraId="07B258B1" w14:textId="77777777" w:rsidR="00406640" w:rsidRPr="00C91634" w:rsidRDefault="00406640" w:rsidP="002E45AC">
      <w:pPr>
        <w:pStyle w:val="Tekstpodstawowy"/>
        <w:numPr>
          <w:ilvl w:val="1"/>
          <w:numId w:val="13"/>
        </w:numPr>
        <w:spacing w:after="120" w:line="276" w:lineRule="auto"/>
        <w:rPr>
          <w:rFonts w:ascii="Calibri" w:hAnsi="Calibri" w:cs="Calibri"/>
          <w:sz w:val="22"/>
          <w:szCs w:val="22"/>
        </w:rPr>
      </w:pPr>
      <w:r w:rsidRPr="00C91634">
        <w:rPr>
          <w:rFonts w:ascii="Calibri" w:hAnsi="Calibri" w:cs="Calibri"/>
          <w:sz w:val="22"/>
          <w:szCs w:val="22"/>
        </w:rPr>
        <w:t>zmiana terminu wykonania przedmiotu Umowy wraz ze skutkami wprowadzenia takiej zmiany w przypadku wystąpienia przeszkody o charakterze „Siły wyższej”, która uniemożliwia realizację świadczenia, przy czym Wykonawca może powołać się na zaistnienie Siły wyższej tylko wtedy, gdy poinformuje w formie pisemnej Zamawiającego w ciągu 3 dni od dnia jej zaistnienia,</w:t>
      </w:r>
    </w:p>
    <w:p w14:paraId="600138F8" w14:textId="77777777" w:rsidR="00406640" w:rsidRPr="00C91634" w:rsidRDefault="00406640" w:rsidP="002E45AC">
      <w:pPr>
        <w:pStyle w:val="Tekstpodstawowy"/>
        <w:numPr>
          <w:ilvl w:val="1"/>
          <w:numId w:val="13"/>
        </w:numPr>
        <w:spacing w:after="120" w:line="276" w:lineRule="auto"/>
        <w:rPr>
          <w:rFonts w:ascii="Calibri" w:hAnsi="Calibri" w:cs="Calibri"/>
          <w:sz w:val="22"/>
          <w:szCs w:val="22"/>
        </w:rPr>
      </w:pPr>
      <w:r w:rsidRPr="00C91634">
        <w:rPr>
          <w:rFonts w:ascii="Calibri" w:hAnsi="Calibri" w:cs="Calibri"/>
          <w:sz w:val="22"/>
          <w:szCs w:val="22"/>
        </w:rPr>
        <w:t xml:space="preserve">zmiana dokonana na podstawie art. 23 pkt 1 ustawy - Prawo budowlane - zmiana </w:t>
      </w:r>
      <w:r w:rsidRPr="00C91634">
        <w:rPr>
          <w:rFonts w:ascii="Calibri" w:hAnsi="Calibri" w:cs="Calibri"/>
          <w:sz w:val="22"/>
          <w:szCs w:val="22"/>
        </w:rPr>
        <w:br/>
        <w:t>w rozwiązaniach projektowych, jeżeli są one uzasadnione koniecznością zwiększenia bezpieczeństwa realizacji robót budowlanych lub usprawnienia procesu budowy,</w:t>
      </w:r>
    </w:p>
    <w:p w14:paraId="29F3648D" w14:textId="77777777" w:rsidR="00406640" w:rsidRPr="00C91634" w:rsidRDefault="00406640" w:rsidP="002E45AC">
      <w:pPr>
        <w:pStyle w:val="Tekstpodstawowy"/>
        <w:numPr>
          <w:ilvl w:val="1"/>
          <w:numId w:val="13"/>
        </w:numPr>
        <w:spacing w:after="120" w:line="276" w:lineRule="auto"/>
        <w:rPr>
          <w:rFonts w:ascii="Calibri" w:hAnsi="Calibri" w:cs="Calibri"/>
          <w:sz w:val="22"/>
          <w:szCs w:val="22"/>
        </w:rPr>
      </w:pPr>
      <w:r w:rsidRPr="00C91634">
        <w:rPr>
          <w:rFonts w:ascii="Calibri" w:hAnsi="Calibri" w:cs="Calibri"/>
          <w:sz w:val="22"/>
          <w:szCs w:val="22"/>
        </w:rPr>
        <w:t>zmiana dokonana na podstawie art. 20 ust. 1 pkt. 4 lit. b ustawy prawo Budowlane – uzgodniona możliwość wprowadzenia rozwiązań zamiennych w stosunku do przewidzianych w projekcie, zgłoszonych przez Kierownika budowy lub Inspektora nadzoru,</w:t>
      </w:r>
    </w:p>
    <w:p w14:paraId="7965429F" w14:textId="77777777" w:rsidR="00406640" w:rsidRPr="00C91634" w:rsidRDefault="00406640" w:rsidP="002E45AC">
      <w:pPr>
        <w:pStyle w:val="Tekstpodstawowy"/>
        <w:numPr>
          <w:ilvl w:val="1"/>
          <w:numId w:val="13"/>
        </w:numPr>
        <w:spacing w:after="120" w:line="276" w:lineRule="auto"/>
        <w:rPr>
          <w:rFonts w:ascii="Calibri" w:hAnsi="Calibri" w:cs="Calibri"/>
          <w:sz w:val="22"/>
          <w:szCs w:val="22"/>
        </w:rPr>
      </w:pPr>
      <w:r w:rsidRPr="00C91634">
        <w:rPr>
          <w:rFonts w:ascii="Calibri" w:hAnsi="Calibri" w:cs="Calibri"/>
          <w:sz w:val="22"/>
          <w:szCs w:val="22"/>
        </w:rPr>
        <w:t>zmiana dokonana podczas wykonywania robót i nie odstępująca w sposób istotny od zatwierdzonego projektu lub warunków pozwolenia na budowę w ramach art. 36a ust. 5 ustawy Prawo budowlane i dokonana zgodnie z zapisami art. 36a ust. 6 ustawy - Prawo budowlane, spełniając zapisy art. 57 ust. 2 ustawy Prawo budowlane, pod warunkiem zaakceptowania przez Zamawiającego,</w:t>
      </w:r>
    </w:p>
    <w:p w14:paraId="3CB9BFF4" w14:textId="77777777" w:rsidR="00406640" w:rsidRPr="00C91634" w:rsidRDefault="00406640" w:rsidP="002E45AC">
      <w:pPr>
        <w:pStyle w:val="Tekstpodstawowy"/>
        <w:numPr>
          <w:ilvl w:val="1"/>
          <w:numId w:val="13"/>
        </w:numPr>
        <w:spacing w:after="120" w:line="276" w:lineRule="auto"/>
        <w:rPr>
          <w:rFonts w:ascii="Calibri" w:hAnsi="Calibri" w:cs="Calibri"/>
          <w:sz w:val="22"/>
          <w:szCs w:val="22"/>
        </w:rPr>
      </w:pPr>
      <w:r w:rsidRPr="00C91634">
        <w:rPr>
          <w:rFonts w:ascii="Calibri" w:hAnsi="Calibri" w:cs="Calibri"/>
          <w:sz w:val="22"/>
          <w:szCs w:val="22"/>
        </w:rPr>
        <w:t>zmiany Umowy na skutek regulacji prawnych wprowadzonych w życie po dacie podpisania Umowy, wywołujących potrzebę jej zmiany wraz ze skutkami wprowadzenia takiej zmiany,</w:t>
      </w:r>
    </w:p>
    <w:p w14:paraId="3D05C696" w14:textId="77777777" w:rsidR="00406640" w:rsidRPr="00C91634" w:rsidRDefault="00406640" w:rsidP="002E45AC">
      <w:pPr>
        <w:pStyle w:val="Tekstpodstawowy"/>
        <w:numPr>
          <w:ilvl w:val="1"/>
          <w:numId w:val="13"/>
        </w:numPr>
        <w:spacing w:after="120" w:line="276" w:lineRule="auto"/>
        <w:rPr>
          <w:rFonts w:ascii="Calibri" w:hAnsi="Calibri" w:cs="Calibri"/>
          <w:sz w:val="22"/>
          <w:szCs w:val="22"/>
        </w:rPr>
      </w:pPr>
      <w:r w:rsidRPr="00C91634">
        <w:rPr>
          <w:rFonts w:ascii="Calibri" w:hAnsi="Calibri" w:cs="Calibri"/>
          <w:sz w:val="22"/>
          <w:szCs w:val="22"/>
        </w:rPr>
        <w:t>zmiana, za zgodą stron, wynagrodzenia za wykonanie przedmiotu umowy, w przypadku gdy jest ona korzystna dla Zamawiającego,</w:t>
      </w:r>
    </w:p>
    <w:p w14:paraId="21A04541" w14:textId="77777777" w:rsidR="00406640" w:rsidRPr="00C91634" w:rsidRDefault="00406640" w:rsidP="002E45AC">
      <w:pPr>
        <w:pStyle w:val="Tekstpodstawowy"/>
        <w:numPr>
          <w:ilvl w:val="1"/>
          <w:numId w:val="13"/>
        </w:numPr>
        <w:spacing w:after="120" w:line="276" w:lineRule="auto"/>
        <w:rPr>
          <w:rFonts w:ascii="Calibri" w:hAnsi="Calibri" w:cs="Calibri"/>
          <w:sz w:val="22"/>
          <w:szCs w:val="22"/>
        </w:rPr>
      </w:pPr>
      <w:r w:rsidRPr="00C91634">
        <w:rPr>
          <w:rFonts w:ascii="Calibri" w:hAnsi="Calibri" w:cs="Calibri"/>
          <w:sz w:val="22"/>
          <w:szCs w:val="22"/>
        </w:rPr>
        <w:t>zmiana albo rezygnacja z podwykonawcy wskazanego w ofercie.</w:t>
      </w:r>
    </w:p>
    <w:p w14:paraId="1C8DA382" w14:textId="77777777" w:rsidR="00406640" w:rsidRPr="00C91634" w:rsidRDefault="00406640" w:rsidP="002E45AC">
      <w:pPr>
        <w:pStyle w:val="Tekstpodstawowy"/>
        <w:numPr>
          <w:ilvl w:val="1"/>
          <w:numId w:val="13"/>
        </w:numPr>
        <w:spacing w:after="120" w:line="276" w:lineRule="auto"/>
        <w:rPr>
          <w:rFonts w:ascii="Calibri" w:hAnsi="Calibri" w:cs="Calibri"/>
          <w:sz w:val="22"/>
          <w:szCs w:val="22"/>
        </w:rPr>
      </w:pPr>
      <w:r w:rsidRPr="00C91634">
        <w:rPr>
          <w:rFonts w:ascii="Calibri" w:hAnsi="Calibri" w:cs="Calibri"/>
          <w:sz w:val="22"/>
          <w:szCs w:val="22"/>
        </w:rPr>
        <w:t xml:space="preserve">zmiana albo rezygnacja z podwykonawcy, jeżeli zmiana ta dotyczy podmiotu, na którego zasoby Wykonawca powoływał się, na zasadach określonych w art. 118 ust. 1 </w:t>
      </w:r>
      <w:proofErr w:type="spellStart"/>
      <w:r w:rsidRPr="00C91634">
        <w:rPr>
          <w:rFonts w:ascii="Calibri" w:hAnsi="Calibri" w:cs="Calibri"/>
          <w:sz w:val="22"/>
          <w:szCs w:val="22"/>
        </w:rPr>
        <w:t>Pzp</w:t>
      </w:r>
      <w:proofErr w:type="spellEnd"/>
      <w:r w:rsidRPr="00C91634">
        <w:rPr>
          <w:rFonts w:ascii="Calibri" w:hAnsi="Calibri" w:cs="Calibri"/>
          <w:sz w:val="22"/>
          <w:szCs w:val="22"/>
        </w:rPr>
        <w:t>, w celu wykazania spełniania warunków udziału w postępowaniu. W takim przypadku Wykonawca jest obowiązany wykazać Zamawiającemu, że proponowany inny podwykonawca lub Wykonawca samodzielnie spełnia je w stopniu nie mniejszym niż podwykonawca, na którego zasoby Wykonawca powoływał się w trakcie postępowania o udzielenie zamówienia.</w:t>
      </w:r>
    </w:p>
    <w:p w14:paraId="00C6845A" w14:textId="77777777" w:rsidR="00406640" w:rsidRPr="00C91634" w:rsidRDefault="00406640" w:rsidP="002E45AC">
      <w:pPr>
        <w:pStyle w:val="Tekstpodstawowy"/>
        <w:numPr>
          <w:ilvl w:val="1"/>
          <w:numId w:val="13"/>
        </w:numPr>
        <w:spacing w:after="120" w:line="276" w:lineRule="auto"/>
        <w:rPr>
          <w:rFonts w:ascii="Calibri" w:hAnsi="Calibri" w:cs="Calibri"/>
          <w:sz w:val="22"/>
          <w:szCs w:val="22"/>
        </w:rPr>
      </w:pPr>
      <w:r w:rsidRPr="00C91634">
        <w:rPr>
          <w:rFonts w:ascii="Calibri" w:hAnsi="Calibri" w:cs="Calibri"/>
          <w:sz w:val="22"/>
          <w:szCs w:val="22"/>
        </w:rPr>
        <w:lastRenderedPageBreak/>
        <w:t xml:space="preserve">zmiana dotycząca powierzenia w trakcie realizacji przedmiotu umowy części zamówienia podwykonawcom, jeżeli Wykonawca nie wskazał tych podwykonawców w swojej ofercie. </w:t>
      </w:r>
    </w:p>
    <w:p w14:paraId="5AD0272B" w14:textId="77777777" w:rsidR="00406640" w:rsidRPr="00C91634" w:rsidRDefault="00406640" w:rsidP="002E45AC">
      <w:pPr>
        <w:pStyle w:val="Tekstpodstawowy"/>
        <w:numPr>
          <w:ilvl w:val="1"/>
          <w:numId w:val="13"/>
        </w:numPr>
        <w:spacing w:after="120" w:line="276" w:lineRule="auto"/>
        <w:rPr>
          <w:rFonts w:ascii="Calibri" w:hAnsi="Calibri" w:cs="Calibri"/>
          <w:sz w:val="22"/>
          <w:szCs w:val="22"/>
        </w:rPr>
      </w:pPr>
      <w:r w:rsidRPr="00C91634">
        <w:rPr>
          <w:rFonts w:ascii="Calibri" w:hAnsi="Calibri" w:cs="Calibri"/>
          <w:sz w:val="22"/>
          <w:szCs w:val="22"/>
        </w:rPr>
        <w:t>zmiana dotycząca realizacji przez Wykonawcę dodatkowych robót budowlanych, których nie uwzględniono w zamówieniu podstawowym o ile stały się one niezbędne i zostały spełnione łącznie następujące warunki:</w:t>
      </w:r>
    </w:p>
    <w:p w14:paraId="7E7B787B" w14:textId="77777777" w:rsidR="00406640" w:rsidRPr="00C91634" w:rsidRDefault="00406640" w:rsidP="002E45AC">
      <w:pPr>
        <w:pStyle w:val="Tekstpodstawowy"/>
        <w:numPr>
          <w:ilvl w:val="2"/>
          <w:numId w:val="13"/>
        </w:numPr>
        <w:spacing w:after="120" w:line="276" w:lineRule="auto"/>
        <w:rPr>
          <w:rFonts w:ascii="Calibri" w:hAnsi="Calibri" w:cs="Calibri"/>
          <w:sz w:val="22"/>
          <w:szCs w:val="22"/>
        </w:rPr>
      </w:pPr>
      <w:r w:rsidRPr="00C91634">
        <w:rPr>
          <w:rFonts w:ascii="Calibri" w:hAnsi="Calibri" w:cs="Calibri"/>
          <w:sz w:val="22"/>
          <w:szCs w:val="22"/>
        </w:rPr>
        <w:t>zmiana Wykonawcy nie może zostać dokonana z powodów ekonomicznych lub technicznych, w szczególności dotyczących zamienności lub interoperacyjności wyposażenia, usług lub instalacji, zamówionych w ramach zamówienia podstawowego,</w:t>
      </w:r>
    </w:p>
    <w:p w14:paraId="61CA0682" w14:textId="77777777" w:rsidR="00406640" w:rsidRPr="00C91634" w:rsidRDefault="00406640" w:rsidP="002E45AC">
      <w:pPr>
        <w:pStyle w:val="Tekstpodstawowy"/>
        <w:numPr>
          <w:ilvl w:val="2"/>
          <w:numId w:val="13"/>
        </w:numPr>
        <w:spacing w:after="120" w:line="276" w:lineRule="auto"/>
        <w:rPr>
          <w:rFonts w:ascii="Calibri" w:hAnsi="Calibri" w:cs="Calibri"/>
          <w:sz w:val="22"/>
          <w:szCs w:val="22"/>
        </w:rPr>
      </w:pPr>
      <w:r w:rsidRPr="00C91634">
        <w:rPr>
          <w:rFonts w:ascii="Calibri" w:hAnsi="Calibri" w:cs="Calibri"/>
          <w:sz w:val="22"/>
          <w:szCs w:val="22"/>
        </w:rPr>
        <w:t>zmiana Wykonawcy spowodowałaby istotną niedogodność lub znacznie zwiększenie kosztów dla Zamawiającego,</w:t>
      </w:r>
    </w:p>
    <w:p w14:paraId="1E68A4C9" w14:textId="77777777" w:rsidR="00406640" w:rsidRPr="00C91634" w:rsidRDefault="00406640" w:rsidP="002E45AC">
      <w:pPr>
        <w:pStyle w:val="Tekstpodstawowy"/>
        <w:numPr>
          <w:ilvl w:val="2"/>
          <w:numId w:val="13"/>
        </w:numPr>
        <w:spacing w:after="120" w:line="276" w:lineRule="auto"/>
        <w:rPr>
          <w:rFonts w:ascii="Calibri" w:hAnsi="Calibri" w:cs="Calibri"/>
          <w:sz w:val="22"/>
          <w:szCs w:val="22"/>
        </w:rPr>
      </w:pPr>
      <w:r w:rsidRPr="00C91634">
        <w:rPr>
          <w:rFonts w:ascii="Calibri" w:hAnsi="Calibri" w:cs="Calibri"/>
          <w:sz w:val="22"/>
          <w:szCs w:val="22"/>
        </w:rPr>
        <w:t>wzrost cenny spowodowany każdą kolejną zmianą nie przekracza 50 % wartości pierwotnej Umowy,</w:t>
      </w:r>
    </w:p>
    <w:p w14:paraId="2F867AA7" w14:textId="77777777" w:rsidR="00406640" w:rsidRPr="00C91634" w:rsidRDefault="00406640" w:rsidP="001F76F5">
      <w:pPr>
        <w:pStyle w:val="Tekstpodstawowy"/>
        <w:spacing w:after="120" w:line="276" w:lineRule="auto"/>
        <w:ind w:left="851" w:hanging="425"/>
        <w:rPr>
          <w:rFonts w:ascii="Calibri" w:hAnsi="Calibri" w:cs="Calibri"/>
          <w:sz w:val="22"/>
          <w:szCs w:val="22"/>
        </w:rPr>
      </w:pPr>
      <w:r w:rsidRPr="00C91634">
        <w:rPr>
          <w:rFonts w:ascii="Calibri" w:hAnsi="Calibri" w:cs="Calibri"/>
          <w:sz w:val="22"/>
          <w:szCs w:val="22"/>
        </w:rPr>
        <w:t>18) zmiana Umowy jeżeli konieczność zmiany Umowy spowodowana jest okolicznościami, których Zamawiający, działając z należytą starannością, nie mógł przewidzieć, o ile zmiana nie modyfikuje ogólnego charakteru umowy, a wzrost ceny spowodowany każdą kolejną zmianą nie przekracza 50 % wartości pierwotnej Umowy</w:t>
      </w:r>
    </w:p>
    <w:p w14:paraId="551C2505" w14:textId="77777777" w:rsidR="00406640" w:rsidRPr="00C91634" w:rsidRDefault="00406640" w:rsidP="001F76F5">
      <w:pPr>
        <w:pStyle w:val="Tekstpodstawowy"/>
        <w:spacing w:after="120" w:line="276" w:lineRule="auto"/>
        <w:ind w:left="851" w:hanging="425"/>
        <w:rPr>
          <w:rFonts w:ascii="Calibri" w:hAnsi="Calibri" w:cs="Calibri"/>
          <w:sz w:val="22"/>
          <w:szCs w:val="22"/>
        </w:rPr>
      </w:pPr>
      <w:r w:rsidRPr="00C91634">
        <w:rPr>
          <w:rFonts w:ascii="Calibri" w:hAnsi="Calibri" w:cs="Calibri"/>
          <w:sz w:val="22"/>
          <w:szCs w:val="22"/>
        </w:rPr>
        <w:t>19) zmiana Umowy w przypadku gdy Wykonawcę, któremu Zamawiający udzielił zamówienia, ma zastąpić nowy wykonawca:</w:t>
      </w:r>
    </w:p>
    <w:p w14:paraId="33C50E2E" w14:textId="77777777" w:rsidR="00406640" w:rsidRPr="00C91634" w:rsidRDefault="00406640" w:rsidP="001F76F5">
      <w:pPr>
        <w:pStyle w:val="Tekstpodstawowy"/>
        <w:spacing w:after="120" w:line="276" w:lineRule="auto"/>
        <w:ind w:left="1276" w:hanging="425"/>
        <w:rPr>
          <w:rFonts w:ascii="Calibri" w:hAnsi="Calibri" w:cs="Calibri"/>
          <w:sz w:val="22"/>
          <w:szCs w:val="22"/>
        </w:rPr>
      </w:pPr>
      <w:r w:rsidRPr="00C91634">
        <w:rPr>
          <w:rFonts w:ascii="Calibri" w:hAnsi="Calibri" w:cs="Calibri"/>
          <w:sz w:val="22"/>
          <w:szCs w:val="22"/>
        </w:rPr>
        <w:t>a) w wyniku sukcesji, wstępując w prawa i obowiązki Wykonawcy, w następstwie przejęcia, połączenia, podziału, przekształcenia, upadłości, restrukturyzacji, dziedziczenia lub nabycia dotychczasowego Wykonawcy lub jego przedsiębiorstwa, o ile nowy wykonawca spełnia warunki udziału w postępowaniu, nie zachodzą wobec niego podstawy wykluczenia oraz nie pociąga to za sobą innych istotnych zmian umowy, a także nie ma na celu uniknięcia stosowania przepisów ustawy Prawo zamówień publicznych, lub</w:t>
      </w:r>
    </w:p>
    <w:p w14:paraId="29BDBAA0" w14:textId="77777777" w:rsidR="00406640" w:rsidRPr="00C91634" w:rsidRDefault="00406640" w:rsidP="001F76F5">
      <w:pPr>
        <w:pStyle w:val="Tekstpodstawowy"/>
        <w:spacing w:after="120" w:line="276" w:lineRule="auto"/>
        <w:ind w:left="1276" w:hanging="425"/>
        <w:rPr>
          <w:rFonts w:ascii="Calibri" w:hAnsi="Calibri" w:cs="Calibri"/>
          <w:sz w:val="22"/>
          <w:szCs w:val="22"/>
        </w:rPr>
      </w:pPr>
      <w:r w:rsidRPr="00C91634">
        <w:rPr>
          <w:rFonts w:ascii="Calibri" w:hAnsi="Calibri" w:cs="Calibri"/>
          <w:sz w:val="22"/>
          <w:szCs w:val="22"/>
        </w:rPr>
        <w:t xml:space="preserve">b) w wyniku przejęcia przez Zamawiającego zobowiązań Wykonawcy względem jego podwykonawców, w przypadku, o którym mowa w art. 465 ust. 1 </w:t>
      </w:r>
      <w:proofErr w:type="spellStart"/>
      <w:r w:rsidRPr="00C91634">
        <w:rPr>
          <w:rFonts w:ascii="Calibri" w:hAnsi="Calibri" w:cs="Calibri"/>
          <w:sz w:val="22"/>
          <w:szCs w:val="22"/>
        </w:rPr>
        <w:t>Pzp</w:t>
      </w:r>
      <w:proofErr w:type="spellEnd"/>
      <w:r w:rsidRPr="00C91634">
        <w:rPr>
          <w:rFonts w:ascii="Calibri" w:hAnsi="Calibri" w:cs="Calibri"/>
          <w:sz w:val="22"/>
          <w:szCs w:val="22"/>
        </w:rPr>
        <w:t>,</w:t>
      </w:r>
    </w:p>
    <w:p w14:paraId="6EAD63A4" w14:textId="77777777" w:rsidR="00406640" w:rsidRPr="00C91634" w:rsidRDefault="00406640" w:rsidP="001F76F5">
      <w:pPr>
        <w:pStyle w:val="Tekstpodstawowy"/>
        <w:spacing w:after="120" w:line="276" w:lineRule="auto"/>
        <w:ind w:left="851" w:hanging="425"/>
        <w:rPr>
          <w:rFonts w:ascii="Calibri" w:hAnsi="Calibri" w:cs="Calibri"/>
          <w:sz w:val="22"/>
          <w:szCs w:val="22"/>
        </w:rPr>
      </w:pPr>
      <w:r w:rsidRPr="00C91634">
        <w:rPr>
          <w:rFonts w:ascii="Calibri" w:hAnsi="Calibri" w:cs="Calibri"/>
          <w:sz w:val="22"/>
          <w:szCs w:val="22"/>
        </w:rPr>
        <w:t>20)  zmiana Umowy w przypadku gdy łączna wartość zmian jest mniejsza niż progi unijne i jest niższa niż 15% wartości pierwotnej Umowy, a zmiany te nie powodują zmiany ogólnego charakteru Umowy,</w:t>
      </w:r>
    </w:p>
    <w:p w14:paraId="0CD46A6A" w14:textId="77777777" w:rsidR="00406640" w:rsidRPr="00C91634" w:rsidRDefault="00406640" w:rsidP="001F76F5">
      <w:pPr>
        <w:pStyle w:val="Tekstpodstawowy"/>
        <w:spacing w:after="120" w:line="276" w:lineRule="auto"/>
        <w:ind w:left="851" w:hanging="425"/>
        <w:rPr>
          <w:rFonts w:ascii="Calibri" w:hAnsi="Calibri" w:cs="Calibri"/>
          <w:sz w:val="22"/>
          <w:szCs w:val="22"/>
        </w:rPr>
      </w:pPr>
      <w:r w:rsidRPr="00C91634">
        <w:rPr>
          <w:rFonts w:ascii="Calibri" w:hAnsi="Calibri" w:cs="Calibri"/>
          <w:sz w:val="22"/>
          <w:szCs w:val="22"/>
        </w:rPr>
        <w:t>23) zmiana Umowy w przypadku, kiedy w Umowie znajdują się oczywiste błędy pisarskie lub rachunkowe, a także zapisy, których wykonanie jest niemożliwe ze względu na obowiązujące przepisy prawa – w zakresie, który jest niezbędny do wyeliminowania tych błędów,</w:t>
      </w:r>
    </w:p>
    <w:p w14:paraId="4C032445" w14:textId="77777777" w:rsidR="00406640" w:rsidRPr="00C91634" w:rsidRDefault="00406640" w:rsidP="001F76F5">
      <w:pPr>
        <w:pStyle w:val="Tekstpodstawowy"/>
        <w:spacing w:after="120" w:line="276" w:lineRule="auto"/>
        <w:ind w:left="851" w:hanging="425"/>
        <w:rPr>
          <w:rFonts w:ascii="Calibri" w:hAnsi="Calibri" w:cs="Calibri"/>
          <w:sz w:val="22"/>
          <w:szCs w:val="22"/>
        </w:rPr>
      </w:pPr>
      <w:r w:rsidRPr="00C91634">
        <w:rPr>
          <w:rFonts w:ascii="Calibri" w:hAnsi="Calibri" w:cs="Calibri"/>
          <w:sz w:val="22"/>
          <w:szCs w:val="22"/>
        </w:rPr>
        <w:t>24) zmiana postanowień Umowy mogących mieć wpływ na niezakończenie lub utratę finansowania zadania.</w:t>
      </w:r>
    </w:p>
    <w:p w14:paraId="2F935B03" w14:textId="77777777" w:rsidR="00406640" w:rsidRPr="00C91634" w:rsidRDefault="00406640" w:rsidP="001F76F5">
      <w:pPr>
        <w:keepNext/>
        <w:widowControl w:val="0"/>
        <w:spacing w:after="120" w:line="276" w:lineRule="auto"/>
        <w:jc w:val="center"/>
        <w:rPr>
          <w:rFonts w:cs="Calibri"/>
          <w:b/>
          <w:bCs/>
        </w:rPr>
      </w:pPr>
      <w:r w:rsidRPr="00C91634">
        <w:rPr>
          <w:rFonts w:cs="Calibri"/>
          <w:b/>
          <w:bCs/>
        </w:rPr>
        <w:t xml:space="preserve">§ </w:t>
      </w:r>
      <w:r w:rsidR="00C45DED" w:rsidRPr="00C91634">
        <w:rPr>
          <w:rFonts w:cs="Calibri"/>
          <w:b/>
          <w:bCs/>
        </w:rPr>
        <w:t>14</w:t>
      </w:r>
    </w:p>
    <w:p w14:paraId="431743CD" w14:textId="77777777" w:rsidR="00406640" w:rsidRPr="00C91634" w:rsidRDefault="00406640" w:rsidP="001F76F5">
      <w:pPr>
        <w:keepNext/>
        <w:widowControl w:val="0"/>
        <w:spacing w:after="120" w:line="276" w:lineRule="auto"/>
        <w:jc w:val="center"/>
        <w:rPr>
          <w:rFonts w:cs="Calibri"/>
        </w:rPr>
      </w:pPr>
      <w:r w:rsidRPr="00C91634">
        <w:rPr>
          <w:rFonts w:cs="Calibri"/>
          <w:b/>
          <w:bCs/>
        </w:rPr>
        <w:t>Odstąpienie od Umowy</w:t>
      </w:r>
    </w:p>
    <w:p w14:paraId="6E90F4C6" w14:textId="77777777" w:rsidR="00406640" w:rsidRPr="00C91634" w:rsidRDefault="00406640" w:rsidP="002E45AC">
      <w:pPr>
        <w:pStyle w:val="Tekstpodstawowywcity21"/>
        <w:numPr>
          <w:ilvl w:val="0"/>
          <w:numId w:val="10"/>
        </w:numPr>
        <w:suppressAutoHyphens w:val="0"/>
        <w:spacing w:after="120" w:line="276" w:lineRule="auto"/>
        <w:rPr>
          <w:rFonts w:ascii="Calibri" w:hAnsi="Calibri" w:cs="Calibri"/>
          <w:sz w:val="22"/>
          <w:szCs w:val="22"/>
        </w:rPr>
      </w:pPr>
      <w:r w:rsidRPr="00C91634">
        <w:rPr>
          <w:rFonts w:ascii="Calibri" w:hAnsi="Calibri" w:cs="Calibri"/>
          <w:sz w:val="22"/>
          <w:szCs w:val="22"/>
        </w:rPr>
        <w:t>Każda ze stron może odstąpić od Umowy w przypadkach wskazanych w Umowie i określonych w przepisach prawa.</w:t>
      </w:r>
    </w:p>
    <w:p w14:paraId="4A0B3FF2" w14:textId="77777777" w:rsidR="00406640" w:rsidRPr="00C91634" w:rsidRDefault="00406640" w:rsidP="002E45AC">
      <w:pPr>
        <w:numPr>
          <w:ilvl w:val="0"/>
          <w:numId w:val="10"/>
        </w:numPr>
        <w:spacing w:after="120" w:line="276" w:lineRule="auto"/>
        <w:jc w:val="both"/>
        <w:rPr>
          <w:rFonts w:cs="Calibri"/>
        </w:rPr>
      </w:pPr>
      <w:r w:rsidRPr="00C91634">
        <w:rPr>
          <w:rFonts w:cs="Calibri"/>
        </w:rPr>
        <w:t>Zamawiający może odstąpić od Umowy w następujących przypadkach:</w:t>
      </w:r>
    </w:p>
    <w:p w14:paraId="2CA11609" w14:textId="77777777" w:rsidR="00406640" w:rsidRPr="00C91634" w:rsidRDefault="00406640" w:rsidP="002E45AC">
      <w:pPr>
        <w:numPr>
          <w:ilvl w:val="1"/>
          <w:numId w:val="10"/>
        </w:numPr>
        <w:spacing w:after="120" w:line="276" w:lineRule="auto"/>
        <w:jc w:val="both"/>
        <w:rPr>
          <w:rFonts w:cs="Calibri"/>
        </w:rPr>
      </w:pPr>
      <w:r w:rsidRPr="00C91634">
        <w:rPr>
          <w:rFonts w:cs="Calibri"/>
        </w:rPr>
        <w:lastRenderedPageBreak/>
        <w:t xml:space="preserve">w przypadku opóźnienia rozpoczęcia Robót powyżej 30 dni kalendarzowych od daty protokolarnego przekazania terenu budowy – w terminie </w:t>
      </w:r>
      <w:r w:rsidR="00A5342E" w:rsidRPr="00C91634">
        <w:rPr>
          <w:rFonts w:cs="Calibri"/>
        </w:rPr>
        <w:t xml:space="preserve">60 </w:t>
      </w:r>
      <w:r w:rsidRPr="00C91634">
        <w:rPr>
          <w:rFonts w:cs="Calibri"/>
        </w:rPr>
        <w:t>dni od powzięcia wiadomości o zaistnieniu okoliczności uzasadniających odstąpienie od Umowy,</w:t>
      </w:r>
    </w:p>
    <w:p w14:paraId="3AD7190F" w14:textId="77777777" w:rsidR="00406640" w:rsidRPr="00C91634" w:rsidRDefault="00406640" w:rsidP="002E45AC">
      <w:pPr>
        <w:numPr>
          <w:ilvl w:val="1"/>
          <w:numId w:val="10"/>
        </w:numPr>
        <w:suppressAutoHyphens/>
        <w:spacing w:after="120" w:line="276" w:lineRule="auto"/>
        <w:jc w:val="both"/>
        <w:rPr>
          <w:rFonts w:cs="Calibri"/>
        </w:rPr>
      </w:pPr>
      <w:r w:rsidRPr="00C91634">
        <w:rPr>
          <w:rFonts w:cs="Calibri"/>
        </w:rPr>
        <w:t xml:space="preserve">w przypadku opóźnienia realizacji Robót w stosunku do terminów ustalonych przez Strony oraz wskazanych w umowie lub w Harmonogramie rzeczowo-finansowym – w terminie </w:t>
      </w:r>
      <w:r w:rsidR="00676201" w:rsidRPr="00C91634">
        <w:rPr>
          <w:rFonts w:cs="Calibri"/>
        </w:rPr>
        <w:t>60</w:t>
      </w:r>
      <w:r w:rsidR="00A5342E" w:rsidRPr="00C91634">
        <w:rPr>
          <w:rFonts w:cs="Calibri"/>
        </w:rPr>
        <w:t xml:space="preserve"> </w:t>
      </w:r>
      <w:r w:rsidRPr="00C91634">
        <w:rPr>
          <w:rFonts w:cs="Calibri"/>
        </w:rPr>
        <w:t>dni od powzięcia wiadomości o zaistnieniu okoliczności uzasadniających odstąpienie od Umowy,</w:t>
      </w:r>
    </w:p>
    <w:p w14:paraId="68E91A5B" w14:textId="77777777" w:rsidR="00406640" w:rsidRPr="00C91634" w:rsidRDefault="00406640" w:rsidP="002E45AC">
      <w:pPr>
        <w:numPr>
          <w:ilvl w:val="1"/>
          <w:numId w:val="10"/>
        </w:numPr>
        <w:spacing w:after="120" w:line="276" w:lineRule="auto"/>
        <w:jc w:val="both"/>
        <w:rPr>
          <w:rFonts w:cs="Calibri"/>
        </w:rPr>
      </w:pPr>
      <w:r w:rsidRPr="00C91634">
        <w:rPr>
          <w:rFonts w:cs="Calibri"/>
        </w:rPr>
        <w:t xml:space="preserve">w przypadku wykonywania przez Wykonawcę </w:t>
      </w:r>
      <w:r w:rsidR="00A5342E" w:rsidRPr="00C91634">
        <w:rPr>
          <w:rFonts w:cs="Calibri"/>
        </w:rPr>
        <w:t xml:space="preserve">przedmiotu umowy </w:t>
      </w:r>
      <w:r w:rsidRPr="00C91634">
        <w:rPr>
          <w:rFonts w:cs="Calibri"/>
        </w:rPr>
        <w:t>niezgodnie z</w:t>
      </w:r>
      <w:r w:rsidRPr="00C91634">
        <w:rPr>
          <w:rFonts w:cs="Calibri"/>
          <w:highlight w:val="white"/>
        </w:rPr>
        <w:t xml:space="preserve"> decyzją o pozwoleniu na budowę / zaświadczeniem o </w:t>
      </w:r>
      <w:r w:rsidRPr="00C91634">
        <w:rPr>
          <w:rFonts w:eastAsia="Arial" w:cs="Calibri"/>
          <w:spacing w:val="-4"/>
          <w:highlight w:val="white"/>
        </w:rPr>
        <w:t>braku podstaw do wniesienia sprzeciwu do zgłoszenia budowy lub wykonywania innych robót budowlanych</w:t>
      </w:r>
      <w:r w:rsidRPr="00C91634">
        <w:rPr>
          <w:rFonts w:cs="Calibri"/>
        </w:rPr>
        <w:t xml:space="preserve">, dokumentacją projektową, SWZ, ofertą Wykonawcy </w:t>
      </w:r>
      <w:r w:rsidRPr="00C91634">
        <w:rPr>
          <w:rFonts w:cs="Calibri"/>
          <w:highlight w:val="white"/>
        </w:rPr>
        <w:t xml:space="preserve">oraz umowami zawartymi przez Zamawiającego z Instytucjami współfinansującymi Zadanie </w:t>
      </w:r>
      <w:r w:rsidRPr="00C91634">
        <w:rPr>
          <w:rFonts w:cs="Calibri"/>
        </w:rPr>
        <w:t xml:space="preserve">– w terminie </w:t>
      </w:r>
      <w:r w:rsidR="00676201" w:rsidRPr="00C91634">
        <w:rPr>
          <w:rFonts w:cs="Calibri"/>
        </w:rPr>
        <w:t>60</w:t>
      </w:r>
      <w:r w:rsidR="00A5342E" w:rsidRPr="00C91634">
        <w:rPr>
          <w:rFonts w:cs="Calibri"/>
        </w:rPr>
        <w:t xml:space="preserve"> </w:t>
      </w:r>
      <w:r w:rsidRPr="00C91634">
        <w:rPr>
          <w:rFonts w:cs="Calibri"/>
        </w:rPr>
        <w:t>dni od powzięcia wiadomości o zaistnieniu okoliczności uzasadniających odstąpienie od Umowy,</w:t>
      </w:r>
    </w:p>
    <w:p w14:paraId="51A500F4" w14:textId="77777777" w:rsidR="00406640" w:rsidRPr="00C91634" w:rsidRDefault="00406640" w:rsidP="002E45AC">
      <w:pPr>
        <w:numPr>
          <w:ilvl w:val="1"/>
          <w:numId w:val="10"/>
        </w:numPr>
        <w:spacing w:after="120" w:line="276" w:lineRule="auto"/>
        <w:jc w:val="both"/>
        <w:rPr>
          <w:rFonts w:cs="Calibri"/>
        </w:rPr>
      </w:pPr>
      <w:r w:rsidRPr="00C91634">
        <w:rPr>
          <w:rFonts w:cs="Calibri"/>
        </w:rPr>
        <w:t xml:space="preserve">w przypadku konieczności wielokrotnego dokonywania bezpośredniej zapłaty podwykonawcom lub dalszym podwykonawcom, lub konieczności dokonania bezpośrednich zapłat podwykonawcom lub dalszym podwykonawcom na sumę większą niż 5% wartości Umowy określonej w § 6 ust. 1 – w terminie </w:t>
      </w:r>
      <w:r w:rsidR="00676201" w:rsidRPr="00C91634">
        <w:rPr>
          <w:rFonts w:cs="Calibri"/>
        </w:rPr>
        <w:t>60</w:t>
      </w:r>
      <w:r w:rsidRPr="00C91634">
        <w:rPr>
          <w:rFonts w:cs="Calibri"/>
        </w:rPr>
        <w:t xml:space="preserve"> dni od powzięcia wiadomości o zaistnieniu okoliczności uzasadniających odstąpienie od Umowy</w:t>
      </w:r>
      <w:r w:rsidR="00A5342E" w:rsidRPr="00C91634">
        <w:rPr>
          <w:rFonts w:cs="Calibri"/>
        </w:rPr>
        <w:t>.</w:t>
      </w:r>
    </w:p>
    <w:p w14:paraId="4222800F" w14:textId="77777777" w:rsidR="00406640" w:rsidRPr="00C91634" w:rsidRDefault="00406640" w:rsidP="002E45AC">
      <w:pPr>
        <w:numPr>
          <w:ilvl w:val="0"/>
          <w:numId w:val="10"/>
        </w:numPr>
        <w:spacing w:after="120" w:line="276" w:lineRule="auto"/>
        <w:jc w:val="both"/>
        <w:rPr>
          <w:rFonts w:cs="Calibri"/>
        </w:rPr>
      </w:pPr>
      <w:r w:rsidRPr="00C91634">
        <w:rPr>
          <w:rFonts w:cs="Calibri"/>
        </w:rPr>
        <w:t xml:space="preserve">Odstąpienie od Umowy, określone w art. 456 ust. 1 </w:t>
      </w:r>
      <w:proofErr w:type="spellStart"/>
      <w:r w:rsidRPr="00C91634">
        <w:rPr>
          <w:rFonts w:cs="Calibri"/>
        </w:rPr>
        <w:t>Pzp</w:t>
      </w:r>
      <w:proofErr w:type="spellEnd"/>
      <w:r w:rsidRPr="00C91634">
        <w:rPr>
          <w:rFonts w:cs="Calibri"/>
        </w:rPr>
        <w:t xml:space="preserve"> oraz w ust. 2 niniejszego paragrafu nie jest odstąpieniem od Umowy z przyczyn leżących po stronie Zamawiającego i nie rodzi skutków w postaci zobowiązania do zapłaty kary umownej przez Zamawiającego. W takim przypadku Wykonawca może żądać jedynie wynagrodzenia należnego mu z tytułu wykonania części Umowy do momentu odstąpienia od Umowy.</w:t>
      </w:r>
    </w:p>
    <w:p w14:paraId="40979D1C" w14:textId="77777777" w:rsidR="00406640" w:rsidRPr="00C91634" w:rsidRDefault="00406640" w:rsidP="002E45AC">
      <w:pPr>
        <w:pStyle w:val="Tekstpodstawowywcity21"/>
        <w:numPr>
          <w:ilvl w:val="0"/>
          <w:numId w:val="10"/>
        </w:numPr>
        <w:suppressAutoHyphens w:val="0"/>
        <w:spacing w:after="120" w:line="276" w:lineRule="auto"/>
        <w:rPr>
          <w:rFonts w:ascii="Calibri" w:hAnsi="Calibri" w:cs="Calibri"/>
          <w:sz w:val="22"/>
          <w:szCs w:val="22"/>
        </w:rPr>
      </w:pPr>
      <w:r w:rsidRPr="00C91634">
        <w:rPr>
          <w:rFonts w:ascii="Calibri" w:hAnsi="Calibri" w:cs="Calibri"/>
          <w:sz w:val="22"/>
          <w:szCs w:val="22"/>
        </w:rPr>
        <w:t xml:space="preserve">W przypadku odstąpienia z powodu dokonania zmiany umowy z naruszeniem art. 454 </w:t>
      </w:r>
      <w:proofErr w:type="spellStart"/>
      <w:r w:rsidRPr="00C91634">
        <w:rPr>
          <w:rFonts w:ascii="Calibri" w:hAnsi="Calibri" w:cs="Calibri"/>
          <w:sz w:val="22"/>
          <w:szCs w:val="22"/>
        </w:rPr>
        <w:t>Pzp</w:t>
      </w:r>
      <w:proofErr w:type="spellEnd"/>
      <w:r w:rsidRPr="00C91634">
        <w:rPr>
          <w:rFonts w:ascii="Calibri" w:hAnsi="Calibri" w:cs="Calibri"/>
          <w:sz w:val="22"/>
          <w:szCs w:val="22"/>
        </w:rPr>
        <w:t xml:space="preserve"> i art. 455 </w:t>
      </w:r>
      <w:proofErr w:type="spellStart"/>
      <w:r w:rsidRPr="00C91634">
        <w:rPr>
          <w:rFonts w:ascii="Calibri" w:hAnsi="Calibri" w:cs="Calibri"/>
          <w:sz w:val="22"/>
          <w:szCs w:val="22"/>
        </w:rPr>
        <w:t>Pzp</w:t>
      </w:r>
      <w:proofErr w:type="spellEnd"/>
      <w:r w:rsidRPr="00C91634">
        <w:rPr>
          <w:rFonts w:ascii="Calibri" w:hAnsi="Calibri" w:cs="Calibri"/>
          <w:sz w:val="22"/>
          <w:szCs w:val="22"/>
        </w:rPr>
        <w:t>, Zamawiający odstępuje od umowy w części, której zmiana dotyczy.</w:t>
      </w:r>
    </w:p>
    <w:p w14:paraId="137316F6" w14:textId="77777777" w:rsidR="00406640" w:rsidRPr="00C91634" w:rsidRDefault="00406640" w:rsidP="002E45AC">
      <w:pPr>
        <w:pStyle w:val="Tekstpodstawowywcity21"/>
        <w:numPr>
          <w:ilvl w:val="0"/>
          <w:numId w:val="10"/>
        </w:numPr>
        <w:suppressAutoHyphens w:val="0"/>
        <w:spacing w:after="120" w:line="276" w:lineRule="auto"/>
        <w:rPr>
          <w:rFonts w:ascii="Calibri" w:hAnsi="Calibri" w:cs="Calibri"/>
          <w:sz w:val="22"/>
          <w:szCs w:val="22"/>
        </w:rPr>
      </w:pPr>
      <w:r w:rsidRPr="00C91634">
        <w:rPr>
          <w:rFonts w:ascii="Calibri" w:hAnsi="Calibri" w:cs="Calibri"/>
          <w:sz w:val="22"/>
          <w:szCs w:val="22"/>
        </w:rPr>
        <w:t>W przypadku odstąpienia od Umowy z przyczyn leżących po stronie Wykonawcy, Zamawiającemu przysługuje prawo potrącenia z wynagrodzenia Wykonawcy ewentualnych naliczonych Wykonawcy kar umownych z tytułu odebranych robót przerwanych i wykonanych do dnia odstąpienia.</w:t>
      </w:r>
    </w:p>
    <w:p w14:paraId="4144A266" w14:textId="77777777" w:rsidR="00406640" w:rsidRPr="00C91634" w:rsidRDefault="00406640" w:rsidP="002E45AC">
      <w:pPr>
        <w:pStyle w:val="Tekstpodstawowywcity21"/>
        <w:numPr>
          <w:ilvl w:val="0"/>
          <w:numId w:val="10"/>
        </w:numPr>
        <w:suppressAutoHyphens w:val="0"/>
        <w:spacing w:after="120" w:line="276" w:lineRule="auto"/>
        <w:rPr>
          <w:rFonts w:ascii="Calibri" w:hAnsi="Calibri" w:cs="Calibri"/>
          <w:sz w:val="22"/>
          <w:szCs w:val="22"/>
        </w:rPr>
      </w:pPr>
      <w:r w:rsidRPr="00C91634">
        <w:rPr>
          <w:rFonts w:ascii="Calibri" w:hAnsi="Calibri" w:cs="Calibri"/>
          <w:sz w:val="22"/>
          <w:szCs w:val="22"/>
        </w:rPr>
        <w:t>W razie odstąpienia od Umowy, Wykonawca zobowiązany jest do:</w:t>
      </w:r>
    </w:p>
    <w:p w14:paraId="01170464" w14:textId="77777777" w:rsidR="00406640" w:rsidRPr="00C91634" w:rsidRDefault="00406640" w:rsidP="002E45AC">
      <w:pPr>
        <w:numPr>
          <w:ilvl w:val="1"/>
          <w:numId w:val="10"/>
        </w:numPr>
        <w:spacing w:after="120" w:line="276" w:lineRule="auto"/>
        <w:jc w:val="both"/>
        <w:rPr>
          <w:rFonts w:cs="Calibri"/>
        </w:rPr>
      </w:pPr>
      <w:r w:rsidRPr="00C91634">
        <w:rPr>
          <w:rFonts w:cs="Calibri"/>
        </w:rPr>
        <w:t>sporządzenia przy udziale Zamawiającego i lub Inspektorów Nadzoru protokołu inwentaryzacji Robót wykonanych na dzień odstąpienia, w zakresie robót zakończonych i robót w toku,</w:t>
      </w:r>
    </w:p>
    <w:p w14:paraId="6B1021EE" w14:textId="77777777" w:rsidR="00406640" w:rsidRPr="00C91634" w:rsidRDefault="00406640" w:rsidP="002E45AC">
      <w:pPr>
        <w:numPr>
          <w:ilvl w:val="1"/>
          <w:numId w:val="10"/>
        </w:numPr>
        <w:spacing w:after="120" w:line="276" w:lineRule="auto"/>
        <w:jc w:val="both"/>
        <w:rPr>
          <w:rFonts w:cs="Calibri"/>
        </w:rPr>
      </w:pPr>
      <w:r w:rsidRPr="00C91634">
        <w:rPr>
          <w:rFonts w:cs="Calibri"/>
        </w:rPr>
        <w:t>zabezpieczenia przerwanych Robót w uzgodnionym niezbędnym zakresie, na koszt strony, z powodu której odstąpiono od Umowy,</w:t>
      </w:r>
    </w:p>
    <w:p w14:paraId="64F28ABD" w14:textId="77777777" w:rsidR="00406640" w:rsidRPr="00C91634" w:rsidRDefault="00406640" w:rsidP="002E45AC">
      <w:pPr>
        <w:numPr>
          <w:ilvl w:val="1"/>
          <w:numId w:val="10"/>
        </w:numPr>
        <w:spacing w:after="120" w:line="276" w:lineRule="auto"/>
        <w:jc w:val="both"/>
        <w:rPr>
          <w:rFonts w:cs="Calibri"/>
        </w:rPr>
      </w:pPr>
      <w:r w:rsidRPr="00C91634">
        <w:rPr>
          <w:rFonts w:cs="Calibri"/>
        </w:rPr>
        <w:t>sporządzenia wykazu materiałów, urządzeń i konstrukcji, których pozostawienie na Terenie Budowy jest niezbędne,</w:t>
      </w:r>
    </w:p>
    <w:p w14:paraId="47C173D0" w14:textId="77777777" w:rsidR="00406640" w:rsidRPr="00C91634" w:rsidRDefault="00406640" w:rsidP="002E45AC">
      <w:pPr>
        <w:numPr>
          <w:ilvl w:val="1"/>
          <w:numId w:val="10"/>
        </w:numPr>
        <w:spacing w:after="120" w:line="276" w:lineRule="auto"/>
        <w:jc w:val="both"/>
        <w:rPr>
          <w:rFonts w:cs="Calibri"/>
        </w:rPr>
      </w:pPr>
      <w:r w:rsidRPr="00C91634">
        <w:rPr>
          <w:rFonts w:cs="Calibri"/>
        </w:rPr>
        <w:t>wezwania Zamawiającego i lub Inspektorów Nadzoru do dokonania odbioru Robót wykonanych na dzień odstąpienia i robót zabezpieczających,</w:t>
      </w:r>
    </w:p>
    <w:p w14:paraId="6384D5C4" w14:textId="77777777" w:rsidR="00406640" w:rsidRPr="00C91634" w:rsidRDefault="00406640" w:rsidP="002E45AC">
      <w:pPr>
        <w:numPr>
          <w:ilvl w:val="1"/>
          <w:numId w:val="10"/>
        </w:numPr>
        <w:spacing w:after="120" w:line="276" w:lineRule="auto"/>
        <w:jc w:val="both"/>
        <w:rPr>
          <w:rFonts w:cs="Calibri"/>
        </w:rPr>
      </w:pPr>
      <w:r w:rsidRPr="00C91634">
        <w:rPr>
          <w:rFonts w:cs="Calibri"/>
        </w:rPr>
        <w:t>zwrócenia Zamawiającemu dokumentacji budowy, w tym: Dokumentacji Projektowej, dziennika budowy, książki obmiarów,</w:t>
      </w:r>
    </w:p>
    <w:p w14:paraId="7A09ACEC" w14:textId="77777777" w:rsidR="00406640" w:rsidRPr="00C91634" w:rsidRDefault="00406640" w:rsidP="002E45AC">
      <w:pPr>
        <w:numPr>
          <w:ilvl w:val="1"/>
          <w:numId w:val="10"/>
        </w:numPr>
        <w:spacing w:after="120" w:line="276" w:lineRule="auto"/>
        <w:jc w:val="both"/>
        <w:rPr>
          <w:rFonts w:cs="Calibri"/>
        </w:rPr>
      </w:pPr>
      <w:r w:rsidRPr="00C91634">
        <w:rPr>
          <w:rFonts w:cs="Calibri"/>
        </w:rPr>
        <w:lastRenderedPageBreak/>
        <w:t>przekazania Zamawiającemu dokumentacji powykonawczej dla robót wykonanych, w tym geodezyjnej.</w:t>
      </w:r>
    </w:p>
    <w:p w14:paraId="603BC914" w14:textId="77777777" w:rsidR="00406640" w:rsidRPr="00C91634" w:rsidRDefault="00406640" w:rsidP="002E45AC">
      <w:pPr>
        <w:pStyle w:val="Tekstpodstawowywcity"/>
        <w:numPr>
          <w:ilvl w:val="0"/>
          <w:numId w:val="10"/>
        </w:numPr>
        <w:suppressAutoHyphens w:val="0"/>
        <w:jc w:val="both"/>
      </w:pPr>
      <w:r w:rsidRPr="00C91634">
        <w:t>Do odbioru robót wykonanych na dzień odstąpienia oraz robót zabezpieczających stosuje się odpowiednie przepisy o odbiorze.</w:t>
      </w:r>
    </w:p>
    <w:p w14:paraId="709DDAF4" w14:textId="77777777" w:rsidR="00406640" w:rsidRPr="00C91634" w:rsidRDefault="00406640" w:rsidP="002E45AC">
      <w:pPr>
        <w:pStyle w:val="Tekstpodstawowy"/>
        <w:numPr>
          <w:ilvl w:val="0"/>
          <w:numId w:val="10"/>
        </w:numPr>
        <w:spacing w:after="120" w:line="276" w:lineRule="auto"/>
        <w:rPr>
          <w:rFonts w:ascii="Calibri" w:hAnsi="Calibri" w:cs="Calibri"/>
          <w:sz w:val="22"/>
          <w:szCs w:val="22"/>
        </w:rPr>
      </w:pPr>
      <w:r w:rsidRPr="00C91634">
        <w:rPr>
          <w:rFonts w:ascii="Calibri" w:hAnsi="Calibri" w:cs="Calibri"/>
          <w:sz w:val="22"/>
          <w:szCs w:val="22"/>
        </w:rPr>
        <w:t>Odstąpienie od Umowy powinno nastąpić w formie pisemnej, pod rygorem nieważności takiego oświadczenia i musi zawierać uzasadnienie.</w:t>
      </w:r>
    </w:p>
    <w:p w14:paraId="72E5C8E9" w14:textId="77777777" w:rsidR="00801778" w:rsidRPr="00C91634" w:rsidRDefault="00406640" w:rsidP="00801778">
      <w:pPr>
        <w:widowControl w:val="0"/>
        <w:spacing w:after="120" w:line="276" w:lineRule="auto"/>
        <w:jc w:val="center"/>
        <w:rPr>
          <w:rFonts w:cs="Calibri"/>
          <w:b/>
          <w:bCs/>
        </w:rPr>
      </w:pPr>
      <w:r w:rsidRPr="00C91634">
        <w:rPr>
          <w:rFonts w:cs="Calibri"/>
          <w:b/>
          <w:bCs/>
        </w:rPr>
        <w:t xml:space="preserve">§ </w:t>
      </w:r>
      <w:r w:rsidR="00C45DED" w:rsidRPr="00C91634">
        <w:rPr>
          <w:rFonts w:cs="Calibri"/>
          <w:b/>
          <w:bCs/>
        </w:rPr>
        <w:t>15</w:t>
      </w:r>
    </w:p>
    <w:p w14:paraId="74597FAA" w14:textId="77777777" w:rsidR="00801778" w:rsidRPr="00C91634" w:rsidRDefault="00801778" w:rsidP="00801778">
      <w:pPr>
        <w:widowControl w:val="0"/>
        <w:spacing w:after="120" w:line="276" w:lineRule="auto"/>
        <w:jc w:val="center"/>
        <w:rPr>
          <w:rFonts w:cs="Calibri"/>
          <w:b/>
          <w:bCs/>
        </w:rPr>
      </w:pPr>
      <w:r w:rsidRPr="00C91634">
        <w:rPr>
          <w:rFonts w:cs="Calibri"/>
          <w:b/>
          <w:bCs/>
        </w:rPr>
        <w:t>Nadzór inwestorski</w:t>
      </w:r>
    </w:p>
    <w:p w14:paraId="288381B0" w14:textId="77777777" w:rsidR="00801778" w:rsidRPr="00C91634" w:rsidRDefault="00801778" w:rsidP="002E45AC">
      <w:pPr>
        <w:widowControl w:val="0"/>
        <w:numPr>
          <w:ilvl w:val="0"/>
          <w:numId w:val="34"/>
        </w:numPr>
        <w:spacing w:after="120" w:line="276" w:lineRule="auto"/>
        <w:ind w:left="397" w:hanging="397"/>
        <w:jc w:val="both"/>
        <w:rPr>
          <w:rFonts w:cs="Calibri"/>
          <w:b/>
          <w:bCs/>
        </w:rPr>
      </w:pPr>
      <w:r w:rsidRPr="00C91634">
        <w:rPr>
          <w:rFonts w:cs="Calibri"/>
          <w:bCs/>
        </w:rPr>
        <w:t xml:space="preserve">Zamawiający ustanawia jako Inspektora nadzoru inwestorskiego: Panią/Pana: ________________ posiadającego/ą uprawnienia budowlane do nadzorowania robotami budowlanymi nr ____________, który jest uprawniony do działania w związku z realizacją Umowy w granicach określonych w ustawie z dnia 7 lipca 1994 r. Prawo budowlane. </w:t>
      </w:r>
    </w:p>
    <w:p w14:paraId="58130A30" w14:textId="77777777" w:rsidR="00801778" w:rsidRPr="00C91634" w:rsidRDefault="00801778" w:rsidP="002E45AC">
      <w:pPr>
        <w:widowControl w:val="0"/>
        <w:numPr>
          <w:ilvl w:val="0"/>
          <w:numId w:val="34"/>
        </w:numPr>
        <w:spacing w:after="120" w:line="276" w:lineRule="auto"/>
        <w:ind w:left="397" w:hanging="397"/>
        <w:jc w:val="both"/>
        <w:rPr>
          <w:rFonts w:cs="Calibri"/>
          <w:b/>
          <w:bCs/>
        </w:rPr>
      </w:pPr>
      <w:r w:rsidRPr="00C91634">
        <w:rPr>
          <w:rFonts w:cs="Calibri"/>
          <w:bCs/>
        </w:rPr>
        <w:t>Inspektor nadzoru inwestorskiego jest upoważniony do bieżącej koordynacji robót realizowanych na podstawie Umowy, kontroli jakości robót i ich wykonania, zgodnie z ofertą Wykonawcy i niniejszą Umową oraz jej załącznikami.</w:t>
      </w:r>
    </w:p>
    <w:p w14:paraId="6D7AB7B0" w14:textId="77777777" w:rsidR="00801778" w:rsidRPr="00C91634" w:rsidRDefault="00801778" w:rsidP="002E45AC">
      <w:pPr>
        <w:widowControl w:val="0"/>
        <w:numPr>
          <w:ilvl w:val="0"/>
          <w:numId w:val="34"/>
        </w:numPr>
        <w:spacing w:after="120" w:line="276" w:lineRule="auto"/>
        <w:ind w:left="397" w:hanging="397"/>
        <w:jc w:val="both"/>
        <w:rPr>
          <w:rFonts w:cs="Calibri"/>
          <w:b/>
          <w:bCs/>
        </w:rPr>
      </w:pPr>
      <w:r w:rsidRPr="00C91634">
        <w:rPr>
          <w:rFonts w:cs="Calibri"/>
          <w:bCs/>
        </w:rPr>
        <w:t>Inspektor nadzoru inwestorskiego wypełnia swoje obowiązki wydając polecenia, decyzje, zgody i akceptacje, które są wiążące dla Wykonawcy. Wykonawca ma prawo zgłosić Zamawiającemu na piśmie w terminie 2 dni zastrzeżenia do decyzji i poleceń Inspektora nadzoru inwestorskiego. Zastrzeżenia wraz ze stanowiskiem Inspektora zajętym w stosunku do ich treści, będą podlegały rozstrzygnięciu przez Zamawiającego.</w:t>
      </w:r>
    </w:p>
    <w:p w14:paraId="17E5DC7E" w14:textId="77777777" w:rsidR="00801778" w:rsidRPr="00C91634" w:rsidRDefault="00801778" w:rsidP="002E45AC">
      <w:pPr>
        <w:widowControl w:val="0"/>
        <w:numPr>
          <w:ilvl w:val="0"/>
          <w:numId w:val="34"/>
        </w:numPr>
        <w:spacing w:after="120" w:line="276" w:lineRule="auto"/>
        <w:ind w:left="397" w:hanging="397"/>
        <w:jc w:val="both"/>
        <w:rPr>
          <w:rFonts w:cs="Calibri"/>
          <w:b/>
          <w:bCs/>
        </w:rPr>
      </w:pPr>
      <w:r w:rsidRPr="00C91634">
        <w:rPr>
          <w:rFonts w:cs="Calibri"/>
          <w:bCs/>
        </w:rPr>
        <w:t xml:space="preserve">Inspektor nadzoru wypełnia obowiązki i działa w ramach upoważnień wyszczególnionych w umowie i przepisach odrębnych w szczególności:  </w:t>
      </w:r>
    </w:p>
    <w:p w14:paraId="6848837F" w14:textId="77777777" w:rsidR="00801778" w:rsidRPr="00C91634" w:rsidRDefault="00801778" w:rsidP="002E45AC">
      <w:pPr>
        <w:widowControl w:val="0"/>
        <w:numPr>
          <w:ilvl w:val="0"/>
          <w:numId w:val="35"/>
        </w:numPr>
        <w:spacing w:after="120" w:line="276" w:lineRule="auto"/>
        <w:jc w:val="both"/>
        <w:rPr>
          <w:rFonts w:cs="Calibri"/>
          <w:b/>
          <w:bCs/>
        </w:rPr>
      </w:pPr>
      <w:r w:rsidRPr="00C91634">
        <w:rPr>
          <w:rFonts w:cs="Calibri"/>
          <w:bCs/>
        </w:rPr>
        <w:t>sprawuje kontrole w zakresie zgodności realizacji robót z dokumentacją, pozwoleniem na budowę, obowiązującymi przepisami oraz polskimi normami,</w:t>
      </w:r>
    </w:p>
    <w:p w14:paraId="40E9820B" w14:textId="77777777" w:rsidR="00801778" w:rsidRPr="00C91634" w:rsidRDefault="00801778" w:rsidP="002E45AC">
      <w:pPr>
        <w:widowControl w:val="0"/>
        <w:numPr>
          <w:ilvl w:val="0"/>
          <w:numId w:val="35"/>
        </w:numPr>
        <w:spacing w:after="120" w:line="276" w:lineRule="auto"/>
        <w:jc w:val="both"/>
        <w:rPr>
          <w:rFonts w:cs="Calibri"/>
          <w:b/>
          <w:bCs/>
        </w:rPr>
      </w:pPr>
      <w:r w:rsidRPr="00C91634">
        <w:rPr>
          <w:rFonts w:cs="Calibri"/>
          <w:bCs/>
        </w:rPr>
        <w:t xml:space="preserve">sprawdza jakość wykonanych robót oraz nie dopuszcza do wbudowania materiałów </w:t>
      </w:r>
      <w:proofErr w:type="gramStart"/>
      <w:r w:rsidRPr="00C91634">
        <w:rPr>
          <w:rFonts w:cs="Calibri"/>
          <w:bCs/>
        </w:rPr>
        <w:t>nie posiadających</w:t>
      </w:r>
      <w:proofErr w:type="gramEnd"/>
      <w:r w:rsidRPr="00C91634">
        <w:rPr>
          <w:rFonts w:cs="Calibri"/>
          <w:bCs/>
        </w:rPr>
        <w:t xml:space="preserve"> należytych właściwości użytkowych o których mowa w art. 10ustawy z dnia7 lipca 1994 r.</w:t>
      </w:r>
      <w:r w:rsidR="003D4563" w:rsidRPr="00C91634">
        <w:rPr>
          <w:rFonts w:cs="Calibri"/>
          <w:bCs/>
        </w:rPr>
        <w:t xml:space="preserve"> – </w:t>
      </w:r>
      <w:r w:rsidRPr="00C91634">
        <w:rPr>
          <w:rFonts w:cs="Calibri"/>
          <w:bCs/>
        </w:rPr>
        <w:t xml:space="preserve">Prawo budowlane, </w:t>
      </w:r>
    </w:p>
    <w:p w14:paraId="592EB0D8" w14:textId="77777777" w:rsidR="00801778" w:rsidRPr="00C91634" w:rsidRDefault="00801778" w:rsidP="002E45AC">
      <w:pPr>
        <w:widowControl w:val="0"/>
        <w:numPr>
          <w:ilvl w:val="0"/>
          <w:numId w:val="35"/>
        </w:numPr>
        <w:spacing w:after="120" w:line="276" w:lineRule="auto"/>
        <w:jc w:val="both"/>
        <w:rPr>
          <w:rFonts w:cs="Calibri"/>
          <w:b/>
          <w:bCs/>
        </w:rPr>
      </w:pPr>
      <w:r w:rsidRPr="00C91634">
        <w:rPr>
          <w:rFonts w:cs="Calibri"/>
          <w:bCs/>
        </w:rPr>
        <w:t xml:space="preserve">sprawdza i odbiera roboty zanikające i ulegające zakryciu, </w:t>
      </w:r>
    </w:p>
    <w:p w14:paraId="6F4327EE" w14:textId="77777777" w:rsidR="00801778" w:rsidRPr="00C91634" w:rsidRDefault="00801778" w:rsidP="002E45AC">
      <w:pPr>
        <w:widowControl w:val="0"/>
        <w:numPr>
          <w:ilvl w:val="0"/>
          <w:numId w:val="35"/>
        </w:numPr>
        <w:spacing w:after="120" w:line="276" w:lineRule="auto"/>
        <w:jc w:val="both"/>
        <w:rPr>
          <w:rFonts w:cs="Calibri"/>
          <w:b/>
          <w:bCs/>
        </w:rPr>
      </w:pPr>
      <w:r w:rsidRPr="00C91634">
        <w:rPr>
          <w:rFonts w:cs="Calibri"/>
          <w:bCs/>
        </w:rPr>
        <w:t>uczestniczy w próbach i odbiorach technicznych instalacji, urządzeń technicznych i gotowych elementów,</w:t>
      </w:r>
    </w:p>
    <w:p w14:paraId="7E5FD104" w14:textId="77777777" w:rsidR="00801778" w:rsidRPr="00C91634" w:rsidRDefault="00801778" w:rsidP="002E45AC">
      <w:pPr>
        <w:widowControl w:val="0"/>
        <w:numPr>
          <w:ilvl w:val="0"/>
          <w:numId w:val="35"/>
        </w:numPr>
        <w:spacing w:after="120" w:line="276" w:lineRule="auto"/>
        <w:jc w:val="both"/>
        <w:rPr>
          <w:rFonts w:cs="Calibri"/>
          <w:b/>
          <w:bCs/>
        </w:rPr>
      </w:pPr>
      <w:r w:rsidRPr="00C91634">
        <w:rPr>
          <w:rFonts w:cs="Calibri"/>
          <w:bCs/>
        </w:rPr>
        <w:t>potwierdza faktycznie wykonane roboty i sprawuje nadzór nad usunięciem wad i usterek przez Wykonawcę,</w:t>
      </w:r>
    </w:p>
    <w:p w14:paraId="3CE27486" w14:textId="77777777" w:rsidR="00801778" w:rsidRPr="00C91634" w:rsidRDefault="00801778" w:rsidP="002E45AC">
      <w:pPr>
        <w:widowControl w:val="0"/>
        <w:numPr>
          <w:ilvl w:val="0"/>
          <w:numId w:val="35"/>
        </w:numPr>
        <w:spacing w:after="120" w:line="276" w:lineRule="auto"/>
        <w:jc w:val="both"/>
        <w:rPr>
          <w:rFonts w:cs="Calibri"/>
          <w:b/>
          <w:bCs/>
        </w:rPr>
      </w:pPr>
      <w:r w:rsidRPr="00C91634">
        <w:rPr>
          <w:rFonts w:cs="Calibri"/>
          <w:bCs/>
        </w:rPr>
        <w:t>sprawdza stosowanie przepisów BHP na budowie, w tym w szczególności:</w:t>
      </w:r>
    </w:p>
    <w:p w14:paraId="569D0C13" w14:textId="77777777" w:rsidR="00801778" w:rsidRPr="00C91634" w:rsidRDefault="00801778" w:rsidP="002E45AC">
      <w:pPr>
        <w:widowControl w:val="0"/>
        <w:numPr>
          <w:ilvl w:val="2"/>
          <w:numId w:val="10"/>
        </w:numPr>
        <w:tabs>
          <w:tab w:val="clear" w:pos="1191"/>
          <w:tab w:val="num" w:pos="1560"/>
        </w:tabs>
        <w:spacing w:after="120" w:line="276" w:lineRule="auto"/>
        <w:ind w:left="1560"/>
        <w:jc w:val="both"/>
        <w:rPr>
          <w:rFonts w:cs="Calibri"/>
          <w:b/>
          <w:bCs/>
        </w:rPr>
      </w:pPr>
      <w:r w:rsidRPr="00C91634">
        <w:rPr>
          <w:rFonts w:cs="Calibri"/>
          <w:bCs/>
        </w:rPr>
        <w:t>stosowanie środków ochrony indywidualnej w zakresie odzieży ochronnej,</w:t>
      </w:r>
    </w:p>
    <w:p w14:paraId="61E5151C" w14:textId="77777777" w:rsidR="00801778" w:rsidRPr="00C91634" w:rsidRDefault="00801778" w:rsidP="002E45AC">
      <w:pPr>
        <w:widowControl w:val="0"/>
        <w:numPr>
          <w:ilvl w:val="2"/>
          <w:numId w:val="10"/>
        </w:numPr>
        <w:tabs>
          <w:tab w:val="clear" w:pos="1191"/>
          <w:tab w:val="num" w:pos="1560"/>
        </w:tabs>
        <w:spacing w:after="120" w:line="276" w:lineRule="auto"/>
        <w:ind w:left="1560"/>
        <w:jc w:val="both"/>
        <w:rPr>
          <w:rFonts w:cs="Calibri"/>
          <w:b/>
          <w:bCs/>
        </w:rPr>
      </w:pPr>
      <w:r w:rsidRPr="00C91634">
        <w:rPr>
          <w:rFonts w:cs="Calibri"/>
          <w:bCs/>
        </w:rPr>
        <w:t>środki ochrony głowy,</w:t>
      </w:r>
    </w:p>
    <w:p w14:paraId="2C67B5B4" w14:textId="77777777" w:rsidR="00801778" w:rsidRPr="00C91634" w:rsidRDefault="00801778" w:rsidP="002E45AC">
      <w:pPr>
        <w:widowControl w:val="0"/>
        <w:numPr>
          <w:ilvl w:val="2"/>
          <w:numId w:val="10"/>
        </w:numPr>
        <w:tabs>
          <w:tab w:val="clear" w:pos="1191"/>
          <w:tab w:val="num" w:pos="1560"/>
        </w:tabs>
        <w:spacing w:after="120" w:line="276" w:lineRule="auto"/>
        <w:ind w:left="1560"/>
        <w:jc w:val="both"/>
        <w:rPr>
          <w:rFonts w:cs="Calibri"/>
          <w:b/>
          <w:bCs/>
        </w:rPr>
      </w:pPr>
      <w:r w:rsidRPr="00C91634">
        <w:rPr>
          <w:rFonts w:cs="Calibri"/>
          <w:bCs/>
        </w:rPr>
        <w:t>kasków ochronnych,</w:t>
      </w:r>
    </w:p>
    <w:p w14:paraId="21B28EC3" w14:textId="77777777" w:rsidR="00801778" w:rsidRPr="00C91634" w:rsidRDefault="00801778" w:rsidP="002E45AC">
      <w:pPr>
        <w:widowControl w:val="0"/>
        <w:numPr>
          <w:ilvl w:val="2"/>
          <w:numId w:val="10"/>
        </w:numPr>
        <w:tabs>
          <w:tab w:val="clear" w:pos="1191"/>
          <w:tab w:val="num" w:pos="1560"/>
        </w:tabs>
        <w:spacing w:after="120" w:line="276" w:lineRule="auto"/>
        <w:ind w:left="1560"/>
        <w:jc w:val="both"/>
        <w:rPr>
          <w:rFonts w:cs="Calibri"/>
          <w:b/>
          <w:bCs/>
        </w:rPr>
      </w:pPr>
      <w:r w:rsidRPr="00C91634">
        <w:rPr>
          <w:rFonts w:cs="Calibri"/>
          <w:bCs/>
        </w:rPr>
        <w:t>środki ochrony twarzy i oczu.</w:t>
      </w:r>
    </w:p>
    <w:p w14:paraId="5A1B968C" w14:textId="77777777" w:rsidR="00801778" w:rsidRPr="00C91634" w:rsidRDefault="00801778" w:rsidP="002E45AC">
      <w:pPr>
        <w:widowControl w:val="0"/>
        <w:numPr>
          <w:ilvl w:val="0"/>
          <w:numId w:val="34"/>
        </w:numPr>
        <w:spacing w:after="120" w:line="276" w:lineRule="auto"/>
        <w:ind w:left="397" w:hanging="397"/>
        <w:jc w:val="both"/>
        <w:rPr>
          <w:rFonts w:cs="Calibri"/>
          <w:b/>
          <w:bCs/>
        </w:rPr>
      </w:pPr>
      <w:r w:rsidRPr="00C91634">
        <w:rPr>
          <w:rFonts w:cs="Calibri"/>
          <w:bCs/>
        </w:rPr>
        <w:t>Zamawiający zastrzega sobie prawo do zmiany osoby pełniącej funkcję Inspektora nadzoru inwestorskiego.</w:t>
      </w:r>
    </w:p>
    <w:p w14:paraId="6F6B4C2D" w14:textId="77777777" w:rsidR="00801778" w:rsidRPr="00C91634" w:rsidRDefault="00801778" w:rsidP="002E45AC">
      <w:pPr>
        <w:widowControl w:val="0"/>
        <w:numPr>
          <w:ilvl w:val="0"/>
          <w:numId w:val="34"/>
        </w:numPr>
        <w:spacing w:after="120" w:line="276" w:lineRule="auto"/>
        <w:ind w:left="397" w:hanging="397"/>
        <w:jc w:val="both"/>
        <w:rPr>
          <w:rFonts w:cs="Calibri"/>
          <w:b/>
          <w:bCs/>
        </w:rPr>
      </w:pPr>
      <w:r w:rsidRPr="00C91634">
        <w:rPr>
          <w:rFonts w:cs="Calibri"/>
          <w:bCs/>
        </w:rPr>
        <w:lastRenderedPageBreak/>
        <w:t>Zmiana osoby pełniącej funkcję Inspektora nadzoru inwestorskiego nie stanowi zmiany Umowy.</w:t>
      </w:r>
    </w:p>
    <w:p w14:paraId="025659F4" w14:textId="77777777" w:rsidR="003D4563" w:rsidRPr="00C91634" w:rsidRDefault="00801778" w:rsidP="002E45AC">
      <w:pPr>
        <w:widowControl w:val="0"/>
        <w:numPr>
          <w:ilvl w:val="0"/>
          <w:numId w:val="34"/>
        </w:numPr>
        <w:spacing w:after="120" w:line="276" w:lineRule="auto"/>
        <w:ind w:left="397" w:hanging="397"/>
        <w:jc w:val="both"/>
        <w:rPr>
          <w:rFonts w:cs="Calibri"/>
          <w:b/>
          <w:bCs/>
        </w:rPr>
      </w:pPr>
      <w:r w:rsidRPr="00C91634">
        <w:rPr>
          <w:rFonts w:cs="Calibri"/>
          <w:bCs/>
        </w:rPr>
        <w:t xml:space="preserve">Inspektor nadzoru nie ma upoważnienia do zawierania porozumień w zakresie zmiany treści umowy. </w:t>
      </w:r>
    </w:p>
    <w:p w14:paraId="45C5A601" w14:textId="77777777" w:rsidR="00801778" w:rsidRPr="00C91634" w:rsidRDefault="00801778" w:rsidP="002E45AC">
      <w:pPr>
        <w:widowControl w:val="0"/>
        <w:numPr>
          <w:ilvl w:val="0"/>
          <w:numId w:val="34"/>
        </w:numPr>
        <w:spacing w:after="120" w:line="276" w:lineRule="auto"/>
        <w:ind w:left="397" w:hanging="397"/>
        <w:jc w:val="both"/>
        <w:rPr>
          <w:rFonts w:cs="Calibri"/>
          <w:b/>
          <w:bCs/>
        </w:rPr>
      </w:pPr>
      <w:r w:rsidRPr="00C91634">
        <w:rPr>
          <w:rFonts w:cs="Calibri"/>
          <w:bCs/>
        </w:rPr>
        <w:t xml:space="preserve">O dokonaniu zmiany Zamawiający powiadomi na piśmie </w:t>
      </w:r>
      <w:proofErr w:type="gramStart"/>
      <w:r w:rsidRPr="00C91634">
        <w:rPr>
          <w:rFonts w:cs="Calibri"/>
          <w:bCs/>
        </w:rPr>
        <w:t>Wykonawcę  na</w:t>
      </w:r>
      <w:proofErr w:type="gramEnd"/>
      <w:r w:rsidRPr="00C91634">
        <w:rPr>
          <w:rFonts w:cs="Calibri"/>
          <w:bCs/>
        </w:rPr>
        <w:t xml:space="preserve"> 3 dni przed dokonaniem zmiany.</w:t>
      </w:r>
    </w:p>
    <w:p w14:paraId="4A7E4F54" w14:textId="77777777" w:rsidR="00406640" w:rsidRPr="00C91634" w:rsidRDefault="00406640" w:rsidP="001F76F5">
      <w:pPr>
        <w:keepNext/>
        <w:widowControl w:val="0"/>
        <w:spacing w:after="120" w:line="276" w:lineRule="auto"/>
        <w:jc w:val="center"/>
        <w:rPr>
          <w:rFonts w:cs="Calibri"/>
        </w:rPr>
      </w:pPr>
      <w:r w:rsidRPr="00C91634">
        <w:rPr>
          <w:rFonts w:cs="Calibri"/>
          <w:b/>
          <w:bCs/>
        </w:rPr>
        <w:t xml:space="preserve">§ </w:t>
      </w:r>
      <w:r w:rsidR="00C45DED" w:rsidRPr="00C91634">
        <w:rPr>
          <w:rFonts w:cs="Calibri"/>
          <w:b/>
          <w:bCs/>
        </w:rPr>
        <w:t>16</w:t>
      </w:r>
    </w:p>
    <w:p w14:paraId="6AB627A0" w14:textId="77777777" w:rsidR="00406640" w:rsidRPr="00C91634" w:rsidRDefault="00406640" w:rsidP="001F76F5">
      <w:pPr>
        <w:keepNext/>
        <w:widowControl w:val="0"/>
        <w:spacing w:after="120" w:line="276" w:lineRule="auto"/>
        <w:jc w:val="center"/>
        <w:rPr>
          <w:rFonts w:cs="Calibri"/>
        </w:rPr>
      </w:pPr>
      <w:r w:rsidRPr="00C91634">
        <w:rPr>
          <w:rFonts w:cs="Calibri"/>
          <w:b/>
          <w:bCs/>
        </w:rPr>
        <w:t>Koordynacja</w:t>
      </w:r>
    </w:p>
    <w:p w14:paraId="691B045B" w14:textId="77777777" w:rsidR="00406640" w:rsidRPr="00C91634" w:rsidRDefault="00406640" w:rsidP="002E45AC">
      <w:pPr>
        <w:pStyle w:val="Tekstpodstawowywcity21"/>
        <w:numPr>
          <w:ilvl w:val="0"/>
          <w:numId w:val="7"/>
        </w:numPr>
        <w:suppressAutoHyphens w:val="0"/>
        <w:spacing w:after="120" w:line="276" w:lineRule="auto"/>
        <w:rPr>
          <w:rFonts w:ascii="Calibri" w:hAnsi="Calibri" w:cs="Calibri"/>
          <w:sz w:val="22"/>
          <w:szCs w:val="22"/>
        </w:rPr>
      </w:pPr>
      <w:r w:rsidRPr="00C91634">
        <w:rPr>
          <w:rFonts w:ascii="Calibri" w:hAnsi="Calibri" w:cs="Calibri"/>
          <w:sz w:val="22"/>
          <w:szCs w:val="22"/>
        </w:rPr>
        <w:t>Osobami odpowiedzialnymi za realizację niniejszej Umowy z ramienia Zamawiającego będzie:</w:t>
      </w:r>
    </w:p>
    <w:p w14:paraId="4C831217" w14:textId="77777777" w:rsidR="00406640" w:rsidRPr="00C91634" w:rsidRDefault="00406640" w:rsidP="001F76F5">
      <w:pPr>
        <w:spacing w:after="120" w:line="276" w:lineRule="auto"/>
        <w:ind w:left="1134"/>
        <w:jc w:val="both"/>
        <w:rPr>
          <w:rFonts w:cs="Calibri"/>
        </w:rPr>
      </w:pPr>
      <w:r w:rsidRPr="00C91634">
        <w:rPr>
          <w:rFonts w:cs="Calibri"/>
          <w:b/>
        </w:rPr>
        <w:t>_______________________________</w:t>
      </w:r>
      <w:r w:rsidRPr="00C91634">
        <w:rPr>
          <w:rFonts w:cs="Calibri"/>
        </w:rPr>
        <w:t xml:space="preserve">, </w:t>
      </w:r>
    </w:p>
    <w:p w14:paraId="5B59DFEF" w14:textId="77777777" w:rsidR="00406640" w:rsidRPr="00C91634" w:rsidRDefault="00406640" w:rsidP="001F76F5">
      <w:pPr>
        <w:spacing w:after="120" w:line="276" w:lineRule="auto"/>
        <w:ind w:left="1134"/>
        <w:jc w:val="both"/>
        <w:rPr>
          <w:rFonts w:cs="Calibri"/>
        </w:rPr>
      </w:pPr>
      <w:r w:rsidRPr="00C91634">
        <w:rPr>
          <w:rFonts w:cs="Calibri"/>
        </w:rPr>
        <w:t>kontakt: w dniach pracy Zamawiającego</w:t>
      </w:r>
    </w:p>
    <w:p w14:paraId="21F0BD07" w14:textId="77777777" w:rsidR="00406640" w:rsidRPr="00C91634" w:rsidRDefault="00406640" w:rsidP="001F76F5">
      <w:pPr>
        <w:spacing w:after="120" w:line="276" w:lineRule="auto"/>
        <w:ind w:left="1134"/>
        <w:jc w:val="both"/>
        <w:rPr>
          <w:rFonts w:cs="Calibri"/>
        </w:rPr>
      </w:pPr>
      <w:r w:rsidRPr="00C91634">
        <w:rPr>
          <w:rFonts w:cs="Calibri"/>
        </w:rPr>
        <w:t>adres: _______________</w:t>
      </w:r>
    </w:p>
    <w:p w14:paraId="2B9069EB" w14:textId="77777777" w:rsidR="00406640" w:rsidRPr="00C91634" w:rsidRDefault="00406640" w:rsidP="001F76F5">
      <w:pPr>
        <w:spacing w:after="120" w:line="276" w:lineRule="auto"/>
        <w:ind w:left="1134"/>
        <w:rPr>
          <w:rFonts w:cs="Calibri"/>
        </w:rPr>
      </w:pPr>
      <w:r w:rsidRPr="00C91634">
        <w:rPr>
          <w:rFonts w:cs="Calibri"/>
        </w:rPr>
        <w:t>tel.: _______________</w:t>
      </w:r>
    </w:p>
    <w:p w14:paraId="5E3C34EF" w14:textId="77777777" w:rsidR="00406640" w:rsidRPr="00C91634" w:rsidRDefault="00406640" w:rsidP="001F76F5">
      <w:pPr>
        <w:spacing w:after="120" w:line="276" w:lineRule="auto"/>
        <w:ind w:left="1134"/>
        <w:rPr>
          <w:rFonts w:cs="Calibri"/>
        </w:rPr>
      </w:pPr>
      <w:r w:rsidRPr="00C91634">
        <w:rPr>
          <w:rFonts w:cs="Calibri"/>
        </w:rPr>
        <w:t>e-mail: _____________</w:t>
      </w:r>
    </w:p>
    <w:p w14:paraId="46C7A97D" w14:textId="77777777" w:rsidR="00406640" w:rsidRPr="00C91634" w:rsidRDefault="00406640" w:rsidP="002E45AC">
      <w:pPr>
        <w:pStyle w:val="Tekstpodstawowywcity21"/>
        <w:numPr>
          <w:ilvl w:val="0"/>
          <w:numId w:val="7"/>
        </w:numPr>
        <w:suppressAutoHyphens w:val="0"/>
        <w:spacing w:after="120" w:line="276" w:lineRule="auto"/>
        <w:ind w:left="1134" w:hanging="1122"/>
        <w:rPr>
          <w:rFonts w:ascii="Calibri" w:hAnsi="Calibri" w:cs="Calibri"/>
          <w:sz w:val="22"/>
          <w:szCs w:val="22"/>
        </w:rPr>
      </w:pPr>
      <w:r w:rsidRPr="00C91634">
        <w:rPr>
          <w:rFonts w:ascii="Calibri" w:hAnsi="Calibri" w:cs="Calibri"/>
          <w:sz w:val="22"/>
          <w:szCs w:val="22"/>
        </w:rPr>
        <w:t>Przedstawicielem Wykonawcy na budowie będzie:</w:t>
      </w:r>
    </w:p>
    <w:p w14:paraId="74BDF321" w14:textId="77777777" w:rsidR="00406640" w:rsidRPr="00C91634" w:rsidRDefault="00406640" w:rsidP="001F76F5">
      <w:pPr>
        <w:spacing w:after="120" w:line="276" w:lineRule="auto"/>
        <w:ind w:left="1134"/>
        <w:jc w:val="both"/>
        <w:rPr>
          <w:rFonts w:cs="Calibri"/>
        </w:rPr>
      </w:pPr>
      <w:r w:rsidRPr="00C91634">
        <w:rPr>
          <w:rFonts w:cs="Calibri"/>
          <w:b/>
        </w:rPr>
        <w:t>_______________________________</w:t>
      </w:r>
      <w:r w:rsidRPr="00C91634">
        <w:rPr>
          <w:rFonts w:cs="Calibri"/>
        </w:rPr>
        <w:t xml:space="preserve">, </w:t>
      </w:r>
    </w:p>
    <w:p w14:paraId="36252735" w14:textId="77777777" w:rsidR="00406640" w:rsidRPr="00C91634" w:rsidRDefault="00406640" w:rsidP="001F76F5">
      <w:pPr>
        <w:spacing w:after="120" w:line="276" w:lineRule="auto"/>
        <w:ind w:left="1134"/>
        <w:jc w:val="both"/>
        <w:rPr>
          <w:rFonts w:cs="Calibri"/>
        </w:rPr>
      </w:pPr>
      <w:r w:rsidRPr="00C91634">
        <w:rPr>
          <w:rFonts w:cs="Calibri"/>
        </w:rPr>
        <w:t>adres: _______________</w:t>
      </w:r>
    </w:p>
    <w:p w14:paraId="4A5DFD96" w14:textId="77777777" w:rsidR="00406640" w:rsidRPr="00C91634" w:rsidRDefault="00406640" w:rsidP="001F76F5">
      <w:pPr>
        <w:spacing w:after="120" w:line="276" w:lineRule="auto"/>
        <w:ind w:left="1134"/>
        <w:rPr>
          <w:rFonts w:cs="Calibri"/>
        </w:rPr>
      </w:pPr>
      <w:r w:rsidRPr="00C91634">
        <w:rPr>
          <w:rFonts w:cs="Calibri"/>
        </w:rPr>
        <w:t>tel.: _______________</w:t>
      </w:r>
    </w:p>
    <w:p w14:paraId="12D63B76" w14:textId="77777777" w:rsidR="00406640" w:rsidRPr="00C91634" w:rsidRDefault="00406640" w:rsidP="001F76F5">
      <w:pPr>
        <w:spacing w:after="120" w:line="276" w:lineRule="auto"/>
        <w:ind w:left="1134"/>
        <w:rPr>
          <w:rFonts w:cs="Calibri"/>
        </w:rPr>
      </w:pPr>
      <w:r w:rsidRPr="00C91634">
        <w:rPr>
          <w:rFonts w:cs="Calibri"/>
        </w:rPr>
        <w:t>e-mail: _____________</w:t>
      </w:r>
    </w:p>
    <w:p w14:paraId="3FB3DAC9" w14:textId="77777777" w:rsidR="00406640" w:rsidRPr="00C91634" w:rsidRDefault="00406640" w:rsidP="002E45AC">
      <w:pPr>
        <w:numPr>
          <w:ilvl w:val="0"/>
          <w:numId w:val="7"/>
        </w:numPr>
        <w:spacing w:after="120" w:line="276" w:lineRule="auto"/>
        <w:jc w:val="both"/>
        <w:rPr>
          <w:rFonts w:cs="Calibri"/>
        </w:rPr>
      </w:pPr>
      <w:r w:rsidRPr="00C91634">
        <w:rPr>
          <w:rFonts w:cs="Calibri"/>
        </w:rPr>
        <w:t>Wykonawca ustanawia:</w:t>
      </w:r>
    </w:p>
    <w:p w14:paraId="71DD1E58" w14:textId="77777777" w:rsidR="00406640" w:rsidRPr="00C91634" w:rsidRDefault="00406640" w:rsidP="002E45AC">
      <w:pPr>
        <w:numPr>
          <w:ilvl w:val="1"/>
          <w:numId w:val="7"/>
        </w:numPr>
        <w:spacing w:after="120" w:line="276" w:lineRule="auto"/>
        <w:jc w:val="both"/>
        <w:rPr>
          <w:rFonts w:cs="Calibri"/>
        </w:rPr>
      </w:pPr>
      <w:r w:rsidRPr="00C91634">
        <w:rPr>
          <w:rFonts w:cs="Calibri"/>
        </w:rPr>
        <w:t>Kierownika Budowy:</w:t>
      </w:r>
    </w:p>
    <w:p w14:paraId="4AE20131" w14:textId="77777777" w:rsidR="00406640" w:rsidRPr="00C91634" w:rsidRDefault="00406640" w:rsidP="001F76F5">
      <w:pPr>
        <w:spacing w:after="120" w:line="276" w:lineRule="auto"/>
        <w:ind w:left="1134"/>
        <w:jc w:val="both"/>
        <w:rPr>
          <w:rFonts w:cs="Calibri"/>
        </w:rPr>
      </w:pPr>
      <w:r w:rsidRPr="00C91634">
        <w:rPr>
          <w:rFonts w:cs="Calibri"/>
          <w:b/>
        </w:rPr>
        <w:t>_______________________________</w:t>
      </w:r>
      <w:r w:rsidRPr="00C91634">
        <w:rPr>
          <w:rFonts w:cs="Calibri"/>
        </w:rPr>
        <w:t xml:space="preserve">, </w:t>
      </w:r>
    </w:p>
    <w:p w14:paraId="5B548BF1" w14:textId="77777777" w:rsidR="00406640" w:rsidRPr="00C91634" w:rsidRDefault="00406640" w:rsidP="001F76F5">
      <w:pPr>
        <w:spacing w:after="120" w:line="276" w:lineRule="auto"/>
        <w:ind w:left="1134"/>
        <w:jc w:val="both"/>
        <w:rPr>
          <w:rFonts w:cs="Calibri"/>
        </w:rPr>
      </w:pPr>
      <w:r w:rsidRPr="00C91634">
        <w:rPr>
          <w:rFonts w:cs="Calibri"/>
        </w:rPr>
        <w:t>adres: _______________</w:t>
      </w:r>
    </w:p>
    <w:p w14:paraId="55897FE8" w14:textId="77777777" w:rsidR="00406640" w:rsidRPr="00C91634" w:rsidRDefault="00406640" w:rsidP="001F76F5">
      <w:pPr>
        <w:spacing w:after="120" w:line="276" w:lineRule="auto"/>
        <w:ind w:left="1134"/>
        <w:rPr>
          <w:rFonts w:cs="Calibri"/>
        </w:rPr>
      </w:pPr>
      <w:r w:rsidRPr="00C91634">
        <w:rPr>
          <w:rFonts w:cs="Calibri"/>
        </w:rPr>
        <w:t>tel.: _______________</w:t>
      </w:r>
    </w:p>
    <w:p w14:paraId="16FCBB94" w14:textId="77777777" w:rsidR="00406640" w:rsidRPr="00C91634" w:rsidRDefault="00406640" w:rsidP="001F76F5">
      <w:pPr>
        <w:spacing w:after="120" w:line="276" w:lineRule="auto"/>
        <w:ind w:left="1134"/>
        <w:rPr>
          <w:rFonts w:cs="Calibri"/>
        </w:rPr>
      </w:pPr>
      <w:r w:rsidRPr="00C91634">
        <w:rPr>
          <w:rFonts w:cs="Calibri"/>
        </w:rPr>
        <w:t>e-mail: _____________</w:t>
      </w:r>
    </w:p>
    <w:p w14:paraId="78B4DD80" w14:textId="77777777" w:rsidR="00406640" w:rsidRPr="00C91634" w:rsidRDefault="00406640" w:rsidP="002E45AC">
      <w:pPr>
        <w:pStyle w:val="Style36"/>
        <w:widowControl/>
        <w:numPr>
          <w:ilvl w:val="0"/>
          <w:numId w:val="7"/>
        </w:numPr>
        <w:tabs>
          <w:tab w:val="clear" w:pos="397"/>
        </w:tabs>
        <w:suppressAutoHyphens w:val="0"/>
        <w:spacing w:after="120" w:line="276" w:lineRule="auto"/>
        <w:rPr>
          <w:rFonts w:ascii="Calibri" w:hAnsi="Calibri" w:cs="Calibri"/>
          <w:sz w:val="22"/>
          <w:szCs w:val="22"/>
        </w:rPr>
      </w:pPr>
      <w:r w:rsidRPr="00C91634">
        <w:rPr>
          <w:rStyle w:val="FontStyle81"/>
          <w:rFonts w:ascii="Calibri" w:hAnsi="Calibri" w:cs="Calibri"/>
        </w:rPr>
        <w:t>Osoby wskazane w ust. 3 będą działały w granicach umocowania określonego w ustawie Prawo budowlane.</w:t>
      </w:r>
    </w:p>
    <w:p w14:paraId="4DA2754E" w14:textId="77777777" w:rsidR="00406640" w:rsidRPr="00C91634" w:rsidRDefault="00406640" w:rsidP="002E45AC">
      <w:pPr>
        <w:numPr>
          <w:ilvl w:val="0"/>
          <w:numId w:val="7"/>
        </w:numPr>
        <w:tabs>
          <w:tab w:val="clear" w:pos="397"/>
        </w:tabs>
        <w:spacing w:after="120" w:line="276" w:lineRule="auto"/>
        <w:jc w:val="both"/>
        <w:rPr>
          <w:rFonts w:cs="Calibri"/>
        </w:rPr>
      </w:pPr>
      <w:r w:rsidRPr="00C91634">
        <w:rPr>
          <w:rFonts w:cs="Calibri"/>
        </w:rPr>
        <w:t>Zmiana osoby Kierownika Budowy/robót, określonego w ust. 3, w trakcie realizacji przedmiotu Umowy musi być uzasadniona przez Wykonawcę i wymaga zaakceptowania przez Zamawiającego, uzasadnienie i akceptacja wymaga formy pisemnej. Zamawiający zaakceptuje taką zmianę w terminie 7 dni od daty przedłożenia propozycji i wyłącznie wtedy, gdy kwalifikacje i doświadczenie wskazanej osoby będą takie same lub wyższe od kwalifikacji i doświadczenia wymaganych postanowieniami SWZ.</w:t>
      </w:r>
    </w:p>
    <w:p w14:paraId="6C7B0A46" w14:textId="77777777" w:rsidR="00406640" w:rsidRPr="00C91634" w:rsidRDefault="00406640" w:rsidP="002E45AC">
      <w:pPr>
        <w:numPr>
          <w:ilvl w:val="0"/>
          <w:numId w:val="7"/>
        </w:numPr>
        <w:tabs>
          <w:tab w:val="clear" w:pos="397"/>
        </w:tabs>
        <w:spacing w:after="120" w:line="276" w:lineRule="auto"/>
        <w:jc w:val="both"/>
        <w:rPr>
          <w:rFonts w:cs="Calibri"/>
        </w:rPr>
      </w:pPr>
      <w:r w:rsidRPr="00C91634">
        <w:rPr>
          <w:rFonts w:cs="Calibri"/>
        </w:rPr>
        <w:t xml:space="preserve">Zamawiający może zażądać od Wykonawcy zmiany osoby Kierownika </w:t>
      </w:r>
      <w:proofErr w:type="gramStart"/>
      <w:r w:rsidRPr="00C91634">
        <w:rPr>
          <w:rFonts w:cs="Calibri"/>
        </w:rPr>
        <w:t>Budowy</w:t>
      </w:r>
      <w:proofErr w:type="gramEnd"/>
      <w:r w:rsidRPr="00C91634">
        <w:rPr>
          <w:rFonts w:cs="Calibri"/>
        </w:rPr>
        <w:t xml:space="preserve"> jeżeli uzna, że nie wykonuje/ją on/oni swoich obowiązków wynikających z Umowy lub wykonuje/ją je nienależycie. Żądanie takie musi być przedłożone na piśmie i zawierać uzasadnienie. Wykonawca obowiązany jest zmienić tą/tę osobę/y zgodnie z żądaniem Zamawiającego w terminie wskazanym we wniosku Zamawiającego. Jeżeli Wykonawca nie zmieni tej/tych osoby/</w:t>
      </w:r>
      <w:proofErr w:type="spellStart"/>
      <w:r w:rsidRPr="00C91634">
        <w:rPr>
          <w:rFonts w:cs="Calibri"/>
        </w:rPr>
        <w:t>ób</w:t>
      </w:r>
      <w:proofErr w:type="spellEnd"/>
      <w:r w:rsidRPr="00C91634">
        <w:rPr>
          <w:rFonts w:cs="Calibri"/>
        </w:rPr>
        <w:t xml:space="preserve"> zgodnie z żądaniem </w:t>
      </w:r>
      <w:r w:rsidRPr="00C91634">
        <w:rPr>
          <w:rFonts w:cs="Calibri"/>
        </w:rPr>
        <w:lastRenderedPageBreak/>
        <w:t>Zamawiającego w terminie wskazanym we wniosku Zamawiającego, Zamawiający ustanowi tę/te osobę/by, a kosztami jej/ich zatrudnienia obciąży Wykonawcę, dokonując potrącenia z przypadającego Wykonawcy wynagrodzenia.</w:t>
      </w:r>
    </w:p>
    <w:p w14:paraId="47461092" w14:textId="77777777" w:rsidR="00406640" w:rsidRPr="00C91634" w:rsidRDefault="00406640" w:rsidP="002E45AC">
      <w:pPr>
        <w:numPr>
          <w:ilvl w:val="0"/>
          <w:numId w:val="7"/>
        </w:numPr>
        <w:tabs>
          <w:tab w:val="clear" w:pos="397"/>
        </w:tabs>
        <w:spacing w:after="120" w:line="276" w:lineRule="auto"/>
        <w:jc w:val="both"/>
        <w:rPr>
          <w:rFonts w:cs="Calibri"/>
        </w:rPr>
      </w:pPr>
      <w:r w:rsidRPr="00C91634">
        <w:rPr>
          <w:rFonts w:cs="Calibri"/>
        </w:rPr>
        <w:t>Zamawiający ustanowi do wykonania w imieniu i na rzecz Zamawiającego obowiązków związanych z realizacją przedmiotu Umowy.</w:t>
      </w:r>
    </w:p>
    <w:p w14:paraId="65F69584" w14:textId="77777777" w:rsidR="00406640" w:rsidRPr="00C91634" w:rsidRDefault="00406640" w:rsidP="002E45AC">
      <w:pPr>
        <w:numPr>
          <w:ilvl w:val="0"/>
          <w:numId w:val="7"/>
        </w:numPr>
        <w:tabs>
          <w:tab w:val="clear" w:pos="397"/>
        </w:tabs>
        <w:spacing w:after="120" w:line="276" w:lineRule="auto"/>
        <w:jc w:val="both"/>
        <w:rPr>
          <w:rFonts w:cs="Calibri"/>
        </w:rPr>
      </w:pPr>
      <w:r w:rsidRPr="00C91634">
        <w:rPr>
          <w:rFonts w:cs="Calibri"/>
        </w:rPr>
        <w:t>Ustanowiony zgodnie z ust. 7 działać będzie w ramach obowiązków wynikających z Prawa budowlanego oraz ustalonych obowiązków i uprawnień wynikających z umowy zawartej pomiędzy Zamawiającym a Inspektorem nadzoru.</w:t>
      </w:r>
    </w:p>
    <w:p w14:paraId="3FD2D90C" w14:textId="77777777" w:rsidR="00406640" w:rsidRPr="00C91634" w:rsidRDefault="00406640" w:rsidP="001F76F5">
      <w:pPr>
        <w:keepNext/>
        <w:widowControl w:val="0"/>
        <w:spacing w:after="120" w:line="276" w:lineRule="auto"/>
        <w:jc w:val="center"/>
        <w:rPr>
          <w:rFonts w:cs="Calibri"/>
        </w:rPr>
      </w:pPr>
      <w:r w:rsidRPr="00C91634">
        <w:rPr>
          <w:rFonts w:cs="Calibri"/>
          <w:b/>
          <w:bCs/>
        </w:rPr>
        <w:t xml:space="preserve">§ </w:t>
      </w:r>
      <w:r w:rsidR="00C45DED" w:rsidRPr="00C91634">
        <w:rPr>
          <w:rFonts w:cs="Calibri"/>
          <w:b/>
          <w:bCs/>
        </w:rPr>
        <w:t>17</w:t>
      </w:r>
    </w:p>
    <w:p w14:paraId="16DD7103" w14:textId="77777777" w:rsidR="00406640" w:rsidRPr="00C91634" w:rsidRDefault="00406640" w:rsidP="001F76F5">
      <w:pPr>
        <w:pStyle w:val="Nagwek2"/>
        <w:widowControl w:val="0"/>
        <w:spacing w:before="0" w:after="120" w:line="276" w:lineRule="auto"/>
        <w:jc w:val="center"/>
        <w:rPr>
          <w:rFonts w:ascii="Calibri" w:hAnsi="Calibri" w:cs="Calibri"/>
          <w:i w:val="0"/>
          <w:sz w:val="22"/>
          <w:szCs w:val="22"/>
        </w:rPr>
      </w:pPr>
      <w:r w:rsidRPr="00C91634">
        <w:rPr>
          <w:rFonts w:ascii="Calibri" w:hAnsi="Calibri" w:cs="Calibri"/>
          <w:i w:val="0"/>
          <w:sz w:val="22"/>
          <w:szCs w:val="22"/>
        </w:rPr>
        <w:t>Harmonogram rzeczowo-finansowy</w:t>
      </w:r>
    </w:p>
    <w:p w14:paraId="484536CA" w14:textId="77777777" w:rsidR="00406640" w:rsidRPr="00C91634" w:rsidRDefault="00406640" w:rsidP="002E45AC">
      <w:pPr>
        <w:pStyle w:val="Tekstpodstawowywcity31"/>
        <w:numPr>
          <w:ilvl w:val="0"/>
          <w:numId w:val="36"/>
        </w:numPr>
        <w:suppressAutoHyphens w:val="0"/>
        <w:spacing w:after="120" w:line="276" w:lineRule="auto"/>
        <w:rPr>
          <w:rFonts w:ascii="Calibri" w:hAnsi="Calibri" w:cs="Calibri"/>
          <w:sz w:val="22"/>
          <w:szCs w:val="22"/>
        </w:rPr>
      </w:pPr>
      <w:r w:rsidRPr="00C91634">
        <w:rPr>
          <w:rFonts w:ascii="Calibri" w:hAnsi="Calibri" w:cs="Calibri"/>
          <w:sz w:val="22"/>
          <w:szCs w:val="22"/>
        </w:rPr>
        <w:t xml:space="preserve">Wykonawca ma obowiązek sporządzić Harmonogram rzeczowo-finansowy, z zaznaczeniem następników i poprzedników, z podaniem terminów wykonania poszczególnych grup robót w podziale na rodzaje i etapy, wykonany w formie papierowej i elektronicznej do edycji. Harmonogram rzeczowo-finansowy, sprawdzony i zaakceptowany wcześniej przez Inspektorów Nadzoru, w trzech egzemplarzach papierowych, Wykonawca zobowiązany jest przedłożyć Zamawiającemu do akceptacji w terminie </w:t>
      </w:r>
      <w:r w:rsidR="00C969E9" w:rsidRPr="00C91634">
        <w:rPr>
          <w:rFonts w:ascii="Calibri" w:hAnsi="Calibri" w:cs="Calibri"/>
          <w:sz w:val="22"/>
          <w:szCs w:val="22"/>
        </w:rPr>
        <w:t>14</w:t>
      </w:r>
      <w:r w:rsidRPr="00C91634">
        <w:rPr>
          <w:rFonts w:ascii="Calibri" w:hAnsi="Calibri" w:cs="Calibri"/>
          <w:sz w:val="22"/>
          <w:szCs w:val="22"/>
        </w:rPr>
        <w:t xml:space="preserve"> dni od dnia podpisania Umowy.</w:t>
      </w:r>
    </w:p>
    <w:p w14:paraId="2253ADCA" w14:textId="77777777" w:rsidR="00406640" w:rsidRPr="00C91634" w:rsidRDefault="00406640" w:rsidP="002E45AC">
      <w:pPr>
        <w:pStyle w:val="Tekstpodstawowywcity31"/>
        <w:numPr>
          <w:ilvl w:val="0"/>
          <w:numId w:val="36"/>
        </w:numPr>
        <w:suppressAutoHyphens w:val="0"/>
        <w:spacing w:after="120" w:line="276" w:lineRule="auto"/>
        <w:rPr>
          <w:rFonts w:ascii="Calibri" w:hAnsi="Calibri" w:cs="Calibri"/>
          <w:sz w:val="22"/>
          <w:szCs w:val="22"/>
        </w:rPr>
      </w:pPr>
      <w:r w:rsidRPr="00C91634">
        <w:rPr>
          <w:rFonts w:ascii="Calibri" w:hAnsi="Calibri" w:cs="Calibri"/>
          <w:sz w:val="22"/>
          <w:szCs w:val="22"/>
        </w:rPr>
        <w:t xml:space="preserve">Po zawarciu umowy podwykonawczej, w terminie określonym przez Zamawiającego, Wykonawca zobowiązany będzie do sporządzenia harmonogramu robót Podwykonawcy, stanowiącego uzupełnienie harmonogramu, o którym mowa w ust. 1 i przedłożenia go do akceptacji Inspektorom Nadzoru i Zamawiającemu. </w:t>
      </w:r>
    </w:p>
    <w:p w14:paraId="7F3EE004" w14:textId="77777777" w:rsidR="00406640" w:rsidRPr="00C91634" w:rsidRDefault="00406640" w:rsidP="002E45AC">
      <w:pPr>
        <w:pStyle w:val="Tekstpodstawowywcity31"/>
        <w:numPr>
          <w:ilvl w:val="0"/>
          <w:numId w:val="36"/>
        </w:numPr>
        <w:suppressAutoHyphens w:val="0"/>
        <w:spacing w:after="120" w:line="276" w:lineRule="auto"/>
        <w:rPr>
          <w:rFonts w:ascii="Calibri" w:hAnsi="Calibri" w:cs="Calibri"/>
          <w:sz w:val="22"/>
          <w:szCs w:val="22"/>
        </w:rPr>
      </w:pPr>
      <w:r w:rsidRPr="00C91634">
        <w:rPr>
          <w:rFonts w:ascii="Calibri" w:hAnsi="Calibri" w:cs="Calibri"/>
          <w:sz w:val="22"/>
          <w:szCs w:val="22"/>
        </w:rPr>
        <w:t>Harmonogram powinien być aktualizowany przez Wykonawcę w zależności od faktycznego postępu Robót oraz wpływu tego postępu na powiązania z innymi Robotami, a także na każde żądanie Zamawiającego. W uaktualnionym harmonogramie należy uwzględnić również zmiany kolejności wykonywania Robót.</w:t>
      </w:r>
    </w:p>
    <w:p w14:paraId="2A24FE27" w14:textId="77777777" w:rsidR="00406640" w:rsidRPr="00C91634" w:rsidRDefault="00406640" w:rsidP="002E45AC">
      <w:pPr>
        <w:pStyle w:val="Tekstpodstawowywcity31"/>
        <w:numPr>
          <w:ilvl w:val="0"/>
          <w:numId w:val="36"/>
        </w:numPr>
        <w:suppressAutoHyphens w:val="0"/>
        <w:spacing w:after="120" w:line="276" w:lineRule="auto"/>
        <w:rPr>
          <w:rFonts w:ascii="Calibri" w:hAnsi="Calibri" w:cs="Calibri"/>
          <w:sz w:val="22"/>
          <w:szCs w:val="22"/>
        </w:rPr>
      </w:pPr>
      <w:r w:rsidRPr="00C91634">
        <w:rPr>
          <w:rFonts w:ascii="Calibri" w:hAnsi="Calibri" w:cs="Calibri"/>
          <w:sz w:val="22"/>
          <w:szCs w:val="22"/>
        </w:rPr>
        <w:t>Brak uaktualnionego i zaakceptowanego harmonogramu będzie skutkował wstrzymaniem fakturowania.</w:t>
      </w:r>
    </w:p>
    <w:p w14:paraId="6836EC04" w14:textId="77777777" w:rsidR="00406640" w:rsidRPr="00C91634" w:rsidRDefault="00406640" w:rsidP="002E45AC">
      <w:pPr>
        <w:pStyle w:val="Tekstpodstawowywcity31"/>
        <w:numPr>
          <w:ilvl w:val="0"/>
          <w:numId w:val="36"/>
        </w:numPr>
        <w:suppressAutoHyphens w:val="0"/>
        <w:spacing w:after="120" w:line="276" w:lineRule="auto"/>
        <w:rPr>
          <w:rFonts w:ascii="Calibri" w:hAnsi="Calibri" w:cs="Calibri"/>
          <w:sz w:val="22"/>
          <w:szCs w:val="22"/>
        </w:rPr>
      </w:pPr>
      <w:r w:rsidRPr="00C91634">
        <w:rPr>
          <w:rFonts w:ascii="Calibri" w:hAnsi="Calibri" w:cs="Calibri"/>
          <w:sz w:val="22"/>
          <w:szCs w:val="22"/>
        </w:rPr>
        <w:t>Zamawiający może polecić Wykonawcy podjęcie działań dla przyspieszenia tempa Robót, aby przedmiot umowy został wykonany w terminie umownym. Wszystkie koszty związane z podjętymi działaniami obciążają Wykonawcę.</w:t>
      </w:r>
    </w:p>
    <w:p w14:paraId="1E094B18" w14:textId="77777777" w:rsidR="00406640" w:rsidRPr="00C91634" w:rsidRDefault="00406640" w:rsidP="001F76F5">
      <w:pPr>
        <w:widowControl w:val="0"/>
        <w:spacing w:after="120" w:line="276" w:lineRule="auto"/>
        <w:jc w:val="center"/>
        <w:rPr>
          <w:rFonts w:cs="Calibri"/>
        </w:rPr>
      </w:pPr>
      <w:r w:rsidRPr="00C91634">
        <w:rPr>
          <w:rFonts w:cs="Calibri"/>
          <w:b/>
          <w:bCs/>
        </w:rPr>
        <w:t xml:space="preserve">§ </w:t>
      </w:r>
      <w:r w:rsidR="00C45DED" w:rsidRPr="00C91634">
        <w:rPr>
          <w:rFonts w:cs="Calibri"/>
          <w:b/>
          <w:bCs/>
        </w:rPr>
        <w:t>18</w:t>
      </w:r>
    </w:p>
    <w:p w14:paraId="659291F0" w14:textId="77777777" w:rsidR="00406640" w:rsidRPr="00C91634" w:rsidRDefault="00406640" w:rsidP="001F76F5">
      <w:pPr>
        <w:spacing w:after="120" w:line="276" w:lineRule="auto"/>
        <w:jc w:val="center"/>
        <w:rPr>
          <w:rFonts w:cs="Calibri"/>
        </w:rPr>
      </w:pPr>
      <w:r w:rsidRPr="00C91634">
        <w:rPr>
          <w:rFonts w:cs="Calibri"/>
          <w:b/>
          <w:bCs/>
        </w:rPr>
        <w:t>Klauzula poufności</w:t>
      </w:r>
    </w:p>
    <w:p w14:paraId="42F58332" w14:textId="77777777" w:rsidR="00406640" w:rsidRPr="00C91634" w:rsidRDefault="00406640" w:rsidP="001F76F5">
      <w:pPr>
        <w:numPr>
          <w:ilvl w:val="0"/>
          <w:numId w:val="3"/>
        </w:numPr>
        <w:tabs>
          <w:tab w:val="clear" w:pos="720"/>
          <w:tab w:val="num" w:pos="0"/>
        </w:tabs>
        <w:suppressAutoHyphens/>
        <w:spacing w:after="120" w:line="276" w:lineRule="auto"/>
        <w:ind w:left="357" w:hanging="357"/>
        <w:jc w:val="both"/>
        <w:rPr>
          <w:rFonts w:cs="Calibri"/>
        </w:rPr>
      </w:pPr>
      <w:r w:rsidRPr="00C91634">
        <w:rPr>
          <w:rFonts w:cs="Calibri"/>
        </w:rPr>
        <w:t>Wykonawca zobowiązuje się do zachowania poufności wszelkich danych, informacji (w tym przekazanych lub pozyskanych w formie ustnej, pisemnej, elektronicznej i każdej innej) związanych z umową (w tym także sam fakt jej zawarcia), uzyskanych w trakcie jej realizacji, bez względu na to, czy zostały one udostępnione Wykonawcy w związku z zawarciem lub wykonywaniem umowy, czy też zostały pozyskane przy tej okazji w inny sposób, i wykorzystania ich wyłącznie w celach związanych z realizacją niniejszej umowy.</w:t>
      </w:r>
    </w:p>
    <w:p w14:paraId="5FB6FB4A" w14:textId="77777777" w:rsidR="00406640" w:rsidRPr="00C91634" w:rsidRDefault="00406640" w:rsidP="001F76F5">
      <w:pPr>
        <w:numPr>
          <w:ilvl w:val="0"/>
          <w:numId w:val="3"/>
        </w:numPr>
        <w:tabs>
          <w:tab w:val="clear" w:pos="720"/>
          <w:tab w:val="num" w:pos="0"/>
        </w:tabs>
        <w:suppressAutoHyphens/>
        <w:spacing w:after="120" w:line="276" w:lineRule="auto"/>
        <w:ind w:left="357" w:hanging="357"/>
        <w:jc w:val="both"/>
        <w:rPr>
          <w:rFonts w:cs="Calibri"/>
        </w:rPr>
      </w:pPr>
      <w:r w:rsidRPr="00C91634">
        <w:rPr>
          <w:rFonts w:cs="Calibri"/>
        </w:rPr>
        <w:t>Wykonawca ponosi pełną odpowiedzialność za zachowanie poufności w/w danych i informacji przez swoich pracowników, zleceniobiorców, podwykonawców, doradców i osób trzecich, które z racji wykonywania swoich obowiązków miały do nich dostęp. Za działania lub zaniechania takich osób Wykonawca ponosi odpowiedzialność, jak za działania i zaniechania własne.</w:t>
      </w:r>
    </w:p>
    <w:p w14:paraId="09D335D4" w14:textId="77777777" w:rsidR="00406640" w:rsidRPr="00C91634" w:rsidRDefault="00406640" w:rsidP="001F76F5">
      <w:pPr>
        <w:numPr>
          <w:ilvl w:val="0"/>
          <w:numId w:val="3"/>
        </w:numPr>
        <w:tabs>
          <w:tab w:val="clear" w:pos="720"/>
          <w:tab w:val="num" w:pos="0"/>
        </w:tabs>
        <w:suppressAutoHyphens/>
        <w:spacing w:after="120" w:line="276" w:lineRule="auto"/>
        <w:ind w:left="357" w:hanging="357"/>
        <w:jc w:val="both"/>
        <w:rPr>
          <w:rFonts w:cs="Calibri"/>
        </w:rPr>
      </w:pPr>
      <w:r w:rsidRPr="00C91634">
        <w:rPr>
          <w:rFonts w:cs="Calibri"/>
        </w:rPr>
        <w:lastRenderedPageBreak/>
        <w:t>Zobowiązanie do zachowania poufności nie ma zastosowania do informacji:</w:t>
      </w:r>
    </w:p>
    <w:p w14:paraId="06C4C7BB" w14:textId="77777777" w:rsidR="00406640" w:rsidRPr="00C91634" w:rsidRDefault="00406640" w:rsidP="001F76F5">
      <w:pPr>
        <w:numPr>
          <w:ilvl w:val="3"/>
          <w:numId w:val="3"/>
        </w:numPr>
        <w:tabs>
          <w:tab w:val="clear" w:pos="2880"/>
        </w:tabs>
        <w:spacing w:after="120" w:line="276" w:lineRule="auto"/>
        <w:ind w:left="714" w:hanging="357"/>
        <w:jc w:val="both"/>
        <w:rPr>
          <w:rFonts w:cs="Calibri"/>
        </w:rPr>
      </w:pPr>
      <w:r w:rsidRPr="00C91634">
        <w:rPr>
          <w:rFonts w:cs="Calibri"/>
        </w:rPr>
        <w:t>które są dostępne Wykonawcy przed ich ujawnieniem Wykonawcy przez Zamawiającego;</w:t>
      </w:r>
    </w:p>
    <w:p w14:paraId="462F0FE0" w14:textId="77777777" w:rsidR="00406640" w:rsidRPr="00C91634" w:rsidRDefault="00406640" w:rsidP="001F76F5">
      <w:pPr>
        <w:numPr>
          <w:ilvl w:val="3"/>
          <w:numId w:val="3"/>
        </w:numPr>
        <w:tabs>
          <w:tab w:val="clear" w:pos="2880"/>
        </w:tabs>
        <w:spacing w:after="120" w:line="276" w:lineRule="auto"/>
        <w:ind w:left="714" w:hanging="357"/>
        <w:jc w:val="both"/>
        <w:rPr>
          <w:rFonts w:cs="Calibri"/>
        </w:rPr>
      </w:pPr>
      <w:r w:rsidRPr="00C91634">
        <w:rPr>
          <w:rFonts w:cs="Calibri"/>
        </w:rPr>
        <w:t>które zostały uzyskane z wyraźnym wyłączeniem przez Zamawiającego zobowiązania Wykonawcy do zachowania poufności;</w:t>
      </w:r>
    </w:p>
    <w:p w14:paraId="1680CE08" w14:textId="77777777" w:rsidR="00406640" w:rsidRPr="00C91634" w:rsidRDefault="00406640" w:rsidP="001F76F5">
      <w:pPr>
        <w:numPr>
          <w:ilvl w:val="3"/>
          <w:numId w:val="3"/>
        </w:numPr>
        <w:tabs>
          <w:tab w:val="clear" w:pos="2880"/>
        </w:tabs>
        <w:spacing w:after="120" w:line="276" w:lineRule="auto"/>
        <w:ind w:left="714" w:hanging="357"/>
        <w:jc w:val="both"/>
        <w:rPr>
          <w:rFonts w:cs="Calibri"/>
        </w:rPr>
      </w:pPr>
      <w:r w:rsidRPr="00C91634">
        <w:rPr>
          <w:rFonts w:cs="Calibri"/>
        </w:rPr>
        <w:t xml:space="preserve">które zostały uzyskane od osoby trzeciej, która uprawniona jest do udzielenia takich informacji; </w:t>
      </w:r>
    </w:p>
    <w:p w14:paraId="666CD196" w14:textId="77777777" w:rsidR="00406640" w:rsidRPr="00C91634" w:rsidRDefault="00406640" w:rsidP="001F76F5">
      <w:pPr>
        <w:numPr>
          <w:ilvl w:val="3"/>
          <w:numId w:val="3"/>
        </w:numPr>
        <w:tabs>
          <w:tab w:val="clear" w:pos="2880"/>
        </w:tabs>
        <w:spacing w:after="120" w:line="276" w:lineRule="auto"/>
        <w:ind w:left="714" w:hanging="357"/>
        <w:jc w:val="both"/>
        <w:rPr>
          <w:rFonts w:cs="Calibri"/>
        </w:rPr>
      </w:pPr>
      <w:r w:rsidRPr="00C91634">
        <w:rPr>
          <w:rFonts w:cs="Calibri"/>
        </w:rPr>
        <w:t>których ujawnienie wymagane jest na podstawie bezwzględnie obowiązujących przepisów prawa lub na podstawie żądania uprawnionych władz;</w:t>
      </w:r>
    </w:p>
    <w:p w14:paraId="77B148AC" w14:textId="77777777" w:rsidR="00406640" w:rsidRPr="00C91634" w:rsidRDefault="00406640" w:rsidP="001F76F5">
      <w:pPr>
        <w:numPr>
          <w:ilvl w:val="3"/>
          <w:numId w:val="3"/>
        </w:numPr>
        <w:tabs>
          <w:tab w:val="clear" w:pos="2880"/>
        </w:tabs>
        <w:spacing w:after="120" w:line="276" w:lineRule="auto"/>
        <w:ind w:left="714" w:hanging="357"/>
        <w:jc w:val="both"/>
        <w:rPr>
          <w:rFonts w:cs="Calibri"/>
        </w:rPr>
      </w:pPr>
      <w:r w:rsidRPr="00C91634">
        <w:rPr>
          <w:rFonts w:cs="Calibri"/>
        </w:rPr>
        <w:t>które stanowią informacje powszechnie znane.</w:t>
      </w:r>
    </w:p>
    <w:p w14:paraId="673DDEE0" w14:textId="77777777" w:rsidR="00406640" w:rsidRPr="00C91634" w:rsidRDefault="00406640" w:rsidP="001F76F5">
      <w:pPr>
        <w:numPr>
          <w:ilvl w:val="0"/>
          <w:numId w:val="3"/>
        </w:numPr>
        <w:tabs>
          <w:tab w:val="clear" w:pos="720"/>
        </w:tabs>
        <w:spacing w:after="120" w:line="276" w:lineRule="auto"/>
        <w:ind w:left="357" w:hanging="357"/>
        <w:jc w:val="both"/>
        <w:rPr>
          <w:rFonts w:cs="Calibri"/>
        </w:rPr>
      </w:pPr>
      <w:r w:rsidRPr="00C91634">
        <w:rPr>
          <w:rFonts w:cs="Calibri"/>
        </w:rPr>
        <w:t xml:space="preserve">Zamawiający zobowiązuje się nie przekazywać, nie </w:t>
      </w:r>
      <w:proofErr w:type="gramStart"/>
      <w:r w:rsidRPr="00C91634">
        <w:rPr>
          <w:rFonts w:cs="Calibri"/>
        </w:rPr>
        <w:t>ujawniać,</w:t>
      </w:r>
      <w:proofErr w:type="gramEnd"/>
      <w:r w:rsidRPr="00C91634">
        <w:rPr>
          <w:rFonts w:cs="Calibri"/>
        </w:rPr>
        <w:t xml:space="preserve"> ani nie wykorzystywać bez zgody Wykonawcy w szczególności informacji technicznych, technologicznych, handlowych, organizacyjnych lub finansowych dotyczących Wykonawcy lub podmiotów z nim współpracujących, które Zamawiający uzyska przy wykonywaniu niniejszej umowy.</w:t>
      </w:r>
    </w:p>
    <w:p w14:paraId="56C6E074" w14:textId="6F1800A3" w:rsidR="00E74DB7" w:rsidRPr="001668CE" w:rsidRDefault="00406640" w:rsidP="001668CE">
      <w:pPr>
        <w:numPr>
          <w:ilvl w:val="0"/>
          <w:numId w:val="3"/>
        </w:numPr>
        <w:tabs>
          <w:tab w:val="clear" w:pos="720"/>
        </w:tabs>
        <w:spacing w:after="120" w:line="276" w:lineRule="auto"/>
        <w:ind w:left="357" w:hanging="357"/>
        <w:jc w:val="both"/>
        <w:rPr>
          <w:rFonts w:cs="Calibri"/>
        </w:rPr>
      </w:pPr>
      <w:r w:rsidRPr="00C91634">
        <w:rPr>
          <w:rFonts w:cs="Calibri"/>
        </w:rPr>
        <w:t>Zobowiązanie do zachowania poufności, o którym mowa w niniejszym paragrafie wiąże Wykonawcę bezterminowo, także w razie wygaśnięcia, rozwiązania lub odstąpienia od niniejszej umowy.</w:t>
      </w:r>
    </w:p>
    <w:p w14:paraId="269DAA38" w14:textId="4F4BAC6E" w:rsidR="00406640" w:rsidRPr="00C91634" w:rsidRDefault="00406640" w:rsidP="001F76F5">
      <w:pPr>
        <w:widowControl w:val="0"/>
        <w:spacing w:after="120" w:line="276" w:lineRule="auto"/>
        <w:jc w:val="center"/>
        <w:rPr>
          <w:rFonts w:cs="Calibri"/>
        </w:rPr>
      </w:pPr>
      <w:r w:rsidRPr="00C91634">
        <w:rPr>
          <w:rFonts w:cs="Calibri"/>
          <w:b/>
          <w:bCs/>
        </w:rPr>
        <w:t xml:space="preserve">§ </w:t>
      </w:r>
      <w:r w:rsidR="001668CE">
        <w:rPr>
          <w:rFonts w:cs="Calibri"/>
          <w:b/>
          <w:bCs/>
        </w:rPr>
        <w:t>19</w:t>
      </w:r>
    </w:p>
    <w:p w14:paraId="0997E54A" w14:textId="77777777" w:rsidR="00406640" w:rsidRPr="00C91634" w:rsidRDefault="00406640" w:rsidP="001F76F5">
      <w:pPr>
        <w:keepNext/>
        <w:widowControl w:val="0"/>
        <w:spacing w:after="120" w:line="276" w:lineRule="auto"/>
        <w:jc w:val="center"/>
        <w:rPr>
          <w:rFonts w:cs="Calibri"/>
        </w:rPr>
      </w:pPr>
      <w:r w:rsidRPr="00C91634">
        <w:rPr>
          <w:rFonts w:cs="Calibri"/>
          <w:b/>
          <w:bCs/>
        </w:rPr>
        <w:t>Postanowienia końcowe</w:t>
      </w:r>
    </w:p>
    <w:p w14:paraId="2343EB2D" w14:textId="77777777" w:rsidR="00406640" w:rsidRPr="00C91634" w:rsidRDefault="00406640" w:rsidP="002E45AC">
      <w:pPr>
        <w:widowControl w:val="0"/>
        <w:numPr>
          <w:ilvl w:val="0"/>
          <w:numId w:val="15"/>
        </w:numPr>
        <w:spacing w:after="120" w:line="276" w:lineRule="auto"/>
        <w:ind w:left="357" w:hanging="357"/>
        <w:jc w:val="both"/>
        <w:rPr>
          <w:rFonts w:cs="Calibri"/>
        </w:rPr>
      </w:pPr>
      <w:r w:rsidRPr="00C91634">
        <w:rPr>
          <w:rFonts w:cs="Calibri"/>
        </w:rPr>
        <w:t>Spory wynikłe na tle wykonania niniejszej Umowy o roszczenia cywilnoprawne w sprawach, w których zawarcie ugody jest dopuszczalne, Strony zobowiązują się poddać mediacjom lub innemu polubownemu rozwiązaniu sporu przed Sądem Polubownym przy Prokuratorii Generalnej Rzeczypospolitej Polskiej, wybranym mediatorem albo osobą prowadzącą inne polubowne rozwiązanie sporu.</w:t>
      </w:r>
    </w:p>
    <w:p w14:paraId="7FA1E606" w14:textId="77777777" w:rsidR="00406640" w:rsidRPr="00C91634" w:rsidRDefault="00406640" w:rsidP="002E45AC">
      <w:pPr>
        <w:widowControl w:val="0"/>
        <w:numPr>
          <w:ilvl w:val="0"/>
          <w:numId w:val="15"/>
        </w:numPr>
        <w:spacing w:after="120" w:line="276" w:lineRule="auto"/>
        <w:ind w:left="357" w:hanging="357"/>
        <w:jc w:val="both"/>
        <w:rPr>
          <w:rFonts w:cs="Calibri"/>
        </w:rPr>
      </w:pPr>
      <w:r w:rsidRPr="00C91634">
        <w:rPr>
          <w:rFonts w:cs="Calibri"/>
        </w:rPr>
        <w:t xml:space="preserve">W sprawach nieuregulowanych Umową stosuje się przepisy Kodeksu Cywilnego, Prawa </w:t>
      </w:r>
      <w:r w:rsidR="003504BC" w:rsidRPr="00C91634">
        <w:rPr>
          <w:rFonts w:cs="Calibri"/>
        </w:rPr>
        <w:t>zamówień publicznych</w:t>
      </w:r>
      <w:r w:rsidRPr="00C91634">
        <w:rPr>
          <w:rFonts w:cs="Calibri"/>
        </w:rPr>
        <w:t xml:space="preserve"> i Prawa budowlanego oraz właściwe przepisy wykonawcze.</w:t>
      </w:r>
    </w:p>
    <w:p w14:paraId="01027BBB" w14:textId="77777777" w:rsidR="00406640" w:rsidRPr="00C91634" w:rsidRDefault="00406640" w:rsidP="002E45AC">
      <w:pPr>
        <w:widowControl w:val="0"/>
        <w:numPr>
          <w:ilvl w:val="0"/>
          <w:numId w:val="15"/>
        </w:numPr>
        <w:spacing w:after="120" w:line="276" w:lineRule="auto"/>
        <w:ind w:left="357" w:hanging="357"/>
        <w:jc w:val="both"/>
        <w:rPr>
          <w:rFonts w:cs="Calibri"/>
        </w:rPr>
      </w:pPr>
      <w:r w:rsidRPr="00C91634">
        <w:rPr>
          <w:rFonts w:eastAsia="TimesNewRomanPSMT" w:cs="Calibri"/>
        </w:rPr>
        <w:t>Wykonawca nie jest upoważniony do dokonywania cesji uprawnień wynikających z niniejszej umowy bez uprzedniej pisemnej zgody Zamawiającego.</w:t>
      </w:r>
    </w:p>
    <w:p w14:paraId="575158AC" w14:textId="77777777" w:rsidR="00406640" w:rsidRPr="00C91634" w:rsidRDefault="00406640" w:rsidP="002E45AC">
      <w:pPr>
        <w:widowControl w:val="0"/>
        <w:numPr>
          <w:ilvl w:val="0"/>
          <w:numId w:val="15"/>
        </w:numPr>
        <w:spacing w:after="120" w:line="276" w:lineRule="auto"/>
        <w:ind w:left="357" w:hanging="357"/>
        <w:jc w:val="both"/>
        <w:rPr>
          <w:rFonts w:cs="Calibri"/>
        </w:rPr>
      </w:pPr>
      <w:r w:rsidRPr="00C91634">
        <w:rPr>
          <w:rFonts w:eastAsia="TimesNewRomanPSMT" w:cs="Calibri"/>
        </w:rPr>
        <w:t>Umowę sporządzono w 3 jednobrzmiących egzemplarzach na prawach oryginału każdy, z czego 1 egzemplarz otrzymuje Wykonawca, a 2 egzemplarze Zamawiający.</w:t>
      </w:r>
    </w:p>
    <w:p w14:paraId="66C3B0F9" w14:textId="77777777" w:rsidR="00406640" w:rsidRPr="00C91634" w:rsidRDefault="00406640" w:rsidP="002E45AC">
      <w:pPr>
        <w:widowControl w:val="0"/>
        <w:numPr>
          <w:ilvl w:val="0"/>
          <w:numId w:val="15"/>
        </w:numPr>
        <w:spacing w:after="120" w:line="276" w:lineRule="auto"/>
        <w:ind w:left="357" w:hanging="357"/>
        <w:jc w:val="both"/>
        <w:rPr>
          <w:rFonts w:cs="Calibri"/>
        </w:rPr>
      </w:pPr>
      <w:r w:rsidRPr="00C91634">
        <w:rPr>
          <w:rFonts w:cs="Calibri"/>
        </w:rPr>
        <w:t>Załączniki:</w:t>
      </w:r>
    </w:p>
    <w:p w14:paraId="7C693ABD" w14:textId="77777777" w:rsidR="00406640" w:rsidRPr="00C91634" w:rsidRDefault="00406640" w:rsidP="002E45AC">
      <w:pPr>
        <w:pStyle w:val="Tekstpodstawowywcity"/>
        <w:numPr>
          <w:ilvl w:val="1"/>
          <w:numId w:val="12"/>
        </w:numPr>
        <w:suppressAutoHyphens w:val="0"/>
        <w:jc w:val="both"/>
      </w:pPr>
      <w:r w:rsidRPr="00C91634">
        <w:t xml:space="preserve">Załącznik nr </w:t>
      </w:r>
      <w:r w:rsidR="00A5342E" w:rsidRPr="00C91634">
        <w:t>1</w:t>
      </w:r>
      <w:r w:rsidRPr="00C91634">
        <w:t xml:space="preserve">: </w:t>
      </w:r>
      <w:r w:rsidR="00A5342E" w:rsidRPr="00C91634">
        <w:t>Karta gwarancyjna</w:t>
      </w:r>
      <w:r w:rsidR="00373B3A" w:rsidRPr="00C91634">
        <w:t>.</w:t>
      </w:r>
    </w:p>
    <w:p w14:paraId="6BFF4F48" w14:textId="77777777" w:rsidR="00E93D9A" w:rsidRPr="00C91634" w:rsidRDefault="00857CA5" w:rsidP="002E45AC">
      <w:pPr>
        <w:pStyle w:val="Tekstpodstawowywcity"/>
        <w:numPr>
          <w:ilvl w:val="1"/>
          <w:numId w:val="12"/>
        </w:numPr>
        <w:suppressAutoHyphens w:val="0"/>
        <w:jc w:val="both"/>
      </w:pPr>
      <w:r w:rsidRPr="00C91634">
        <w:t xml:space="preserve">Załącznik nr </w:t>
      </w:r>
      <w:r w:rsidR="00A5342E" w:rsidRPr="00C91634">
        <w:t>2</w:t>
      </w:r>
      <w:r w:rsidRPr="00C91634">
        <w:t xml:space="preserve">: </w:t>
      </w:r>
      <w:r w:rsidR="00A5342E" w:rsidRPr="00C91634">
        <w:t>Oferta wykonawcy</w:t>
      </w:r>
      <w:r w:rsidRPr="00C91634">
        <w:t>.</w:t>
      </w:r>
    </w:p>
    <w:p w14:paraId="3C916947" w14:textId="77777777" w:rsidR="00262DF2" w:rsidRPr="00C91634" w:rsidRDefault="00262DF2" w:rsidP="00373B3A">
      <w:pPr>
        <w:pStyle w:val="Tekstpodstawowywcity"/>
        <w:suppressAutoHyphens w:val="0"/>
        <w:jc w:val="both"/>
      </w:pPr>
    </w:p>
    <w:p w14:paraId="3180A6D4" w14:textId="77777777" w:rsidR="00406640" w:rsidRPr="00C91634" w:rsidRDefault="00406640" w:rsidP="00406640">
      <w:pPr>
        <w:pStyle w:val="Standard"/>
        <w:jc w:val="center"/>
        <w:rPr>
          <w:rFonts w:ascii="Calibri" w:eastAsia="Times New Roman" w:hAnsi="Calibri" w:cs="Calibri"/>
          <w:b/>
          <w:sz w:val="22"/>
          <w:szCs w:val="22"/>
          <w:lang w:eastAsia="pl-PL"/>
        </w:rPr>
      </w:pPr>
    </w:p>
    <w:tbl>
      <w:tblPr>
        <w:tblW w:w="0" w:type="auto"/>
        <w:tblLook w:val="04A0" w:firstRow="1" w:lastRow="0" w:firstColumn="1" w:lastColumn="0" w:noHBand="0" w:noVBand="1"/>
      </w:tblPr>
      <w:tblGrid>
        <w:gridCol w:w="4540"/>
        <w:gridCol w:w="4532"/>
      </w:tblGrid>
      <w:tr w:rsidR="005D4A1C" w:rsidRPr="00C91634" w14:paraId="28F6841F" w14:textId="77777777" w:rsidTr="00564CE7">
        <w:tc>
          <w:tcPr>
            <w:tcW w:w="4540" w:type="dxa"/>
          </w:tcPr>
          <w:p w14:paraId="2F8CEB48" w14:textId="77777777" w:rsidR="005D4A1C" w:rsidRPr="00C91634" w:rsidRDefault="005D4A1C" w:rsidP="00D752CA">
            <w:pPr>
              <w:spacing w:after="120" w:line="276" w:lineRule="auto"/>
              <w:jc w:val="center"/>
              <w:rPr>
                <w:rFonts w:eastAsia="Tahoma" w:cs="Calibri"/>
                <w:b/>
                <w:i/>
                <w:iCs/>
                <w:lang w:eastAsia="pl-PL"/>
              </w:rPr>
            </w:pPr>
            <w:bookmarkStart w:id="13" w:name="_Hlk154748837"/>
            <w:r w:rsidRPr="00C91634">
              <w:rPr>
                <w:rFonts w:eastAsia="Tahoma" w:cs="Calibri"/>
                <w:b/>
                <w:i/>
                <w:iCs/>
                <w:lang w:eastAsia="pl-PL"/>
              </w:rPr>
              <w:t>W imieniu Zamawiającego:</w:t>
            </w:r>
          </w:p>
        </w:tc>
        <w:tc>
          <w:tcPr>
            <w:tcW w:w="4532" w:type="dxa"/>
          </w:tcPr>
          <w:p w14:paraId="4C2B01F2" w14:textId="77777777" w:rsidR="005D4A1C" w:rsidRPr="00C91634" w:rsidRDefault="005D4A1C" w:rsidP="00D752CA">
            <w:pPr>
              <w:spacing w:after="120" w:line="276" w:lineRule="auto"/>
              <w:jc w:val="center"/>
              <w:rPr>
                <w:rFonts w:eastAsia="Tahoma" w:cs="Calibri"/>
                <w:b/>
                <w:i/>
                <w:iCs/>
                <w:lang w:eastAsia="pl-PL"/>
              </w:rPr>
            </w:pPr>
            <w:r w:rsidRPr="00C91634">
              <w:rPr>
                <w:rFonts w:eastAsia="Tahoma" w:cs="Calibri"/>
                <w:b/>
                <w:i/>
                <w:iCs/>
                <w:lang w:eastAsia="pl-PL"/>
              </w:rPr>
              <w:t>W imieniu Wykonawcy:</w:t>
            </w:r>
          </w:p>
        </w:tc>
      </w:tr>
    </w:tbl>
    <w:p w14:paraId="14375F9F" w14:textId="77777777" w:rsidR="005D4A1C" w:rsidRPr="00C91634" w:rsidRDefault="005D4A1C" w:rsidP="00D752CA">
      <w:pPr>
        <w:spacing w:after="120" w:line="276" w:lineRule="auto"/>
        <w:jc w:val="center"/>
        <w:rPr>
          <w:rFonts w:eastAsia="Tahoma" w:cs="Calibri"/>
          <w:b/>
          <w:i/>
          <w:iCs/>
          <w:lang w:eastAsia="pl-PL"/>
        </w:rPr>
      </w:pPr>
    </w:p>
    <w:p w14:paraId="2B5C1FBE" w14:textId="77777777" w:rsidR="005D4A1C" w:rsidRPr="00C91634" w:rsidRDefault="005D4A1C" w:rsidP="00D752CA">
      <w:pPr>
        <w:spacing w:after="120" w:line="276" w:lineRule="auto"/>
        <w:rPr>
          <w:rFonts w:eastAsia="Tahoma" w:cs="Calibri"/>
          <w:i/>
          <w:iCs/>
          <w:lang w:eastAsia="pl-PL"/>
        </w:rPr>
      </w:pPr>
    </w:p>
    <w:bookmarkEnd w:id="13"/>
    <w:p w14:paraId="083A92B8" w14:textId="77777777" w:rsidR="005D4A1C" w:rsidRPr="00C91634" w:rsidRDefault="005D4A1C" w:rsidP="00D752CA">
      <w:pPr>
        <w:spacing w:after="120" w:line="276" w:lineRule="auto"/>
        <w:rPr>
          <w:rFonts w:eastAsia="Tahoma" w:cs="Calibri"/>
          <w:i/>
          <w:iCs/>
          <w:lang w:eastAsia="pl-PL"/>
        </w:rPr>
      </w:pPr>
    </w:p>
    <w:p w14:paraId="4A1B5663" w14:textId="77777777" w:rsidR="005D4A1C" w:rsidRPr="00C91634" w:rsidRDefault="005D4A1C" w:rsidP="00D752CA">
      <w:pPr>
        <w:spacing w:after="120" w:line="276" w:lineRule="auto"/>
        <w:rPr>
          <w:rFonts w:eastAsia="Tahoma" w:cs="Calibri"/>
          <w:i/>
          <w:iCs/>
          <w:lang w:eastAsia="pl-PL"/>
        </w:rPr>
      </w:pPr>
    </w:p>
    <w:p w14:paraId="15CE00FD" w14:textId="77777777" w:rsidR="005D4A1C" w:rsidRPr="00C91634" w:rsidRDefault="005D4A1C" w:rsidP="00D752CA">
      <w:pPr>
        <w:spacing w:after="120" w:line="276" w:lineRule="auto"/>
        <w:rPr>
          <w:rFonts w:eastAsia="Tahoma" w:cs="Calibri"/>
          <w:i/>
          <w:iCs/>
          <w:lang w:eastAsia="pl-PL"/>
        </w:rPr>
      </w:pPr>
      <w:r w:rsidRPr="00C91634">
        <w:rPr>
          <w:rFonts w:eastAsia="Tahoma" w:cs="Calibri"/>
          <w:b/>
          <w:i/>
          <w:iCs/>
          <w:lang w:eastAsia="pl-PL"/>
        </w:rPr>
        <w:lastRenderedPageBreak/>
        <w:t>Kontrasygnata Skarbnika:</w:t>
      </w:r>
      <w:r w:rsidRPr="00C91634">
        <w:rPr>
          <w:rFonts w:eastAsia="Tahoma" w:cs="Calibri"/>
          <w:i/>
          <w:iCs/>
          <w:lang w:eastAsia="pl-PL"/>
        </w:rPr>
        <w:t xml:space="preserve"> ______________________________</w:t>
      </w:r>
    </w:p>
    <w:p w14:paraId="1B08A867" w14:textId="77777777" w:rsidR="00ED3E35" w:rsidRPr="00C91634" w:rsidRDefault="00ED3E35" w:rsidP="00D752CA">
      <w:pPr>
        <w:spacing w:after="120" w:line="276" w:lineRule="auto"/>
        <w:rPr>
          <w:rFonts w:eastAsia="Tahoma" w:cs="Calibri"/>
          <w:i/>
          <w:iCs/>
          <w:lang w:eastAsia="pl-PL"/>
        </w:rPr>
      </w:pPr>
    </w:p>
    <w:p w14:paraId="36313DA0" w14:textId="77777777" w:rsidR="00ED3E35" w:rsidRPr="00C91634" w:rsidRDefault="00ED3E35" w:rsidP="00D752CA">
      <w:pPr>
        <w:spacing w:after="120" w:line="276" w:lineRule="auto"/>
        <w:rPr>
          <w:rFonts w:eastAsia="Tahoma" w:cs="Calibri"/>
          <w:i/>
          <w:iCs/>
          <w:lang w:eastAsia="pl-PL"/>
        </w:rPr>
      </w:pPr>
    </w:p>
    <w:p w14:paraId="1A160489" w14:textId="77777777" w:rsidR="00ED3E35" w:rsidRPr="00C91634" w:rsidRDefault="00ED3E35" w:rsidP="00D752CA">
      <w:pPr>
        <w:spacing w:after="120" w:line="276" w:lineRule="auto"/>
        <w:rPr>
          <w:rFonts w:eastAsia="Times New Roman" w:cs="Calibri"/>
        </w:rPr>
      </w:pPr>
    </w:p>
    <w:p w14:paraId="59B8B457" w14:textId="77777777" w:rsidR="00DB0C37" w:rsidRPr="00C91634" w:rsidRDefault="00DB0C37" w:rsidP="00D752CA">
      <w:pPr>
        <w:spacing w:after="120" w:line="276" w:lineRule="auto"/>
        <w:rPr>
          <w:rFonts w:eastAsia="Times New Roman" w:cs="Calibri"/>
        </w:rPr>
      </w:pPr>
    </w:p>
    <w:p w14:paraId="1DEB4CC4" w14:textId="77777777" w:rsidR="003504BC" w:rsidRDefault="003504BC" w:rsidP="00D752CA">
      <w:pPr>
        <w:spacing w:after="120" w:line="276" w:lineRule="auto"/>
        <w:rPr>
          <w:rFonts w:eastAsia="Times New Roman" w:cs="Calibri"/>
        </w:rPr>
      </w:pPr>
    </w:p>
    <w:p w14:paraId="274BBCA9" w14:textId="77777777" w:rsidR="00943D84" w:rsidRDefault="00943D84" w:rsidP="00D752CA">
      <w:pPr>
        <w:spacing w:after="120" w:line="276" w:lineRule="auto"/>
        <w:rPr>
          <w:rFonts w:eastAsia="Times New Roman" w:cs="Calibri"/>
        </w:rPr>
      </w:pPr>
    </w:p>
    <w:p w14:paraId="2AB3E6AB" w14:textId="77777777" w:rsidR="00943D84" w:rsidRDefault="00943D84" w:rsidP="00D752CA">
      <w:pPr>
        <w:spacing w:after="120" w:line="276" w:lineRule="auto"/>
        <w:rPr>
          <w:rFonts w:eastAsia="Times New Roman" w:cs="Calibri"/>
        </w:rPr>
      </w:pPr>
    </w:p>
    <w:p w14:paraId="1F1E2654" w14:textId="77777777" w:rsidR="00943D84" w:rsidRDefault="00943D84" w:rsidP="00D752CA">
      <w:pPr>
        <w:spacing w:after="120" w:line="276" w:lineRule="auto"/>
        <w:rPr>
          <w:rFonts w:eastAsia="Times New Roman" w:cs="Calibri"/>
        </w:rPr>
      </w:pPr>
    </w:p>
    <w:p w14:paraId="211FB9B5" w14:textId="77777777" w:rsidR="00943D84" w:rsidRDefault="00943D84" w:rsidP="00D752CA">
      <w:pPr>
        <w:spacing w:after="120" w:line="276" w:lineRule="auto"/>
        <w:rPr>
          <w:rFonts w:eastAsia="Times New Roman" w:cs="Calibri"/>
        </w:rPr>
      </w:pPr>
    </w:p>
    <w:p w14:paraId="584AFADC" w14:textId="77777777" w:rsidR="00943D84" w:rsidRDefault="00943D84" w:rsidP="00D752CA">
      <w:pPr>
        <w:spacing w:after="120" w:line="276" w:lineRule="auto"/>
        <w:rPr>
          <w:rFonts w:eastAsia="Times New Roman" w:cs="Calibri"/>
        </w:rPr>
      </w:pPr>
    </w:p>
    <w:p w14:paraId="7E365FA0" w14:textId="77777777" w:rsidR="00943D84" w:rsidRDefault="00943D84" w:rsidP="00D752CA">
      <w:pPr>
        <w:spacing w:after="120" w:line="276" w:lineRule="auto"/>
        <w:rPr>
          <w:rFonts w:eastAsia="Times New Roman" w:cs="Calibri"/>
        </w:rPr>
      </w:pPr>
    </w:p>
    <w:p w14:paraId="1191DB9D" w14:textId="77777777" w:rsidR="00943D84" w:rsidRDefault="00943D84" w:rsidP="00D752CA">
      <w:pPr>
        <w:spacing w:after="120" w:line="276" w:lineRule="auto"/>
        <w:rPr>
          <w:rFonts w:eastAsia="Times New Roman" w:cs="Calibri"/>
        </w:rPr>
      </w:pPr>
    </w:p>
    <w:p w14:paraId="35BDA7E9" w14:textId="77777777" w:rsidR="00943D84" w:rsidRDefault="00943D84" w:rsidP="00D752CA">
      <w:pPr>
        <w:spacing w:after="120" w:line="276" w:lineRule="auto"/>
        <w:rPr>
          <w:rFonts w:eastAsia="Times New Roman" w:cs="Calibri"/>
        </w:rPr>
      </w:pPr>
    </w:p>
    <w:p w14:paraId="61B09A9F" w14:textId="77777777" w:rsidR="00943D84" w:rsidRDefault="00943D84" w:rsidP="00D752CA">
      <w:pPr>
        <w:spacing w:after="120" w:line="276" w:lineRule="auto"/>
        <w:rPr>
          <w:rFonts w:eastAsia="Times New Roman" w:cs="Calibri"/>
        </w:rPr>
      </w:pPr>
    </w:p>
    <w:p w14:paraId="68C1179A" w14:textId="77777777" w:rsidR="00943D84" w:rsidRDefault="00943D84" w:rsidP="00D752CA">
      <w:pPr>
        <w:spacing w:after="120" w:line="276" w:lineRule="auto"/>
        <w:rPr>
          <w:rFonts w:eastAsia="Times New Roman" w:cs="Calibri"/>
        </w:rPr>
      </w:pPr>
    </w:p>
    <w:p w14:paraId="44916675" w14:textId="77777777" w:rsidR="00943D84" w:rsidRDefault="00943D84" w:rsidP="00D752CA">
      <w:pPr>
        <w:spacing w:after="120" w:line="276" w:lineRule="auto"/>
        <w:rPr>
          <w:rFonts w:eastAsia="Times New Roman" w:cs="Calibri"/>
        </w:rPr>
      </w:pPr>
    </w:p>
    <w:p w14:paraId="3F3DDC1E" w14:textId="77777777" w:rsidR="00943D84" w:rsidRDefault="00943D84" w:rsidP="00D752CA">
      <w:pPr>
        <w:spacing w:after="120" w:line="276" w:lineRule="auto"/>
        <w:rPr>
          <w:rFonts w:eastAsia="Times New Roman" w:cs="Calibri"/>
        </w:rPr>
      </w:pPr>
    </w:p>
    <w:p w14:paraId="78BACCE4" w14:textId="77777777" w:rsidR="00943D84" w:rsidRDefault="00943D84" w:rsidP="00D752CA">
      <w:pPr>
        <w:spacing w:after="120" w:line="276" w:lineRule="auto"/>
        <w:rPr>
          <w:rFonts w:eastAsia="Times New Roman" w:cs="Calibri"/>
        </w:rPr>
      </w:pPr>
    </w:p>
    <w:p w14:paraId="633D6B0D" w14:textId="77777777" w:rsidR="00943D84" w:rsidRDefault="00943D84" w:rsidP="00D752CA">
      <w:pPr>
        <w:spacing w:after="120" w:line="276" w:lineRule="auto"/>
        <w:rPr>
          <w:rFonts w:eastAsia="Times New Roman" w:cs="Calibri"/>
        </w:rPr>
      </w:pPr>
    </w:p>
    <w:p w14:paraId="6509BD22" w14:textId="77777777" w:rsidR="00943D84" w:rsidRPr="00C91634" w:rsidRDefault="00943D84" w:rsidP="00D752CA">
      <w:pPr>
        <w:spacing w:after="120" w:line="276" w:lineRule="auto"/>
        <w:rPr>
          <w:rFonts w:eastAsia="Times New Roman" w:cs="Calibri"/>
        </w:rPr>
      </w:pPr>
    </w:p>
    <w:p w14:paraId="1D9D9896" w14:textId="77777777" w:rsidR="00DB0C37" w:rsidRPr="00C91634" w:rsidRDefault="00DB0C37" w:rsidP="00DB0C37">
      <w:pPr>
        <w:spacing w:line="276" w:lineRule="auto"/>
        <w:jc w:val="center"/>
        <w:rPr>
          <w:rFonts w:cs="Calibri"/>
        </w:rPr>
      </w:pPr>
      <w:r w:rsidRPr="00C91634">
        <w:rPr>
          <w:rFonts w:cs="Calibri"/>
          <w:b/>
        </w:rPr>
        <w:t>KARTA GWARANCYJNA</w:t>
      </w:r>
    </w:p>
    <w:p w14:paraId="58111BF0" w14:textId="77777777" w:rsidR="00F6525D" w:rsidRPr="00F6525D" w:rsidRDefault="00F6525D" w:rsidP="00F6525D">
      <w:pPr>
        <w:spacing w:line="276" w:lineRule="auto"/>
        <w:jc w:val="center"/>
        <w:rPr>
          <w:rFonts w:cs="Calibri"/>
          <w:b/>
          <w:bCs/>
          <w:i/>
          <w:iCs/>
        </w:rPr>
      </w:pPr>
      <w:r w:rsidRPr="00F6525D">
        <w:rPr>
          <w:rFonts w:cs="Calibri"/>
          <w:b/>
          <w:bCs/>
          <w:i/>
          <w:iCs/>
        </w:rPr>
        <w:t>Budowa obiektów małej architektury w miejscu publicznym w miejscowości Kije</w:t>
      </w:r>
    </w:p>
    <w:p w14:paraId="31DDC9CB" w14:textId="77777777" w:rsidR="00DB0C37" w:rsidRPr="00C91634" w:rsidRDefault="00DB0C37" w:rsidP="00DB0C37">
      <w:pPr>
        <w:spacing w:line="276" w:lineRule="auto"/>
        <w:jc w:val="center"/>
        <w:rPr>
          <w:rFonts w:cs="Calibri"/>
          <w:b/>
        </w:rPr>
      </w:pPr>
      <w:r w:rsidRPr="00C91634">
        <w:rPr>
          <w:rFonts w:cs="Calibri"/>
          <w:b/>
        </w:rPr>
        <w:t>§ 1</w:t>
      </w:r>
    </w:p>
    <w:p w14:paraId="24933814" w14:textId="77777777" w:rsidR="00DB0C37" w:rsidRPr="00C91634" w:rsidRDefault="00DB0C37" w:rsidP="00DB0C37">
      <w:pPr>
        <w:spacing w:line="276" w:lineRule="auto"/>
        <w:jc w:val="center"/>
        <w:rPr>
          <w:rFonts w:cs="Calibri"/>
        </w:rPr>
      </w:pPr>
      <w:r w:rsidRPr="00C91634">
        <w:rPr>
          <w:rFonts w:cs="Calibri"/>
          <w:b/>
        </w:rPr>
        <w:t>Przedmiot i termin gwarancji</w:t>
      </w:r>
    </w:p>
    <w:p w14:paraId="3EDB2E1C" w14:textId="77777777" w:rsidR="00DB0C37" w:rsidRPr="00C91634" w:rsidRDefault="00DB0C37" w:rsidP="002E45AC">
      <w:pPr>
        <w:numPr>
          <w:ilvl w:val="0"/>
          <w:numId w:val="43"/>
        </w:numPr>
        <w:spacing w:line="276" w:lineRule="auto"/>
        <w:ind w:left="357" w:hanging="357"/>
        <w:jc w:val="both"/>
        <w:rPr>
          <w:rFonts w:cs="Calibri"/>
        </w:rPr>
      </w:pPr>
      <w:r w:rsidRPr="00C91634">
        <w:rPr>
          <w:rFonts w:cs="Calibri"/>
        </w:rPr>
        <w:t>Gwarant odpowiada wobec Zamawiającego z tytułu niniejszej Karty Gwarancyjnej za całość wykonanego zamówienia, w tym w szczególności za dostarczone elementy, urządzenia, maszyny (w tym w szczególności za wady i usterki materiałów i urządzeń zastosowanych przy robotach), w tym także za części realizowane przez podwykonawców.</w:t>
      </w:r>
    </w:p>
    <w:p w14:paraId="7984AFA6" w14:textId="77777777" w:rsidR="00DB0C37" w:rsidRPr="00C91634" w:rsidRDefault="00DB0C37" w:rsidP="002E45AC">
      <w:pPr>
        <w:numPr>
          <w:ilvl w:val="0"/>
          <w:numId w:val="43"/>
        </w:numPr>
        <w:spacing w:line="276" w:lineRule="auto"/>
        <w:ind w:left="357" w:hanging="357"/>
        <w:jc w:val="both"/>
        <w:rPr>
          <w:rFonts w:cs="Calibri"/>
        </w:rPr>
      </w:pPr>
      <w:r w:rsidRPr="00C91634">
        <w:rPr>
          <w:rFonts w:cs="Calibri"/>
        </w:rPr>
        <w:t>W okresie gwarancji Wykonawca obowiązany jest do nieodpłatnego usuwania wad ujawnionych po odbiorze końcowym.</w:t>
      </w:r>
    </w:p>
    <w:p w14:paraId="72537E72" w14:textId="77777777" w:rsidR="00DB0C37" w:rsidRPr="00C91634" w:rsidRDefault="00DB0C37" w:rsidP="002E45AC">
      <w:pPr>
        <w:numPr>
          <w:ilvl w:val="0"/>
          <w:numId w:val="43"/>
        </w:numPr>
        <w:spacing w:line="276" w:lineRule="auto"/>
        <w:ind w:left="357" w:hanging="357"/>
        <w:jc w:val="both"/>
        <w:rPr>
          <w:rFonts w:cs="Calibri"/>
        </w:rPr>
      </w:pPr>
      <w:r w:rsidRPr="00C91634">
        <w:rPr>
          <w:rFonts w:cs="Calibri"/>
        </w:rPr>
        <w:t>Gwarant jest odpowiedzialny wobec Zamawiającego za realizację wszystkich zobowiązań powstałych w wyniku wykonanej umowy.</w:t>
      </w:r>
    </w:p>
    <w:p w14:paraId="0826C118" w14:textId="77777777" w:rsidR="00DB0C37" w:rsidRPr="00C91634" w:rsidRDefault="00DB0C37" w:rsidP="002E45AC">
      <w:pPr>
        <w:numPr>
          <w:ilvl w:val="0"/>
          <w:numId w:val="43"/>
        </w:numPr>
        <w:spacing w:line="276" w:lineRule="auto"/>
        <w:ind w:left="357" w:hanging="357"/>
        <w:jc w:val="both"/>
        <w:rPr>
          <w:rFonts w:cs="Calibri"/>
        </w:rPr>
      </w:pPr>
      <w:r w:rsidRPr="00C91634">
        <w:rPr>
          <w:rFonts w:cs="Calibri"/>
        </w:rPr>
        <w:t>Ilekroć w niniejszej Karcie Gwarancyjnej jest mowa o wadzie należy przez to rozumieć wadę fizyczną, o której mowa w art. 556 § 1 k.c.</w:t>
      </w:r>
    </w:p>
    <w:p w14:paraId="51CA7BED" w14:textId="77777777" w:rsidR="00DB0C37" w:rsidRPr="00C91634" w:rsidRDefault="00DB0C37" w:rsidP="002E45AC">
      <w:pPr>
        <w:numPr>
          <w:ilvl w:val="0"/>
          <w:numId w:val="43"/>
        </w:numPr>
        <w:spacing w:line="276" w:lineRule="auto"/>
        <w:ind w:left="357" w:hanging="357"/>
        <w:jc w:val="both"/>
        <w:rPr>
          <w:rFonts w:cs="Calibri"/>
          <w:b/>
        </w:rPr>
      </w:pPr>
      <w:r w:rsidRPr="00C91634">
        <w:rPr>
          <w:rFonts w:cs="Calibri"/>
        </w:rPr>
        <w:lastRenderedPageBreak/>
        <w:t xml:space="preserve">Okres gwarancji wynosi </w:t>
      </w:r>
      <w:r w:rsidRPr="00C91634">
        <w:rPr>
          <w:rFonts w:cs="Calibri"/>
          <w:b/>
          <w:u w:val="single"/>
        </w:rPr>
        <w:t>____</w:t>
      </w:r>
      <w:r w:rsidRPr="00C91634">
        <w:rPr>
          <w:rStyle w:val="Odwoanieprzypisudolnego"/>
          <w:rFonts w:cs="Calibri"/>
          <w:b/>
          <w:u w:val="single"/>
        </w:rPr>
        <w:footnoteReference w:id="3"/>
      </w:r>
      <w:r w:rsidRPr="00C91634">
        <w:rPr>
          <w:rFonts w:cs="Calibri"/>
          <w:b/>
          <w:u w:val="single"/>
        </w:rPr>
        <w:t xml:space="preserve"> miesięcy</w:t>
      </w:r>
      <w:r w:rsidRPr="00C91634">
        <w:rPr>
          <w:rFonts w:cs="Calibri"/>
        </w:rPr>
        <w:t>, licząc od dnia odbioru końcowego przedmiotu umowy bez zastrzeżeń.</w:t>
      </w:r>
    </w:p>
    <w:p w14:paraId="60011481" w14:textId="77777777" w:rsidR="00DB0C37" w:rsidRPr="00C91634" w:rsidRDefault="00DB0C37" w:rsidP="00DB0C37">
      <w:pPr>
        <w:spacing w:line="276" w:lineRule="auto"/>
        <w:jc w:val="center"/>
        <w:rPr>
          <w:rFonts w:cs="Calibri"/>
          <w:b/>
        </w:rPr>
      </w:pPr>
    </w:p>
    <w:p w14:paraId="247C77CD" w14:textId="77777777" w:rsidR="00DB0C37" w:rsidRPr="00C91634" w:rsidRDefault="00DB0C37" w:rsidP="00DB0C37">
      <w:pPr>
        <w:spacing w:line="276" w:lineRule="auto"/>
        <w:jc w:val="center"/>
        <w:rPr>
          <w:rFonts w:cs="Calibri"/>
          <w:b/>
        </w:rPr>
      </w:pPr>
      <w:r w:rsidRPr="00C91634">
        <w:rPr>
          <w:rFonts w:cs="Calibri"/>
          <w:b/>
        </w:rPr>
        <w:t>§ 2</w:t>
      </w:r>
    </w:p>
    <w:p w14:paraId="560CAC44" w14:textId="77777777" w:rsidR="00DB0C37" w:rsidRPr="00C91634" w:rsidRDefault="00DB0C37" w:rsidP="00DB0C37">
      <w:pPr>
        <w:spacing w:line="276" w:lineRule="auto"/>
        <w:jc w:val="center"/>
        <w:rPr>
          <w:rFonts w:cs="Calibri"/>
        </w:rPr>
      </w:pPr>
      <w:r w:rsidRPr="00C91634">
        <w:rPr>
          <w:rFonts w:cs="Calibri"/>
          <w:b/>
        </w:rPr>
        <w:t>Obowiązki i uprawnienia stron</w:t>
      </w:r>
    </w:p>
    <w:p w14:paraId="3F39A0C4" w14:textId="77777777" w:rsidR="00DB0C37" w:rsidRPr="00C91634" w:rsidRDefault="00DB0C37" w:rsidP="002E45AC">
      <w:pPr>
        <w:numPr>
          <w:ilvl w:val="6"/>
          <w:numId w:val="41"/>
        </w:numPr>
        <w:spacing w:line="276" w:lineRule="auto"/>
        <w:ind w:left="357" w:hanging="357"/>
        <w:jc w:val="both"/>
        <w:rPr>
          <w:rFonts w:cs="Calibri"/>
        </w:rPr>
      </w:pPr>
      <w:r w:rsidRPr="00C91634">
        <w:rPr>
          <w:rFonts w:cs="Calibri"/>
        </w:rPr>
        <w:t>W przypadku wystąpienia jakiejkolwiek wady w przedmiocie Umowy Zamawiający jest uprawniony do:</w:t>
      </w:r>
    </w:p>
    <w:p w14:paraId="20D966E8" w14:textId="77777777" w:rsidR="00DB0C37" w:rsidRPr="00C91634" w:rsidRDefault="00DB0C37" w:rsidP="002E45AC">
      <w:pPr>
        <w:numPr>
          <w:ilvl w:val="1"/>
          <w:numId w:val="42"/>
        </w:numPr>
        <w:spacing w:line="276" w:lineRule="auto"/>
        <w:ind w:left="993" w:hanging="357"/>
        <w:jc w:val="both"/>
        <w:rPr>
          <w:rFonts w:cs="Calibri"/>
        </w:rPr>
      </w:pPr>
      <w:r w:rsidRPr="00C91634">
        <w:rPr>
          <w:rFonts w:cs="Calibri"/>
        </w:rPr>
        <w:t xml:space="preserve">żądania usunięcia wady przedmiotu Umowy, a w </w:t>
      </w:r>
      <w:proofErr w:type="gramStart"/>
      <w:r w:rsidRPr="00C91634">
        <w:rPr>
          <w:rFonts w:cs="Calibri"/>
        </w:rPr>
        <w:t>przypadku</w:t>
      </w:r>
      <w:proofErr w:type="gramEnd"/>
      <w:r w:rsidRPr="00C91634">
        <w:rPr>
          <w:rFonts w:cs="Calibri"/>
        </w:rPr>
        <w:t xml:space="preserve"> gdy dana rzecz wchodząca w zakres przedmiotu Umowy była już dwukrotnie naprawiana – do żądania wymiany tej rzeczy na nową, wolną od wad</w:t>
      </w:r>
    </w:p>
    <w:p w14:paraId="4F4D94BE" w14:textId="77777777" w:rsidR="00DB0C37" w:rsidRPr="00C91634" w:rsidRDefault="00DB0C37" w:rsidP="002E45AC">
      <w:pPr>
        <w:numPr>
          <w:ilvl w:val="1"/>
          <w:numId w:val="42"/>
        </w:numPr>
        <w:spacing w:line="276" w:lineRule="auto"/>
        <w:ind w:left="993" w:hanging="357"/>
        <w:jc w:val="both"/>
        <w:rPr>
          <w:rFonts w:cs="Calibri"/>
        </w:rPr>
      </w:pPr>
      <w:r w:rsidRPr="00C91634">
        <w:rPr>
          <w:rFonts w:cs="Calibri"/>
        </w:rPr>
        <w:t>wskazania trybu usunięcia wady/wymiany rzeczy na wolną od wad;</w:t>
      </w:r>
    </w:p>
    <w:p w14:paraId="6E501B48" w14:textId="77777777" w:rsidR="00DB0C37" w:rsidRPr="00C91634" w:rsidRDefault="00DB0C37" w:rsidP="002E45AC">
      <w:pPr>
        <w:numPr>
          <w:ilvl w:val="1"/>
          <w:numId w:val="42"/>
        </w:numPr>
        <w:spacing w:line="276" w:lineRule="auto"/>
        <w:ind w:left="993" w:hanging="357"/>
        <w:jc w:val="both"/>
        <w:rPr>
          <w:rFonts w:cs="Calibri"/>
        </w:rPr>
      </w:pPr>
      <w:r w:rsidRPr="00C91634">
        <w:rPr>
          <w:rFonts w:cs="Calibri"/>
        </w:rPr>
        <w:t>żądania od Gwaranta kary umownej za nieterminowe usunięcie wad na zasadach określonych umową;</w:t>
      </w:r>
    </w:p>
    <w:p w14:paraId="12338654" w14:textId="77777777" w:rsidR="00DB0C37" w:rsidRPr="00C91634" w:rsidRDefault="00DB0C37" w:rsidP="002E45AC">
      <w:pPr>
        <w:numPr>
          <w:ilvl w:val="0"/>
          <w:numId w:val="41"/>
        </w:numPr>
        <w:spacing w:line="276" w:lineRule="auto"/>
        <w:jc w:val="both"/>
        <w:rPr>
          <w:rFonts w:cs="Calibri"/>
        </w:rPr>
      </w:pPr>
      <w:r w:rsidRPr="00C91634">
        <w:rPr>
          <w:rFonts w:cs="Calibri"/>
        </w:rPr>
        <w:t>W przypadku wystąpienia jakiejkolwiek wady w przedmiocie Kontraktu Gwarant jest zobowiązany do terminowego spełnienia żądania Zamawiającego dotyczącego usunięcia wady, przy czym usunięcie wady może nastąpić również poprzez wymianę rzeczy wchodzącej w zakres przedmiotu umowy na wolną od wad.</w:t>
      </w:r>
    </w:p>
    <w:p w14:paraId="5DB51104" w14:textId="77777777" w:rsidR="00DB0C37" w:rsidRPr="00C91634" w:rsidRDefault="00DB0C37" w:rsidP="002E45AC">
      <w:pPr>
        <w:numPr>
          <w:ilvl w:val="0"/>
          <w:numId w:val="41"/>
        </w:numPr>
        <w:spacing w:line="276" w:lineRule="auto"/>
        <w:ind w:left="357" w:hanging="357"/>
        <w:jc w:val="both"/>
        <w:rPr>
          <w:rFonts w:cs="Calibri"/>
        </w:rPr>
      </w:pPr>
      <w:r w:rsidRPr="00C91634">
        <w:rPr>
          <w:rFonts w:cs="Calibri"/>
        </w:rPr>
        <w:t>Nie podlegają z tytułu gwarancji wady powstałe na skutek:</w:t>
      </w:r>
    </w:p>
    <w:p w14:paraId="065AB1C1" w14:textId="77777777" w:rsidR="00DB0C37" w:rsidRPr="00C91634" w:rsidRDefault="00DB0C37" w:rsidP="002E45AC">
      <w:pPr>
        <w:numPr>
          <w:ilvl w:val="2"/>
          <w:numId w:val="41"/>
        </w:numPr>
        <w:spacing w:line="276" w:lineRule="auto"/>
        <w:jc w:val="both"/>
        <w:rPr>
          <w:rFonts w:cs="Calibri"/>
        </w:rPr>
      </w:pPr>
      <w:r w:rsidRPr="00C91634">
        <w:rPr>
          <w:rFonts w:cs="Calibri"/>
        </w:rPr>
        <w:t>siły wyższej, pod pojęciem, których strony utrzymują: stan wojny, klęski żywiołowej, strajk generalny,</w:t>
      </w:r>
    </w:p>
    <w:p w14:paraId="6061F0C9" w14:textId="77777777" w:rsidR="00DB0C37" w:rsidRPr="00C91634" w:rsidRDefault="00DB0C37" w:rsidP="002E45AC">
      <w:pPr>
        <w:numPr>
          <w:ilvl w:val="2"/>
          <w:numId w:val="41"/>
        </w:numPr>
        <w:spacing w:line="276" w:lineRule="auto"/>
        <w:jc w:val="both"/>
        <w:rPr>
          <w:rFonts w:cs="Calibri"/>
        </w:rPr>
      </w:pPr>
      <w:r w:rsidRPr="00C91634">
        <w:rPr>
          <w:rFonts w:cs="Calibri"/>
        </w:rPr>
        <w:t>szkód wynikłych z winy Użytkownika.</w:t>
      </w:r>
    </w:p>
    <w:p w14:paraId="285F2749" w14:textId="77777777" w:rsidR="00DB0C37" w:rsidRPr="00C91634" w:rsidRDefault="00DB0C37" w:rsidP="002E45AC">
      <w:pPr>
        <w:numPr>
          <w:ilvl w:val="0"/>
          <w:numId w:val="44"/>
        </w:numPr>
        <w:spacing w:line="276" w:lineRule="auto"/>
        <w:ind w:left="357" w:hanging="357"/>
        <w:jc w:val="both"/>
        <w:rPr>
          <w:rFonts w:cs="Calibri"/>
        </w:rPr>
      </w:pPr>
      <w:r w:rsidRPr="00C91634">
        <w:rPr>
          <w:rFonts w:cs="Calibri"/>
        </w:rPr>
        <w:t>W celu umożliwienia kwalifikacji zgłoszonych wad, przyczyn ich powstania i sposobu usunięcia Zamawiający zobowiązuje się do przechowania otrzymanej w dniu odbioru dokumentacji powykonawczej i protokołu końcowego odbioru robót.</w:t>
      </w:r>
    </w:p>
    <w:p w14:paraId="6572F44F" w14:textId="77777777" w:rsidR="00DB0C37" w:rsidRPr="00C91634" w:rsidRDefault="00DB0C37" w:rsidP="002E45AC">
      <w:pPr>
        <w:numPr>
          <w:ilvl w:val="0"/>
          <w:numId w:val="44"/>
        </w:numPr>
        <w:spacing w:line="276" w:lineRule="auto"/>
        <w:ind w:left="357" w:hanging="357"/>
        <w:jc w:val="both"/>
        <w:rPr>
          <w:rFonts w:cs="Calibri"/>
        </w:rPr>
      </w:pPr>
      <w:r w:rsidRPr="00C91634">
        <w:rPr>
          <w:rFonts w:cs="Calibri"/>
        </w:rPr>
        <w:t>Wykonawca jest odpowiedzialny za wszelkie szkody i straty, które spowodował w czasie prac nad usuwaniem wad.</w:t>
      </w:r>
    </w:p>
    <w:p w14:paraId="06135DE8" w14:textId="77777777" w:rsidR="00DB0C37" w:rsidRPr="00C91634" w:rsidRDefault="00DB0C37" w:rsidP="00DB0C37">
      <w:pPr>
        <w:spacing w:line="276" w:lineRule="auto"/>
        <w:jc w:val="center"/>
        <w:rPr>
          <w:rFonts w:cs="Calibri"/>
          <w:b/>
        </w:rPr>
      </w:pPr>
      <w:r w:rsidRPr="00C91634">
        <w:rPr>
          <w:rFonts w:cs="Calibri"/>
          <w:b/>
        </w:rPr>
        <w:t>§ 3</w:t>
      </w:r>
    </w:p>
    <w:p w14:paraId="300653A4" w14:textId="77777777" w:rsidR="00DB0C37" w:rsidRPr="00C91634" w:rsidRDefault="00DB0C37" w:rsidP="00DB0C37">
      <w:pPr>
        <w:spacing w:line="276" w:lineRule="auto"/>
        <w:jc w:val="center"/>
        <w:rPr>
          <w:rFonts w:cs="Calibri"/>
        </w:rPr>
      </w:pPr>
      <w:r w:rsidRPr="00C91634">
        <w:rPr>
          <w:rFonts w:cs="Calibri"/>
          <w:b/>
        </w:rPr>
        <w:t>Przeglądy gwarancyjne</w:t>
      </w:r>
    </w:p>
    <w:p w14:paraId="7DC3838E" w14:textId="77777777" w:rsidR="00DB0C37" w:rsidRPr="00C91634" w:rsidRDefault="00DB0C37" w:rsidP="002E45AC">
      <w:pPr>
        <w:numPr>
          <w:ilvl w:val="3"/>
          <w:numId w:val="45"/>
        </w:numPr>
        <w:spacing w:line="276" w:lineRule="auto"/>
        <w:ind w:left="357" w:hanging="357"/>
        <w:jc w:val="both"/>
        <w:rPr>
          <w:rFonts w:cs="Calibri"/>
        </w:rPr>
      </w:pPr>
      <w:r w:rsidRPr="00C91634">
        <w:rPr>
          <w:rFonts w:cs="Calibri"/>
        </w:rPr>
        <w:t>Komisyjne przeglądy gwarancyjne odbywać się będą w połowie okresu gwarancji i na koniec ostatniego miesiąca obowiązywania niniejszej gwarancji.</w:t>
      </w:r>
    </w:p>
    <w:p w14:paraId="509ADBA4" w14:textId="77777777" w:rsidR="00DB0C37" w:rsidRPr="00C91634" w:rsidRDefault="00DB0C37" w:rsidP="002E45AC">
      <w:pPr>
        <w:numPr>
          <w:ilvl w:val="3"/>
          <w:numId w:val="45"/>
        </w:numPr>
        <w:spacing w:line="276" w:lineRule="auto"/>
        <w:ind w:left="357" w:hanging="357"/>
        <w:jc w:val="both"/>
        <w:rPr>
          <w:rFonts w:cs="Calibri"/>
        </w:rPr>
      </w:pPr>
      <w:r w:rsidRPr="00C91634">
        <w:rPr>
          <w:rFonts w:cs="Calibri"/>
        </w:rPr>
        <w:t>Datę, godzinę i miejsce dokonania przeglądu gwarancyjnego wyznacza Zamawiający, zawiadamiając o nim Gwaranta na piśmie z co najmniej 14 dniowym wyprzedzeniem.</w:t>
      </w:r>
    </w:p>
    <w:p w14:paraId="5FE9028F" w14:textId="77777777" w:rsidR="00DB0C37" w:rsidRPr="00C91634" w:rsidRDefault="00DB0C37" w:rsidP="002E45AC">
      <w:pPr>
        <w:numPr>
          <w:ilvl w:val="0"/>
          <w:numId w:val="45"/>
        </w:numPr>
        <w:spacing w:line="276" w:lineRule="auto"/>
        <w:ind w:left="357" w:hanging="357"/>
        <w:jc w:val="both"/>
        <w:rPr>
          <w:rFonts w:cs="Calibri"/>
        </w:rPr>
      </w:pPr>
      <w:r w:rsidRPr="00C91634">
        <w:rPr>
          <w:rFonts w:cs="Calibri"/>
        </w:rPr>
        <w:t>W skład komisji przeglądowej będą wchodziły osoby wyznaczone przez Zamawiającego oraz co najmniej 1 osoba wyznaczon</w:t>
      </w:r>
      <w:r w:rsidR="009F3D47" w:rsidRPr="00C91634">
        <w:rPr>
          <w:rFonts w:cs="Calibri"/>
        </w:rPr>
        <w:t>a</w:t>
      </w:r>
      <w:r w:rsidRPr="00C91634">
        <w:rPr>
          <w:rFonts w:cs="Calibri"/>
        </w:rPr>
        <w:t xml:space="preserve"> przez Gwaranta.</w:t>
      </w:r>
    </w:p>
    <w:p w14:paraId="09141BF1" w14:textId="77777777" w:rsidR="00DB0C37" w:rsidRPr="00C91634" w:rsidRDefault="00DB0C37" w:rsidP="002E45AC">
      <w:pPr>
        <w:numPr>
          <w:ilvl w:val="0"/>
          <w:numId w:val="45"/>
        </w:numPr>
        <w:spacing w:line="276" w:lineRule="auto"/>
        <w:ind w:left="357" w:hanging="357"/>
        <w:jc w:val="both"/>
        <w:rPr>
          <w:rFonts w:cs="Calibri"/>
        </w:rPr>
      </w:pPr>
      <w:r w:rsidRPr="00C91634">
        <w:rPr>
          <w:rFonts w:cs="Calibri"/>
        </w:rPr>
        <w:t>Jeżeli Gwarant został prawidłowo zawiadomiony o terminie i miejscu dokonania przeglądu gwarancyjnego, niestawienie się jego przedstawicieli nie będzie wywoływało żadnych ujemnych skutków dla ważności i skuteczności ustaleń dokonanych przez komisję przeglądową.</w:t>
      </w:r>
    </w:p>
    <w:p w14:paraId="6380A6EB" w14:textId="77777777" w:rsidR="00DB0C37" w:rsidRPr="00C91634" w:rsidRDefault="00DB0C37" w:rsidP="002E45AC">
      <w:pPr>
        <w:numPr>
          <w:ilvl w:val="0"/>
          <w:numId w:val="45"/>
        </w:numPr>
        <w:spacing w:line="276" w:lineRule="auto"/>
        <w:ind w:left="357" w:hanging="357"/>
        <w:jc w:val="both"/>
        <w:rPr>
          <w:rFonts w:cs="Calibri"/>
        </w:rPr>
      </w:pPr>
      <w:r w:rsidRPr="00C91634">
        <w:rPr>
          <w:rFonts w:cs="Calibri"/>
        </w:rPr>
        <w:t>Z każdego przeglądu gwarancyjnego sporządza się szczegółowy Protokół Przeglądu Gwarancyjnego, w co najmniej trzech egzemplarzach, dwa dla Zamawiającego i jeden dla Gwaranta. W przypadku nieobecności przedstawiciela Gwaranta, Zamawiający niezwłocznie przesyła Gwarantowi egzemplarz Protokołu Przeglądu.</w:t>
      </w:r>
    </w:p>
    <w:p w14:paraId="59907251" w14:textId="77777777" w:rsidR="00DB0C37" w:rsidRPr="00C91634" w:rsidRDefault="00DB0C37" w:rsidP="00DB0C37">
      <w:pPr>
        <w:spacing w:line="276" w:lineRule="auto"/>
        <w:jc w:val="both"/>
        <w:rPr>
          <w:rFonts w:cs="Calibri"/>
        </w:rPr>
      </w:pPr>
    </w:p>
    <w:p w14:paraId="157E6B50" w14:textId="77777777" w:rsidR="00DB0C37" w:rsidRPr="00C91634" w:rsidRDefault="00DB0C37" w:rsidP="00DB0C37">
      <w:pPr>
        <w:spacing w:line="276" w:lineRule="auto"/>
        <w:jc w:val="center"/>
        <w:rPr>
          <w:rFonts w:cs="Calibri"/>
          <w:b/>
        </w:rPr>
      </w:pPr>
      <w:r w:rsidRPr="00C91634">
        <w:rPr>
          <w:rFonts w:cs="Calibri"/>
          <w:b/>
        </w:rPr>
        <w:t>§ 4</w:t>
      </w:r>
    </w:p>
    <w:p w14:paraId="2DE7A665" w14:textId="77777777" w:rsidR="00DB0C37" w:rsidRPr="00C91634" w:rsidRDefault="00DB0C37" w:rsidP="00DB0C37">
      <w:pPr>
        <w:spacing w:line="276" w:lineRule="auto"/>
        <w:jc w:val="center"/>
        <w:rPr>
          <w:rFonts w:cs="Calibri"/>
          <w:b/>
        </w:rPr>
      </w:pPr>
      <w:r w:rsidRPr="00C91634">
        <w:rPr>
          <w:rFonts w:cs="Calibri"/>
          <w:b/>
        </w:rPr>
        <w:t>Wezwanie do usunięcia wady i tryby usuwania wad</w:t>
      </w:r>
    </w:p>
    <w:p w14:paraId="2AE72B5D" w14:textId="77777777" w:rsidR="00DB0C37" w:rsidRPr="00C91634" w:rsidRDefault="00DB0C37" w:rsidP="002E45AC">
      <w:pPr>
        <w:numPr>
          <w:ilvl w:val="0"/>
          <w:numId w:val="46"/>
        </w:numPr>
        <w:suppressAutoHyphens/>
        <w:spacing w:line="276" w:lineRule="auto"/>
        <w:ind w:left="357" w:hanging="357"/>
        <w:jc w:val="both"/>
        <w:rPr>
          <w:rFonts w:eastAsia="Times New Roman" w:cs="Calibri"/>
          <w:lang w:eastAsia="pl-PL"/>
        </w:rPr>
      </w:pPr>
      <w:r w:rsidRPr="00C91634">
        <w:rPr>
          <w:rFonts w:eastAsia="Times New Roman" w:cs="Calibri"/>
          <w:lang w:eastAsia="pl-PL"/>
        </w:rPr>
        <w:lastRenderedPageBreak/>
        <w:t>W przypadku ujawnienia wady w czasie innym niż podczas przeglądu gwarancyjnego, Zamawiający niezwłocznie, lecz nie później niż w ciągu 7 dni od daty ujawnienia wady, zawiadomi na piśmie Gwaranta o stwierdzonych wadach i usterkach.</w:t>
      </w:r>
    </w:p>
    <w:p w14:paraId="01774AE2" w14:textId="77777777" w:rsidR="00DB0C37" w:rsidRPr="00C91634" w:rsidRDefault="00DB0C37" w:rsidP="002E45AC">
      <w:pPr>
        <w:numPr>
          <w:ilvl w:val="0"/>
          <w:numId w:val="46"/>
        </w:numPr>
        <w:suppressAutoHyphens/>
        <w:spacing w:line="276" w:lineRule="auto"/>
        <w:ind w:left="357" w:hanging="357"/>
        <w:jc w:val="both"/>
        <w:rPr>
          <w:rFonts w:eastAsia="Times New Roman" w:cs="Calibri"/>
          <w:lang w:eastAsia="pl-PL"/>
        </w:rPr>
      </w:pPr>
      <w:r w:rsidRPr="00C91634">
        <w:rPr>
          <w:rFonts w:eastAsia="Times New Roman" w:cs="Calibri"/>
          <w:lang w:eastAsia="pl-PL"/>
        </w:rPr>
        <w:t xml:space="preserve">W przypadku stwierdzenia istnienia wady obciążającej </w:t>
      </w:r>
      <w:r w:rsidRPr="00C91634">
        <w:rPr>
          <w:rFonts w:eastAsia="Times New Roman" w:cs="Calibri"/>
          <w:b/>
          <w:bCs/>
          <w:lang w:eastAsia="pl-PL"/>
        </w:rPr>
        <w:t>Gwaranta</w:t>
      </w:r>
      <w:r w:rsidRPr="00C91634">
        <w:rPr>
          <w:rFonts w:eastAsia="Times New Roman" w:cs="Calibri"/>
          <w:lang w:eastAsia="pl-PL"/>
        </w:rPr>
        <w:t xml:space="preserve">, </w:t>
      </w:r>
      <w:r w:rsidRPr="00C91634">
        <w:rPr>
          <w:rFonts w:eastAsia="Times New Roman" w:cs="Calibri"/>
          <w:b/>
          <w:bCs/>
          <w:lang w:eastAsia="pl-PL"/>
        </w:rPr>
        <w:t>Zamawiający</w:t>
      </w:r>
      <w:r w:rsidRPr="00C91634">
        <w:rPr>
          <w:rFonts w:eastAsia="Times New Roman" w:cs="Calibri"/>
          <w:lang w:eastAsia="pl-PL"/>
        </w:rPr>
        <w:t xml:space="preserve"> wyznacza </w:t>
      </w:r>
      <w:r w:rsidRPr="00C91634">
        <w:rPr>
          <w:rFonts w:eastAsia="Times New Roman" w:cs="Calibri"/>
          <w:b/>
          <w:bCs/>
          <w:lang w:eastAsia="pl-PL"/>
        </w:rPr>
        <w:t>Gwarantowi</w:t>
      </w:r>
      <w:r w:rsidRPr="00C91634">
        <w:rPr>
          <w:rFonts w:eastAsia="Times New Roman" w:cs="Calibri"/>
          <w:lang w:eastAsia="pl-PL"/>
        </w:rPr>
        <w:t xml:space="preserve"> odpowiedni termin na jej usunięcie. Usunięcie wady stwierdza się protokolarnie</w:t>
      </w:r>
    </w:p>
    <w:p w14:paraId="58806723" w14:textId="77777777" w:rsidR="00DB0C37" w:rsidRPr="00C91634" w:rsidRDefault="00DB0C37" w:rsidP="002E45AC">
      <w:pPr>
        <w:numPr>
          <w:ilvl w:val="0"/>
          <w:numId w:val="46"/>
        </w:numPr>
        <w:suppressAutoHyphens/>
        <w:spacing w:line="276" w:lineRule="auto"/>
        <w:ind w:left="357" w:hanging="357"/>
        <w:jc w:val="both"/>
        <w:rPr>
          <w:rFonts w:eastAsia="Times New Roman" w:cs="Calibri"/>
          <w:lang w:eastAsia="pl-PL"/>
        </w:rPr>
      </w:pPr>
      <w:r w:rsidRPr="00C91634">
        <w:rPr>
          <w:rFonts w:eastAsia="Times New Roman" w:cs="Calibri"/>
          <w:lang w:eastAsia="pl-PL"/>
        </w:rPr>
        <w:t xml:space="preserve">W razie nie usunięcia, </w:t>
      </w:r>
      <w:proofErr w:type="gramStart"/>
      <w:r w:rsidRPr="00C91634">
        <w:rPr>
          <w:rFonts w:eastAsia="Times New Roman" w:cs="Calibri"/>
          <w:lang w:eastAsia="pl-PL"/>
        </w:rPr>
        <w:t>przez  Gwaranta</w:t>
      </w:r>
      <w:proofErr w:type="gramEnd"/>
      <w:r w:rsidRPr="00C91634">
        <w:rPr>
          <w:rFonts w:eastAsia="Times New Roman" w:cs="Calibri"/>
          <w:lang w:eastAsia="pl-PL"/>
        </w:rPr>
        <w:t xml:space="preserve"> , w wyznaczonym przez Zamawiającego terminie ujawnionych wad wykonanych robót, </w:t>
      </w:r>
      <w:r w:rsidRPr="00C91634">
        <w:rPr>
          <w:rFonts w:eastAsia="Times New Roman" w:cs="Calibri"/>
          <w:b/>
          <w:bCs/>
          <w:lang w:eastAsia="pl-PL"/>
        </w:rPr>
        <w:t>Zamawiający</w:t>
      </w:r>
      <w:r w:rsidRPr="00C91634">
        <w:rPr>
          <w:rFonts w:eastAsia="Times New Roman" w:cs="Calibri"/>
          <w:lang w:eastAsia="pl-PL"/>
        </w:rPr>
        <w:t xml:space="preserve"> może zlecić ich usunięcie osobie trzeciej na koszt i ryzyko </w:t>
      </w:r>
      <w:r w:rsidRPr="00C91634">
        <w:rPr>
          <w:rFonts w:eastAsia="Times New Roman" w:cs="Calibri"/>
          <w:b/>
          <w:bCs/>
          <w:lang w:eastAsia="pl-PL"/>
        </w:rPr>
        <w:t>Gwaranta.</w:t>
      </w:r>
    </w:p>
    <w:p w14:paraId="51019BE8" w14:textId="77777777" w:rsidR="00DB0C37" w:rsidRPr="00C91634" w:rsidRDefault="00DB0C37" w:rsidP="002E45AC">
      <w:pPr>
        <w:numPr>
          <w:ilvl w:val="0"/>
          <w:numId w:val="46"/>
        </w:numPr>
        <w:spacing w:line="276" w:lineRule="auto"/>
        <w:ind w:left="357" w:hanging="357"/>
        <w:jc w:val="both"/>
        <w:rPr>
          <w:rFonts w:cs="Calibri"/>
        </w:rPr>
      </w:pPr>
      <w:r w:rsidRPr="00C91634">
        <w:rPr>
          <w:rFonts w:cs="Calibri"/>
        </w:rPr>
        <w:t xml:space="preserve">Jeżeli w ramach gwarancji Gwarant dostarczył Zamawiającemu rzecz wolną od </w:t>
      </w:r>
      <w:proofErr w:type="gramStart"/>
      <w:r w:rsidRPr="00C91634">
        <w:rPr>
          <w:rFonts w:cs="Calibri"/>
        </w:rPr>
        <w:t>wad,</w:t>
      </w:r>
      <w:proofErr w:type="gramEnd"/>
      <w:r w:rsidRPr="00C91634">
        <w:rPr>
          <w:rFonts w:cs="Calibri"/>
        </w:rPr>
        <w:t xml:space="preserve"> albo dokonał naprawy, gwarancja ulega automatycznie przedłużeniu o okres naprawy, tj. czas liczony od zgłoszenia zaistnienia wady do chwili usunięcia wady stwierdzonego protokolarnie. </w:t>
      </w:r>
    </w:p>
    <w:p w14:paraId="45C6F1B1" w14:textId="77777777" w:rsidR="00DB0C37" w:rsidRPr="00C91634" w:rsidRDefault="00DB0C37" w:rsidP="002E45AC">
      <w:pPr>
        <w:numPr>
          <w:ilvl w:val="0"/>
          <w:numId w:val="46"/>
        </w:numPr>
        <w:spacing w:line="276" w:lineRule="auto"/>
        <w:ind w:left="357" w:hanging="357"/>
        <w:jc w:val="both"/>
        <w:rPr>
          <w:rFonts w:cs="Calibri"/>
          <w:b/>
        </w:rPr>
      </w:pPr>
      <w:r w:rsidRPr="00C91634">
        <w:rPr>
          <w:rFonts w:cs="Calibri"/>
        </w:rPr>
        <w:t>Terminy do wykonania napraw gwarancyjnych lub dostarczenia rzeczy wolnych od wad mogą zostać wydłużone w szczególnie uzasadnionych przypadkach po wyrażeniu pisemnej zgody Zamawiającego.</w:t>
      </w:r>
    </w:p>
    <w:p w14:paraId="7C32E80B" w14:textId="77777777" w:rsidR="00DB0C37" w:rsidRPr="00C91634" w:rsidRDefault="00DB0C37" w:rsidP="00DB0C37">
      <w:pPr>
        <w:spacing w:line="276" w:lineRule="auto"/>
        <w:jc w:val="center"/>
        <w:rPr>
          <w:rFonts w:cs="Calibri"/>
          <w:b/>
        </w:rPr>
      </w:pPr>
    </w:p>
    <w:p w14:paraId="47FCD88B" w14:textId="77777777" w:rsidR="00DB0C37" w:rsidRPr="00C91634" w:rsidRDefault="00DB0C37" w:rsidP="00DB0C37">
      <w:pPr>
        <w:spacing w:line="276" w:lineRule="auto"/>
        <w:jc w:val="center"/>
        <w:rPr>
          <w:rFonts w:cs="Calibri"/>
          <w:b/>
        </w:rPr>
      </w:pPr>
      <w:r w:rsidRPr="00C91634">
        <w:rPr>
          <w:rFonts w:cs="Calibri"/>
          <w:b/>
        </w:rPr>
        <w:t>§ 5</w:t>
      </w:r>
    </w:p>
    <w:p w14:paraId="4A0C3193" w14:textId="77777777" w:rsidR="00DB0C37" w:rsidRPr="00C91634" w:rsidRDefault="00DB0C37" w:rsidP="00DB0C37">
      <w:pPr>
        <w:spacing w:line="276" w:lineRule="auto"/>
        <w:jc w:val="center"/>
        <w:rPr>
          <w:rFonts w:cs="Calibri"/>
        </w:rPr>
      </w:pPr>
      <w:r w:rsidRPr="00C91634">
        <w:rPr>
          <w:rFonts w:cs="Calibri"/>
          <w:b/>
        </w:rPr>
        <w:t>Komunikacja</w:t>
      </w:r>
    </w:p>
    <w:p w14:paraId="50D6AF84" w14:textId="77777777" w:rsidR="00DB0C37" w:rsidRPr="00C91634" w:rsidRDefault="00DB0C37" w:rsidP="002E45AC">
      <w:pPr>
        <w:numPr>
          <w:ilvl w:val="3"/>
          <w:numId w:val="47"/>
        </w:numPr>
        <w:spacing w:line="276" w:lineRule="auto"/>
        <w:ind w:left="357" w:hanging="357"/>
        <w:jc w:val="both"/>
        <w:rPr>
          <w:rFonts w:cs="Calibri"/>
        </w:rPr>
      </w:pPr>
      <w:r w:rsidRPr="00C91634">
        <w:rPr>
          <w:rFonts w:cs="Calibri"/>
        </w:rPr>
        <w:t>Wszelka komunikacja pomiędzy stronami wymaga zachowania formy pisemnej.</w:t>
      </w:r>
    </w:p>
    <w:p w14:paraId="57182FFF" w14:textId="77777777" w:rsidR="00DB0C37" w:rsidRPr="00C91634" w:rsidRDefault="00DB0C37" w:rsidP="002E45AC">
      <w:pPr>
        <w:numPr>
          <w:ilvl w:val="3"/>
          <w:numId w:val="47"/>
        </w:numPr>
        <w:spacing w:line="276" w:lineRule="auto"/>
        <w:ind w:left="357" w:hanging="357"/>
        <w:jc w:val="both"/>
        <w:rPr>
          <w:rFonts w:cs="Calibri"/>
        </w:rPr>
      </w:pPr>
      <w:r w:rsidRPr="00C91634">
        <w:rPr>
          <w:rFonts w:cs="Calibri"/>
        </w:rPr>
        <w:t xml:space="preserve">Wszelkie pisma skierowane do Gwaranta należy wysyłać na adres: </w:t>
      </w:r>
      <w:r w:rsidRPr="00C91634">
        <w:rPr>
          <w:rFonts w:cs="Calibri"/>
          <w:b/>
          <w:bCs/>
        </w:rPr>
        <w:t>_________________________</w:t>
      </w:r>
    </w:p>
    <w:p w14:paraId="55F629B2" w14:textId="77777777" w:rsidR="00DB0C37" w:rsidRPr="00C91634" w:rsidRDefault="00DB0C37" w:rsidP="002E45AC">
      <w:pPr>
        <w:pStyle w:val="Bezodstpw"/>
        <w:numPr>
          <w:ilvl w:val="0"/>
          <w:numId w:val="47"/>
        </w:numPr>
        <w:snapToGrid w:val="0"/>
        <w:spacing w:line="276" w:lineRule="auto"/>
        <w:ind w:left="357" w:hanging="357"/>
        <w:jc w:val="both"/>
        <w:rPr>
          <w:rFonts w:cs="Calibri"/>
          <w:b/>
        </w:rPr>
      </w:pPr>
      <w:r w:rsidRPr="00C91634">
        <w:rPr>
          <w:rFonts w:cs="Calibri"/>
        </w:rPr>
        <w:t xml:space="preserve">Wszelkie pisma skierowane do Zamawiającego należy wysyłać na adres: </w:t>
      </w:r>
      <w:r w:rsidRPr="00C91634">
        <w:rPr>
          <w:rFonts w:cs="Calibri"/>
          <w:b/>
        </w:rPr>
        <w:t>Gmina Kije</w:t>
      </w:r>
    </w:p>
    <w:p w14:paraId="5FAA6642" w14:textId="77777777" w:rsidR="00DB0C37" w:rsidRPr="00C91634" w:rsidRDefault="00DB0C37" w:rsidP="002E45AC">
      <w:pPr>
        <w:pStyle w:val="Bezodstpw"/>
        <w:numPr>
          <w:ilvl w:val="0"/>
          <w:numId w:val="47"/>
        </w:numPr>
        <w:snapToGrid w:val="0"/>
        <w:spacing w:line="276" w:lineRule="auto"/>
        <w:ind w:left="357" w:hanging="357"/>
        <w:jc w:val="both"/>
        <w:rPr>
          <w:rFonts w:cs="Calibri"/>
          <w:b/>
        </w:rPr>
      </w:pPr>
      <w:r w:rsidRPr="00C91634">
        <w:rPr>
          <w:rFonts w:cs="Calibri"/>
          <w:b/>
        </w:rPr>
        <w:t>Kije ul. Szkolna 19, 28-404 Kije.</w:t>
      </w:r>
      <w:r w:rsidRPr="00C91634">
        <w:rPr>
          <w:rFonts w:cs="Calibri"/>
        </w:rPr>
        <w:t xml:space="preserve"> </w:t>
      </w:r>
    </w:p>
    <w:p w14:paraId="2721CE97" w14:textId="77777777" w:rsidR="00DB0C37" w:rsidRPr="00C91634" w:rsidRDefault="00DB0C37" w:rsidP="002E45AC">
      <w:pPr>
        <w:numPr>
          <w:ilvl w:val="0"/>
          <w:numId w:val="47"/>
        </w:numPr>
        <w:spacing w:line="276" w:lineRule="auto"/>
        <w:ind w:left="357" w:hanging="357"/>
        <w:jc w:val="both"/>
        <w:rPr>
          <w:rFonts w:cs="Calibri"/>
        </w:rPr>
      </w:pPr>
      <w:r w:rsidRPr="00C91634">
        <w:rPr>
          <w:rFonts w:cs="Calibri"/>
        </w:rPr>
        <w:t>O zmianach w danych teleadresowych, o których mowa w ust. 2 i 3 strony obowiązane są informować się niezwłocznie, nie później niż 7 dni od chwili zaistnienia zmian, pod rygorem uznania wysłania korespondencji pod ostatnio znany adres za skutecznie doręczoną.</w:t>
      </w:r>
    </w:p>
    <w:p w14:paraId="56FF3DD0" w14:textId="77777777" w:rsidR="00DB0C37" w:rsidRPr="00C91634" w:rsidRDefault="00DB0C37" w:rsidP="002E45AC">
      <w:pPr>
        <w:numPr>
          <w:ilvl w:val="0"/>
          <w:numId w:val="47"/>
        </w:numPr>
        <w:spacing w:line="276" w:lineRule="auto"/>
        <w:ind w:left="357" w:hanging="357"/>
        <w:jc w:val="both"/>
        <w:rPr>
          <w:rFonts w:cs="Calibri"/>
          <w:b/>
        </w:rPr>
      </w:pPr>
      <w:r w:rsidRPr="00C91634">
        <w:rPr>
          <w:rFonts w:cs="Calibri"/>
        </w:rPr>
        <w:t xml:space="preserve">Gwarant jest obowiązany w terminie 7 dni od daty złożenia wniosku o upadłość lub likwidację powiadomić na piśmie o tym fakcie Zamawiającego. </w:t>
      </w:r>
    </w:p>
    <w:p w14:paraId="18F32EEE" w14:textId="77777777" w:rsidR="00DB0C37" w:rsidRPr="00C91634" w:rsidRDefault="00DB0C37" w:rsidP="00DB0C37">
      <w:pPr>
        <w:spacing w:line="276" w:lineRule="auto"/>
        <w:rPr>
          <w:rFonts w:cs="Calibri"/>
          <w:b/>
        </w:rPr>
      </w:pPr>
    </w:p>
    <w:p w14:paraId="445C162F" w14:textId="77777777" w:rsidR="00DB0C37" w:rsidRPr="00C91634" w:rsidRDefault="00DB0C37" w:rsidP="00DB0C37">
      <w:pPr>
        <w:spacing w:line="276" w:lineRule="auto"/>
        <w:jc w:val="center"/>
        <w:rPr>
          <w:rFonts w:cs="Calibri"/>
          <w:b/>
        </w:rPr>
      </w:pPr>
      <w:r w:rsidRPr="00C91634">
        <w:rPr>
          <w:rFonts w:cs="Calibri"/>
          <w:b/>
        </w:rPr>
        <w:t>§ 6</w:t>
      </w:r>
    </w:p>
    <w:p w14:paraId="1BCBEBFB" w14:textId="77777777" w:rsidR="00DB0C37" w:rsidRPr="00C91634" w:rsidRDefault="00DB0C37" w:rsidP="00DB0C37">
      <w:pPr>
        <w:spacing w:line="276" w:lineRule="auto"/>
        <w:jc w:val="center"/>
        <w:rPr>
          <w:rFonts w:cs="Calibri"/>
        </w:rPr>
      </w:pPr>
      <w:r w:rsidRPr="00C91634">
        <w:rPr>
          <w:rFonts w:cs="Calibri"/>
          <w:b/>
        </w:rPr>
        <w:t>Postanowienia końcowe</w:t>
      </w:r>
    </w:p>
    <w:p w14:paraId="7928CD07" w14:textId="77777777" w:rsidR="00DB0C37" w:rsidRPr="00C91634" w:rsidRDefault="00DB0C37" w:rsidP="002E45AC">
      <w:pPr>
        <w:numPr>
          <w:ilvl w:val="3"/>
          <w:numId w:val="48"/>
        </w:numPr>
        <w:spacing w:line="276" w:lineRule="auto"/>
        <w:ind w:left="357" w:hanging="357"/>
        <w:jc w:val="both"/>
        <w:rPr>
          <w:rFonts w:cs="Calibri"/>
        </w:rPr>
      </w:pPr>
      <w:r w:rsidRPr="00C91634">
        <w:rPr>
          <w:rFonts w:cs="Calibri"/>
        </w:rPr>
        <w:t>W sprawach nieuregulowanych zastosowanie mają odpowiednie przepisy prawa polskiego, w szczególności Kodeksu cywilnego</w:t>
      </w:r>
    </w:p>
    <w:p w14:paraId="2D4E855F" w14:textId="77777777" w:rsidR="00DB0C37" w:rsidRPr="00C91634" w:rsidRDefault="00DB0C37" w:rsidP="002E45AC">
      <w:pPr>
        <w:numPr>
          <w:ilvl w:val="3"/>
          <w:numId w:val="48"/>
        </w:numPr>
        <w:spacing w:line="276" w:lineRule="auto"/>
        <w:ind w:left="357" w:hanging="357"/>
        <w:jc w:val="both"/>
        <w:rPr>
          <w:rFonts w:cs="Calibri"/>
        </w:rPr>
      </w:pPr>
      <w:r w:rsidRPr="00C91634">
        <w:rPr>
          <w:rFonts w:cs="Calibri"/>
        </w:rPr>
        <w:t>Integralną częścią niniejszej Karty Gwarancyjnej jest Umowa oraz inne dokumenty będące jej integralną częścią</w:t>
      </w:r>
    </w:p>
    <w:p w14:paraId="385F62B5" w14:textId="77777777" w:rsidR="00DB0C37" w:rsidRPr="00C91634" w:rsidRDefault="00DB0C37" w:rsidP="002E45AC">
      <w:pPr>
        <w:numPr>
          <w:ilvl w:val="0"/>
          <w:numId w:val="48"/>
        </w:numPr>
        <w:spacing w:line="276" w:lineRule="auto"/>
        <w:ind w:left="357" w:hanging="357"/>
        <w:jc w:val="both"/>
        <w:rPr>
          <w:rFonts w:cs="Calibri"/>
        </w:rPr>
      </w:pPr>
      <w:r w:rsidRPr="00C91634">
        <w:rPr>
          <w:rFonts w:cs="Calibri"/>
        </w:rPr>
        <w:t>Wszelkie zmiany niniejszej Karty Gwarancyjnej wymagają formy pisemnej pod rygorem nieważności.</w:t>
      </w:r>
    </w:p>
    <w:p w14:paraId="3E5A8163" w14:textId="77777777" w:rsidR="00DB0C37" w:rsidRPr="00C91634" w:rsidRDefault="00DB0C37" w:rsidP="002E45AC">
      <w:pPr>
        <w:numPr>
          <w:ilvl w:val="0"/>
          <w:numId w:val="48"/>
        </w:numPr>
        <w:spacing w:line="276" w:lineRule="auto"/>
        <w:ind w:left="357" w:hanging="357"/>
        <w:jc w:val="both"/>
        <w:rPr>
          <w:rFonts w:cs="Calibri"/>
        </w:rPr>
      </w:pPr>
      <w:r w:rsidRPr="00C91634">
        <w:rPr>
          <w:rFonts w:cs="Calibri"/>
        </w:rPr>
        <w:t>Niniejszą Kartę Gwarancyjną sporządzono w trzech egzemplarzach na prawach oryginału, dwa egzemplarze dla Zamawiającego, jeden dla Gwaranta.</w:t>
      </w:r>
    </w:p>
    <w:p w14:paraId="31227F51" w14:textId="77777777" w:rsidR="00DB0C37" w:rsidRPr="00C91634" w:rsidRDefault="00DB0C37" w:rsidP="00DB0C37">
      <w:pPr>
        <w:spacing w:line="276" w:lineRule="auto"/>
        <w:rPr>
          <w:rFonts w:cs="Calibri"/>
        </w:rPr>
      </w:pPr>
    </w:p>
    <w:tbl>
      <w:tblPr>
        <w:tblW w:w="0" w:type="auto"/>
        <w:tblLook w:val="04A0" w:firstRow="1" w:lastRow="0" w:firstColumn="1" w:lastColumn="0" w:noHBand="0" w:noVBand="1"/>
      </w:tblPr>
      <w:tblGrid>
        <w:gridCol w:w="4540"/>
        <w:gridCol w:w="4532"/>
      </w:tblGrid>
      <w:tr w:rsidR="00DB0C37" w:rsidRPr="00C91634" w14:paraId="2DFC8721" w14:textId="77777777" w:rsidTr="00702F00">
        <w:tc>
          <w:tcPr>
            <w:tcW w:w="4540" w:type="dxa"/>
          </w:tcPr>
          <w:p w14:paraId="137B23CA" w14:textId="77777777" w:rsidR="00DB0C37" w:rsidRPr="00C91634" w:rsidRDefault="00DB0C37" w:rsidP="00702F00">
            <w:pPr>
              <w:spacing w:after="120" w:line="276" w:lineRule="auto"/>
              <w:jc w:val="center"/>
              <w:rPr>
                <w:rFonts w:eastAsia="Tahoma" w:cs="Calibri"/>
                <w:b/>
                <w:i/>
                <w:iCs/>
                <w:lang w:eastAsia="pl-PL"/>
              </w:rPr>
            </w:pPr>
            <w:r w:rsidRPr="00C91634">
              <w:rPr>
                <w:rFonts w:eastAsia="Tahoma" w:cs="Calibri"/>
                <w:b/>
                <w:i/>
                <w:iCs/>
                <w:lang w:eastAsia="pl-PL"/>
              </w:rPr>
              <w:t>W imieniu Zamawiającego:</w:t>
            </w:r>
          </w:p>
        </w:tc>
        <w:tc>
          <w:tcPr>
            <w:tcW w:w="4532" w:type="dxa"/>
          </w:tcPr>
          <w:p w14:paraId="7618BC4B" w14:textId="77777777" w:rsidR="00DB0C37" w:rsidRPr="00C91634" w:rsidRDefault="00DB0C37" w:rsidP="00702F00">
            <w:pPr>
              <w:spacing w:after="120" w:line="276" w:lineRule="auto"/>
              <w:jc w:val="center"/>
              <w:rPr>
                <w:rFonts w:eastAsia="Tahoma" w:cs="Calibri"/>
                <w:b/>
                <w:i/>
                <w:iCs/>
                <w:lang w:eastAsia="pl-PL"/>
              </w:rPr>
            </w:pPr>
            <w:r w:rsidRPr="00C91634">
              <w:rPr>
                <w:rFonts w:eastAsia="Tahoma" w:cs="Calibri"/>
                <w:b/>
                <w:i/>
                <w:iCs/>
                <w:lang w:eastAsia="pl-PL"/>
              </w:rPr>
              <w:t>W imieniu Wykonawcy:</w:t>
            </w:r>
          </w:p>
        </w:tc>
      </w:tr>
    </w:tbl>
    <w:p w14:paraId="4BD8B675" w14:textId="77777777" w:rsidR="00DB0C37" w:rsidRPr="00C91634" w:rsidRDefault="00DB0C37" w:rsidP="00DB0C37">
      <w:pPr>
        <w:spacing w:after="120" w:line="276" w:lineRule="auto"/>
        <w:jc w:val="center"/>
        <w:rPr>
          <w:rFonts w:eastAsia="Tahoma" w:cs="Calibri"/>
          <w:b/>
          <w:i/>
          <w:iCs/>
          <w:lang w:eastAsia="pl-PL"/>
        </w:rPr>
      </w:pPr>
    </w:p>
    <w:p w14:paraId="53DC8C8E" w14:textId="77777777" w:rsidR="00DB0C37" w:rsidRPr="00C91634" w:rsidRDefault="00DB0C37" w:rsidP="00DB0C37">
      <w:pPr>
        <w:spacing w:after="120" w:line="276" w:lineRule="auto"/>
        <w:rPr>
          <w:rFonts w:eastAsia="Tahoma" w:cs="Calibri"/>
          <w:i/>
          <w:iCs/>
          <w:lang w:eastAsia="pl-PL"/>
        </w:rPr>
      </w:pPr>
    </w:p>
    <w:p w14:paraId="4F090C8F" w14:textId="77777777" w:rsidR="00DB0C37" w:rsidRPr="00C91634" w:rsidRDefault="00DB0C37" w:rsidP="00D752CA">
      <w:pPr>
        <w:spacing w:after="120" w:line="276" w:lineRule="auto"/>
        <w:rPr>
          <w:rFonts w:eastAsia="Times New Roman" w:cs="Calibri"/>
        </w:rPr>
      </w:pPr>
    </w:p>
    <w:p w14:paraId="2933B626" w14:textId="77777777" w:rsidR="00DB0C37" w:rsidRPr="00C91634" w:rsidRDefault="00DB0C37" w:rsidP="00D752CA">
      <w:pPr>
        <w:spacing w:after="120" w:line="276" w:lineRule="auto"/>
        <w:rPr>
          <w:rFonts w:eastAsia="Times New Roman" w:cs="Calibri"/>
        </w:rPr>
      </w:pPr>
    </w:p>
    <w:p w14:paraId="3FDF8E5F" w14:textId="77777777" w:rsidR="00DB0C37" w:rsidRPr="00C91634" w:rsidRDefault="00DB0C37" w:rsidP="00D752CA">
      <w:pPr>
        <w:spacing w:after="120" w:line="276" w:lineRule="auto"/>
        <w:rPr>
          <w:rFonts w:eastAsia="Times New Roman" w:cs="Calibri"/>
        </w:rPr>
      </w:pPr>
    </w:p>
    <w:sectPr w:rsidR="00DB0C37" w:rsidRPr="00C91634" w:rsidSect="000E3F05">
      <w:headerReference w:type="default" r:id="rId8"/>
      <w:footerReference w:type="default" r:id="rId9"/>
      <w:headerReference w:type="first" r:id="rId10"/>
      <w:pgSz w:w="11906" w:h="16838"/>
      <w:pgMar w:top="965" w:right="1417" w:bottom="1417" w:left="1417" w:header="284" w:footer="23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304C157" w14:textId="77777777" w:rsidR="00E871C2" w:rsidRDefault="00E871C2" w:rsidP="00FC3333">
      <w:r>
        <w:separator/>
      </w:r>
    </w:p>
  </w:endnote>
  <w:endnote w:type="continuationSeparator" w:id="0">
    <w:p w14:paraId="6A8431B0" w14:textId="77777777" w:rsidR="00E871C2" w:rsidRDefault="00E871C2" w:rsidP="00FC33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0"/>
    <w:family w:val="decorative"/>
    <w:pitch w:val="variable"/>
    <w:sig w:usb0="00000003" w:usb1="00000000" w:usb2="00000000" w:usb3="00000000" w:csb0="80000001"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E0002AFF" w:usb1="C000247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Segoe UI">
    <w:panose1 w:val="020B0502040204020203"/>
    <w:charset w:val="00"/>
    <w:family w:val="swiss"/>
    <w:pitch w:val="variable"/>
    <w:sig w:usb0="E4002EFF" w:usb1="C000E47F" w:usb2="00000009" w:usb3="00000000" w:csb0="000001FF" w:csb1="00000000"/>
  </w:font>
  <w:font w:name="Franklin Gothic Book">
    <w:panose1 w:val="020B0503020102020204"/>
    <w:charset w:val="00"/>
    <w:family w:val="swiss"/>
    <w:pitch w:val="variable"/>
    <w:sig w:usb0="00000287" w:usb1="00000000" w:usb2="00000000" w:usb3="00000000" w:csb0="0000009F" w:csb1="00000000"/>
  </w:font>
  <w:font w:name="StarSymbol">
    <w:altName w:val="Yu Gothic"/>
    <w:panose1 w:val="020B0604020202020204"/>
    <w:charset w:val="00"/>
    <w:family w:val="auto"/>
    <w:pitch w:val="default"/>
  </w:font>
  <w:font w:name="MS Sans Serif">
    <w:panose1 w:val="020B0604020202020204"/>
    <w:charset w:val="00"/>
    <w:family w:val="roman"/>
    <w:notTrueType/>
    <w:pitch w:val="default"/>
  </w:font>
  <w:font w:name="OpenSymbol">
    <w:panose1 w:val="020B0604020202020204"/>
    <w:charset w:val="00"/>
    <w:family w:val="auto"/>
    <w:pitch w:val="variable"/>
    <w:sig w:usb0="800000AF" w:usb1="1001ECEA" w:usb2="00000000" w:usb3="00000000" w:csb0="00000001" w:csb1="00000000"/>
  </w:font>
  <w:font w:name="Wingdings 2">
    <w:panose1 w:val="05020102010507070707"/>
    <w:charset w:val="00"/>
    <w:family w:val="decorative"/>
    <w:pitch w:val="variable"/>
    <w:sig w:usb0="00000003" w:usb1="00000000" w:usb2="00000000" w:usb3="00000000" w:csb0="80000001" w:csb1="00000000"/>
  </w:font>
  <w:font w:name="Tahoma">
    <w:panose1 w:val="020B0604030504040204"/>
    <w:charset w:val="00"/>
    <w:family w:val="swiss"/>
    <w:pitch w:val="variable"/>
    <w:sig w:usb0="E1002EFF" w:usb1="C000605B" w:usb2="00000029" w:usb3="00000000" w:csb0="000101FF" w:csb1="00000000"/>
  </w:font>
  <w:font w:name="Lucida Sans">
    <w:panose1 w:val="020B0602030504020204"/>
    <w:charset w:val="00"/>
    <w:family w:val="swiss"/>
    <w:pitch w:val="variable"/>
    <w:sig w:usb0="00000003" w:usb1="00000000" w:usb2="00000000" w:usb3="00000000" w:csb0="00000001" w:csb1="00000000"/>
  </w:font>
  <w:font w:name="Liberation Sans">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Unicode MS">
    <w:panose1 w:val="020B0604020202020204"/>
    <w:charset w:val="80"/>
    <w:family w:val="swiss"/>
    <w:pitch w:val="variable"/>
    <w:sig w:usb0="F7FFAFFF" w:usb1="E9DFFFFF" w:usb2="0000003F" w:usb3="00000000" w:csb0="003F01FF" w:csb1="00000000"/>
  </w:font>
  <w:font w:name="Mangal">
    <w:panose1 w:val="02040503050203030202"/>
    <w:charset w:val="01"/>
    <w:family w:val="roman"/>
    <w:pitch w:val="variable"/>
    <w:sig w:usb0="0000A003" w:usb1="00000000" w:usb2="00000000" w:usb3="00000000" w:csb0="00000001" w:csb1="00000000"/>
  </w:font>
  <w:font w:name="Bodoni Black">
    <w:altName w:val="Times New Roman"/>
    <w:panose1 w:val="020B0604020202020204"/>
    <w:charset w:val="EE"/>
    <w:family w:val="roman"/>
    <w:pitch w:val="variable"/>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CIDFont+F2">
    <w:altName w:val="MS Gothic"/>
    <w:panose1 w:val="020B0604020202020204"/>
    <w:charset w:val="80"/>
    <w:family w:val="auto"/>
    <w:notTrueType/>
    <w:pitch w:val="default"/>
    <w:sig w:usb0="00000000" w:usb1="08070000" w:usb2="00000010" w:usb3="00000000" w:csb0="00020000" w:csb1="00000000"/>
  </w:font>
  <w:font w:name="Aptos">
    <w:panose1 w:val="020B0004020202020204"/>
    <w:charset w:val="00"/>
    <w:family w:val="swiss"/>
    <w:pitch w:val="variable"/>
    <w:sig w:usb0="20000287" w:usb1="00000003" w:usb2="00000000" w:usb3="00000000" w:csb0="0000019F" w:csb1="00000000"/>
  </w:font>
  <w:font w:name="TimesNewRomanPSMT">
    <w:altName w:val="MS Gothic"/>
    <w:panose1 w:val="020B0604020202020204"/>
    <w:charset w:val="00"/>
    <w:family w:val="roman"/>
    <w:notTrueType/>
    <w:pitch w:val="default"/>
    <w:sig w:usb0="00000007" w:usb1="00000000" w:usb2="00000000" w:usb3="00000000" w:csb0="00000003" w:csb1="00000000"/>
  </w:font>
  <w:font w:name="Book Antiqua">
    <w:panose1 w:val="02040602050305030304"/>
    <w:charset w:val="00"/>
    <w:family w:val="roman"/>
    <w:pitch w:val="variable"/>
    <w:sig w:usb0="00000287" w:usb1="00000000" w:usb2="00000000" w:usb3="00000000" w:csb0="0000009F" w:csb1="00000000"/>
  </w:font>
  <w:font w:name="Aptos Display">
    <w:panose1 w:val="020B0004020202020204"/>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AE26B6" w14:textId="77777777" w:rsidR="001E1926" w:rsidRPr="00CA48C2" w:rsidRDefault="001E1926">
    <w:pPr>
      <w:pStyle w:val="Stopka"/>
      <w:jc w:val="center"/>
      <w:rPr>
        <w:sz w:val="18"/>
        <w:szCs w:val="18"/>
      </w:rPr>
    </w:pPr>
    <w:r w:rsidRPr="00CA48C2">
      <w:rPr>
        <w:sz w:val="18"/>
        <w:szCs w:val="18"/>
        <w:lang w:val="pl-PL"/>
      </w:rPr>
      <w:t xml:space="preserve">Strona </w:t>
    </w:r>
    <w:r w:rsidRPr="00CA48C2">
      <w:rPr>
        <w:bCs/>
        <w:sz w:val="18"/>
        <w:szCs w:val="18"/>
      </w:rPr>
      <w:fldChar w:fldCharType="begin"/>
    </w:r>
    <w:r w:rsidRPr="00CA48C2">
      <w:rPr>
        <w:bCs/>
        <w:sz w:val="18"/>
        <w:szCs w:val="18"/>
      </w:rPr>
      <w:instrText>PAGE</w:instrText>
    </w:r>
    <w:r w:rsidRPr="00CA48C2">
      <w:rPr>
        <w:bCs/>
        <w:sz w:val="18"/>
        <w:szCs w:val="18"/>
      </w:rPr>
      <w:fldChar w:fldCharType="separate"/>
    </w:r>
    <w:r w:rsidR="00A4195C">
      <w:rPr>
        <w:bCs/>
        <w:noProof/>
        <w:sz w:val="18"/>
        <w:szCs w:val="18"/>
      </w:rPr>
      <w:t>16</w:t>
    </w:r>
    <w:r w:rsidRPr="00CA48C2">
      <w:rPr>
        <w:bCs/>
        <w:sz w:val="18"/>
        <w:szCs w:val="18"/>
      </w:rPr>
      <w:fldChar w:fldCharType="end"/>
    </w:r>
    <w:r w:rsidRPr="00CA48C2">
      <w:rPr>
        <w:sz w:val="18"/>
        <w:szCs w:val="18"/>
        <w:lang w:val="pl-PL"/>
      </w:rPr>
      <w:t xml:space="preserve"> z </w:t>
    </w:r>
    <w:r w:rsidRPr="00CA48C2">
      <w:rPr>
        <w:bCs/>
        <w:sz w:val="18"/>
        <w:szCs w:val="18"/>
      </w:rPr>
      <w:fldChar w:fldCharType="begin"/>
    </w:r>
    <w:r w:rsidRPr="00CA48C2">
      <w:rPr>
        <w:bCs/>
        <w:sz w:val="18"/>
        <w:szCs w:val="18"/>
      </w:rPr>
      <w:instrText>NUMPAGES</w:instrText>
    </w:r>
    <w:r w:rsidRPr="00CA48C2">
      <w:rPr>
        <w:bCs/>
        <w:sz w:val="18"/>
        <w:szCs w:val="18"/>
      </w:rPr>
      <w:fldChar w:fldCharType="separate"/>
    </w:r>
    <w:r w:rsidR="00A4195C">
      <w:rPr>
        <w:bCs/>
        <w:noProof/>
        <w:sz w:val="18"/>
        <w:szCs w:val="18"/>
      </w:rPr>
      <w:t>29</w:t>
    </w:r>
    <w:r w:rsidRPr="00CA48C2">
      <w:rPr>
        <w:bCs/>
        <w:sz w:val="18"/>
        <w:szCs w:val="18"/>
      </w:rPr>
      <w:fldChar w:fldCharType="end"/>
    </w:r>
  </w:p>
  <w:p w14:paraId="42100123" w14:textId="77777777" w:rsidR="001E1926" w:rsidRPr="0063718C" w:rsidRDefault="001E1926" w:rsidP="00CF6056">
    <w:pPr>
      <w:pStyle w:val="Stopka"/>
      <w:tabs>
        <w:tab w:val="clear" w:pos="4536"/>
        <w:tab w:val="clear" w:pos="9072"/>
        <w:tab w:val="right" w:pos="9497"/>
      </w:tabs>
      <w:jc w:val="right"/>
      <w:rPr>
        <w:rFonts w:ascii="Book Antiqua" w:hAnsi="Book Antiqua" w:cs="Calibri"/>
        <w:b/>
        <w:sz w:val="16"/>
        <w:szCs w:val="16"/>
        <w:lang w:val="pl-P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BAC003A" w14:textId="77777777" w:rsidR="00E871C2" w:rsidRDefault="00E871C2" w:rsidP="00FC3333">
      <w:r>
        <w:separator/>
      </w:r>
    </w:p>
  </w:footnote>
  <w:footnote w:type="continuationSeparator" w:id="0">
    <w:p w14:paraId="559FD6F6" w14:textId="77777777" w:rsidR="00E871C2" w:rsidRDefault="00E871C2" w:rsidP="00FC3333">
      <w:r>
        <w:continuationSeparator/>
      </w:r>
    </w:p>
  </w:footnote>
  <w:footnote w:id="1">
    <w:p w14:paraId="7D7B112F" w14:textId="77777777" w:rsidR="00406640" w:rsidRDefault="00406640" w:rsidP="00406640">
      <w:pPr>
        <w:pStyle w:val="Tekstprzypisudolnego"/>
      </w:pPr>
      <w:r>
        <w:rPr>
          <w:rStyle w:val="Odwoanieprzypisudolnego"/>
        </w:rPr>
        <w:footnoteRef/>
      </w:r>
      <w:r>
        <w:t xml:space="preserve"> Do uzupełnienia zgodnie z ofertą Wykonawcy.</w:t>
      </w:r>
    </w:p>
  </w:footnote>
  <w:footnote w:id="2">
    <w:p w14:paraId="754F32A7" w14:textId="77777777" w:rsidR="00406640" w:rsidRDefault="00406640" w:rsidP="00406640">
      <w:pPr>
        <w:pStyle w:val="Tekstprzypisudolnego"/>
      </w:pPr>
      <w:r>
        <w:rPr>
          <w:rStyle w:val="Odwoanieprzypisudolnego"/>
        </w:rPr>
        <w:footnoteRef/>
      </w:r>
      <w:r>
        <w:t xml:space="preserve"> Do uzupełnienia zgodnie z ofertą Wykonawcy.</w:t>
      </w:r>
    </w:p>
  </w:footnote>
  <w:footnote w:id="3">
    <w:p w14:paraId="7A573729" w14:textId="77777777" w:rsidR="00DB0C37" w:rsidRDefault="00DB0C37" w:rsidP="00DB0C37">
      <w:pPr>
        <w:pStyle w:val="Tekstprzypisudolnego"/>
      </w:pPr>
      <w:r>
        <w:rPr>
          <w:rStyle w:val="Odwoanieprzypisudolnego"/>
        </w:rPr>
        <w:footnoteRef/>
      </w:r>
      <w:r>
        <w:t xml:space="preserve"> Do uzupełnienia zgodnie z ofertą Wykonawcy.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6C9D34" w14:textId="77777777" w:rsidR="00E61915" w:rsidRDefault="00E61915" w:rsidP="00E61915">
    <w:pPr>
      <w:pStyle w:val="Nagwek"/>
      <w:jc w:val="center"/>
      <w:rPr>
        <w:noProof/>
        <w:lang w:eastAsia="pl-PL"/>
      </w:rPr>
    </w:pPr>
  </w:p>
  <w:p w14:paraId="19D78D83" w14:textId="77777777" w:rsidR="001E1926" w:rsidRPr="00E61915" w:rsidRDefault="00E61915" w:rsidP="00E61915">
    <w:pPr>
      <w:pStyle w:val="Nagwek"/>
      <w:tabs>
        <w:tab w:val="left" w:pos="5291"/>
      </w:tabs>
    </w:pP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392740" w14:textId="3D76DA71" w:rsidR="00E61915" w:rsidRPr="00F96CE6" w:rsidRDefault="001668CE" w:rsidP="00F96CE6">
    <w:pPr>
      <w:pStyle w:val="Nagwek"/>
      <w:jc w:val="center"/>
    </w:pPr>
    <w:r w:rsidRPr="0036454E">
      <w:rPr>
        <w:rFonts w:eastAsia="Times New Roman"/>
        <w:noProof/>
        <w:szCs w:val="21"/>
      </w:rPr>
      <w:drawing>
        <wp:inline distT="0" distB="0" distL="0" distR="0" wp14:anchorId="13A6FF17" wp14:editId="3BD74F66">
          <wp:extent cx="5760720" cy="783590"/>
          <wp:effectExtent l="0" t="0" r="0" b="0"/>
          <wp:docPr id="13" name="Obraz 1" descr="Obraz zawierający tekst, zrzut ekranu, Czcionka, logo&#10;&#10;Zawartość wygenerowana przez AI może być niepopraw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Obraz 1" descr="Obraz zawierający tekst, zrzut ekranu, Czcionka, logo&#10;&#10;Zawartość wygenerowana przez AI może być niepoprawna."/>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60720" cy="78359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4"/>
    <w:multiLevelType w:val="multilevel"/>
    <w:tmpl w:val="4F8868CC"/>
    <w:name w:val="WW8Num3"/>
    <w:lvl w:ilvl="0">
      <w:start w:val="1"/>
      <w:numFmt w:val="decimal"/>
      <w:lvlText w:val="%1)"/>
      <w:lvlJc w:val="left"/>
      <w:pPr>
        <w:tabs>
          <w:tab w:val="num" w:pos="3119"/>
        </w:tabs>
        <w:ind w:left="3839" w:hanging="360"/>
      </w:pPr>
    </w:lvl>
    <w:lvl w:ilvl="1">
      <w:start w:val="1"/>
      <w:numFmt w:val="lowerLetter"/>
      <w:lvlText w:val="%2."/>
      <w:lvlJc w:val="left"/>
      <w:pPr>
        <w:tabs>
          <w:tab w:val="num" w:pos="3119"/>
        </w:tabs>
        <w:ind w:left="4559" w:hanging="360"/>
      </w:pPr>
    </w:lvl>
    <w:lvl w:ilvl="2">
      <w:start w:val="1"/>
      <w:numFmt w:val="decimal"/>
      <w:lvlText w:val="%3)"/>
      <w:lvlJc w:val="left"/>
      <w:pPr>
        <w:tabs>
          <w:tab w:val="num" w:pos="3119"/>
        </w:tabs>
        <w:ind w:left="8261" w:hanging="180"/>
      </w:pPr>
    </w:lvl>
    <w:lvl w:ilvl="3">
      <w:start w:val="1"/>
      <w:numFmt w:val="decimal"/>
      <w:lvlText w:val="%4."/>
      <w:lvlJc w:val="left"/>
      <w:pPr>
        <w:tabs>
          <w:tab w:val="num" w:pos="3119"/>
        </w:tabs>
        <w:ind w:left="5999" w:hanging="360"/>
      </w:pPr>
    </w:lvl>
    <w:lvl w:ilvl="4">
      <w:start w:val="1"/>
      <w:numFmt w:val="lowerLetter"/>
      <w:lvlText w:val="%5."/>
      <w:lvlJc w:val="left"/>
      <w:pPr>
        <w:tabs>
          <w:tab w:val="num" w:pos="3119"/>
        </w:tabs>
        <w:ind w:left="6719" w:hanging="360"/>
      </w:pPr>
    </w:lvl>
    <w:lvl w:ilvl="5">
      <w:start w:val="1"/>
      <w:numFmt w:val="lowerRoman"/>
      <w:lvlText w:val="%6."/>
      <w:lvlJc w:val="left"/>
      <w:pPr>
        <w:tabs>
          <w:tab w:val="num" w:pos="3119"/>
        </w:tabs>
        <w:ind w:left="7439" w:hanging="180"/>
      </w:pPr>
    </w:lvl>
    <w:lvl w:ilvl="6">
      <w:start w:val="1"/>
      <w:numFmt w:val="decimal"/>
      <w:lvlText w:val="%7."/>
      <w:lvlJc w:val="left"/>
      <w:pPr>
        <w:tabs>
          <w:tab w:val="num" w:pos="3119"/>
        </w:tabs>
        <w:ind w:left="8159" w:hanging="360"/>
      </w:pPr>
    </w:lvl>
    <w:lvl w:ilvl="7">
      <w:start w:val="1"/>
      <w:numFmt w:val="lowerLetter"/>
      <w:lvlText w:val="%8."/>
      <w:lvlJc w:val="left"/>
      <w:pPr>
        <w:tabs>
          <w:tab w:val="num" w:pos="3119"/>
        </w:tabs>
        <w:ind w:left="8879" w:hanging="360"/>
      </w:pPr>
    </w:lvl>
    <w:lvl w:ilvl="8">
      <w:start w:val="1"/>
      <w:numFmt w:val="lowerRoman"/>
      <w:lvlText w:val="%9."/>
      <w:lvlJc w:val="left"/>
      <w:pPr>
        <w:tabs>
          <w:tab w:val="num" w:pos="3119"/>
        </w:tabs>
        <w:ind w:left="9599" w:hanging="180"/>
      </w:pPr>
    </w:lvl>
  </w:abstractNum>
  <w:abstractNum w:abstractNumId="1" w15:restartNumberingAfterBreak="0">
    <w:nsid w:val="0000000F"/>
    <w:multiLevelType w:val="multilevel"/>
    <w:tmpl w:val="8F263A74"/>
    <w:name w:val="WW8Num15"/>
    <w:lvl w:ilvl="0">
      <w:start w:val="1"/>
      <w:numFmt w:val="bullet"/>
      <w:lvlText w:val=""/>
      <w:lvlJc w:val="left"/>
      <w:pPr>
        <w:tabs>
          <w:tab w:val="num" w:pos="0"/>
        </w:tabs>
        <w:ind w:left="360" w:hanging="360"/>
      </w:pPr>
      <w:rPr>
        <w:rFonts w:ascii="Wingdings" w:hAnsi="Wingdings"/>
      </w:rPr>
    </w:lvl>
    <w:lvl w:ilvl="1">
      <w:start w:val="1"/>
      <w:numFmt w:val="bullet"/>
      <w:lvlText w:val=""/>
      <w:lvlJc w:val="left"/>
      <w:pPr>
        <w:tabs>
          <w:tab w:val="num" w:pos="0"/>
        </w:tabs>
        <w:ind w:left="720" w:hanging="360"/>
      </w:pPr>
      <w:rPr>
        <w:rFonts w:ascii="Wingdings" w:hAnsi="Wingdings"/>
      </w:rPr>
    </w:lvl>
    <w:lvl w:ilvl="2">
      <w:start w:val="1"/>
      <w:numFmt w:val="bullet"/>
      <w:lvlText w:val=""/>
      <w:lvlJc w:val="left"/>
      <w:pPr>
        <w:tabs>
          <w:tab w:val="num" w:pos="0"/>
        </w:tabs>
        <w:ind w:left="1080" w:hanging="360"/>
      </w:pPr>
      <w:rPr>
        <w:rFonts w:ascii="Wingdings" w:hAnsi="Wingdings"/>
      </w:rPr>
    </w:lvl>
    <w:lvl w:ilvl="3">
      <w:start w:val="1"/>
      <w:numFmt w:val="bullet"/>
      <w:lvlText w:val=""/>
      <w:lvlJc w:val="left"/>
      <w:pPr>
        <w:tabs>
          <w:tab w:val="num" w:pos="0"/>
        </w:tabs>
        <w:ind w:left="1440" w:hanging="360"/>
      </w:pPr>
      <w:rPr>
        <w:rFonts w:ascii="Symbol" w:hAnsi="Symbol"/>
      </w:rPr>
    </w:lvl>
    <w:lvl w:ilvl="4">
      <w:start w:val="1"/>
      <w:numFmt w:val="decimal"/>
      <w:lvlText w:val="%5)"/>
      <w:lvlJc w:val="left"/>
      <w:pPr>
        <w:tabs>
          <w:tab w:val="num" w:pos="0"/>
        </w:tabs>
        <w:ind w:left="1800" w:hanging="360"/>
      </w:pPr>
      <w:rPr>
        <w:rFonts w:ascii="Calibri" w:eastAsia="Times New Roman" w:hAnsi="Calibri" w:cs="Calibri"/>
      </w:rPr>
    </w:lvl>
    <w:lvl w:ilvl="5">
      <w:start w:val="1"/>
      <w:numFmt w:val="bullet"/>
      <w:lvlText w:val=""/>
      <w:lvlJc w:val="left"/>
      <w:pPr>
        <w:tabs>
          <w:tab w:val="num" w:pos="0"/>
        </w:tabs>
        <w:ind w:left="2160" w:hanging="360"/>
      </w:pPr>
      <w:rPr>
        <w:rFonts w:ascii="Wingdings" w:hAnsi="Wingdings"/>
      </w:rPr>
    </w:lvl>
    <w:lvl w:ilvl="6">
      <w:start w:val="1"/>
      <w:numFmt w:val="bullet"/>
      <w:lvlText w:val=""/>
      <w:lvlJc w:val="left"/>
      <w:pPr>
        <w:tabs>
          <w:tab w:val="num" w:pos="0"/>
        </w:tabs>
        <w:ind w:left="2520" w:hanging="360"/>
      </w:pPr>
      <w:rPr>
        <w:rFonts w:ascii="Wingdings" w:hAnsi="Wingdings"/>
      </w:rPr>
    </w:lvl>
    <w:lvl w:ilvl="7">
      <w:start w:val="1"/>
      <w:numFmt w:val="bullet"/>
      <w:lvlText w:val=""/>
      <w:lvlJc w:val="left"/>
      <w:pPr>
        <w:tabs>
          <w:tab w:val="num" w:pos="0"/>
        </w:tabs>
        <w:ind w:left="2880" w:hanging="360"/>
      </w:pPr>
      <w:rPr>
        <w:rFonts w:ascii="Symbol" w:hAnsi="Symbol"/>
      </w:rPr>
    </w:lvl>
    <w:lvl w:ilvl="8">
      <w:start w:val="1"/>
      <w:numFmt w:val="bullet"/>
      <w:lvlText w:val=""/>
      <w:lvlJc w:val="left"/>
      <w:pPr>
        <w:tabs>
          <w:tab w:val="num" w:pos="0"/>
        </w:tabs>
        <w:ind w:left="3240" w:hanging="360"/>
      </w:pPr>
      <w:rPr>
        <w:rFonts w:ascii="Symbol" w:hAnsi="Symbol"/>
      </w:rPr>
    </w:lvl>
  </w:abstractNum>
  <w:abstractNum w:abstractNumId="2" w15:restartNumberingAfterBreak="0">
    <w:nsid w:val="00000023"/>
    <w:multiLevelType w:val="singleLevel"/>
    <w:tmpl w:val="6704A260"/>
    <w:name w:val="WW8Num34"/>
    <w:lvl w:ilvl="0">
      <w:start w:val="1"/>
      <w:numFmt w:val="decimal"/>
      <w:lvlText w:val="%1."/>
      <w:lvlJc w:val="left"/>
      <w:pPr>
        <w:tabs>
          <w:tab w:val="num" w:pos="0"/>
        </w:tabs>
        <w:ind w:left="720" w:hanging="360"/>
      </w:pPr>
      <w:rPr>
        <w:rFonts w:ascii="Arial" w:hAnsi="Arial" w:cs="Arial"/>
        <w:b w:val="0"/>
        <w:bCs/>
        <w:sz w:val="20"/>
        <w:szCs w:val="20"/>
      </w:rPr>
    </w:lvl>
  </w:abstractNum>
  <w:abstractNum w:abstractNumId="3" w15:restartNumberingAfterBreak="0">
    <w:nsid w:val="025D5FCD"/>
    <w:multiLevelType w:val="hybridMultilevel"/>
    <w:tmpl w:val="0388C93C"/>
    <w:lvl w:ilvl="0" w:tplc="3C32B9D8">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28B2AC2"/>
    <w:multiLevelType w:val="multilevel"/>
    <w:tmpl w:val="5CA0FC16"/>
    <w:name w:val="WW8Num1232224"/>
    <w:lvl w:ilvl="0">
      <w:start w:val="1"/>
      <w:numFmt w:val="decimal"/>
      <w:lvlText w:val="%1)"/>
      <w:lvlJc w:val="left"/>
      <w:pPr>
        <w:tabs>
          <w:tab w:val="num" w:pos="1211"/>
        </w:tabs>
        <w:ind w:left="1211" w:hanging="360"/>
      </w:pPr>
      <w:rPr>
        <w:rFonts w:hint="default"/>
        <w:b w:val="0"/>
        <w:bCs w:val="0"/>
        <w:sz w:val="24"/>
        <w:szCs w:val="24"/>
      </w:rPr>
    </w:lvl>
    <w:lvl w:ilvl="1">
      <w:start w:val="1"/>
      <w:numFmt w:val="decimal"/>
      <w:lvlText w:val="%2."/>
      <w:lvlJc w:val="left"/>
      <w:pPr>
        <w:tabs>
          <w:tab w:val="num" w:pos="502"/>
        </w:tabs>
        <w:ind w:left="502" w:hanging="360"/>
      </w:pPr>
      <w:rPr>
        <w:rFonts w:hint="default"/>
        <w:b w:val="0"/>
      </w:rPr>
    </w:lvl>
    <w:lvl w:ilvl="2">
      <w:start w:val="1"/>
      <w:numFmt w:val="decimal"/>
      <w:lvlText w:val="%3)"/>
      <w:lvlJc w:val="left"/>
      <w:pPr>
        <w:tabs>
          <w:tab w:val="num" w:pos="1931"/>
        </w:tabs>
        <w:ind w:left="1931" w:hanging="360"/>
      </w:pPr>
      <w:rPr>
        <w:rFonts w:hint="default"/>
        <w:b w:val="0"/>
        <w:bCs w:val="0"/>
        <w:sz w:val="22"/>
        <w:szCs w:val="22"/>
      </w:rPr>
    </w:lvl>
    <w:lvl w:ilvl="3">
      <w:start w:val="1"/>
      <w:numFmt w:val="decimal"/>
      <w:lvlText w:val="%4."/>
      <w:lvlJc w:val="left"/>
      <w:pPr>
        <w:tabs>
          <w:tab w:val="num" w:pos="360"/>
        </w:tabs>
        <w:ind w:left="360" w:hanging="360"/>
      </w:pPr>
      <w:rPr>
        <w:rFonts w:hint="default"/>
      </w:rPr>
    </w:lvl>
    <w:lvl w:ilvl="4">
      <w:start w:val="1"/>
      <w:numFmt w:val="decimal"/>
      <w:lvlText w:val="%5."/>
      <w:lvlJc w:val="left"/>
      <w:pPr>
        <w:tabs>
          <w:tab w:val="num" w:pos="2651"/>
        </w:tabs>
        <w:ind w:left="2651" w:hanging="360"/>
      </w:pPr>
      <w:rPr>
        <w:rFonts w:hint="default"/>
      </w:rPr>
    </w:lvl>
    <w:lvl w:ilvl="5">
      <w:start w:val="1"/>
      <w:numFmt w:val="decimal"/>
      <w:lvlText w:val="%6."/>
      <w:lvlJc w:val="left"/>
      <w:pPr>
        <w:tabs>
          <w:tab w:val="num" w:pos="3011"/>
        </w:tabs>
        <w:ind w:left="3011" w:hanging="360"/>
      </w:pPr>
      <w:rPr>
        <w:rFonts w:hint="default"/>
      </w:rPr>
    </w:lvl>
    <w:lvl w:ilvl="6">
      <w:start w:val="1"/>
      <w:numFmt w:val="decimal"/>
      <w:lvlText w:val="%7."/>
      <w:lvlJc w:val="left"/>
      <w:pPr>
        <w:tabs>
          <w:tab w:val="num" w:pos="3371"/>
        </w:tabs>
        <w:ind w:left="3371" w:hanging="360"/>
      </w:pPr>
      <w:rPr>
        <w:rFonts w:hint="default"/>
      </w:rPr>
    </w:lvl>
    <w:lvl w:ilvl="7">
      <w:start w:val="1"/>
      <w:numFmt w:val="decimal"/>
      <w:lvlText w:val="%8."/>
      <w:lvlJc w:val="left"/>
      <w:pPr>
        <w:tabs>
          <w:tab w:val="num" w:pos="3731"/>
        </w:tabs>
        <w:ind w:left="3731" w:hanging="360"/>
      </w:pPr>
      <w:rPr>
        <w:rFonts w:hint="default"/>
      </w:rPr>
    </w:lvl>
    <w:lvl w:ilvl="8">
      <w:start w:val="1"/>
      <w:numFmt w:val="decimal"/>
      <w:lvlText w:val="%9."/>
      <w:lvlJc w:val="left"/>
      <w:pPr>
        <w:tabs>
          <w:tab w:val="num" w:pos="4091"/>
        </w:tabs>
        <w:ind w:left="4091" w:hanging="360"/>
      </w:pPr>
      <w:rPr>
        <w:rFonts w:hint="default"/>
      </w:rPr>
    </w:lvl>
  </w:abstractNum>
  <w:abstractNum w:abstractNumId="5" w15:restartNumberingAfterBreak="0">
    <w:nsid w:val="031D1C6E"/>
    <w:multiLevelType w:val="multilevel"/>
    <w:tmpl w:val="B322ABE8"/>
    <w:lvl w:ilvl="0">
      <w:start w:val="1"/>
      <w:numFmt w:val="decimal"/>
      <w:lvlText w:val="%1."/>
      <w:lvlJc w:val="left"/>
      <w:pPr>
        <w:tabs>
          <w:tab w:val="num" w:pos="397"/>
        </w:tabs>
        <w:ind w:left="397" w:hanging="397"/>
      </w:pPr>
      <w:rPr>
        <w:rFonts w:cs="Times New Roman"/>
        <w:sz w:val="22"/>
        <w:szCs w:val="20"/>
      </w:rPr>
    </w:lvl>
    <w:lvl w:ilvl="1">
      <w:start w:val="1"/>
      <w:numFmt w:val="decimal"/>
      <w:lvlText w:val="%2)"/>
      <w:lvlJc w:val="left"/>
      <w:pPr>
        <w:tabs>
          <w:tab w:val="num" w:pos="397"/>
        </w:tabs>
        <w:ind w:left="794" w:hanging="397"/>
      </w:pPr>
    </w:lvl>
    <w:lvl w:ilvl="2">
      <w:start w:val="1"/>
      <w:numFmt w:val="lowerLetter"/>
      <w:lvlText w:val="%3)"/>
      <w:lvlJc w:val="left"/>
      <w:pPr>
        <w:tabs>
          <w:tab w:val="num" w:pos="397"/>
        </w:tabs>
        <w:ind w:left="1191" w:hanging="397"/>
      </w:pPr>
    </w:lvl>
    <w:lvl w:ilvl="3">
      <w:start w:val="1"/>
      <w:numFmt w:val="bullet"/>
      <w:lvlText w:val=""/>
      <w:lvlJc w:val="left"/>
      <w:pPr>
        <w:tabs>
          <w:tab w:val="num" w:pos="1588"/>
        </w:tabs>
        <w:ind w:left="1588" w:hanging="397"/>
      </w:pPr>
      <w:rPr>
        <w:rFonts w:ascii="Symbol" w:hAnsi="Symbol" w:cs="Symbol" w:hint="default"/>
      </w:rPr>
    </w:lvl>
    <w:lvl w:ilvl="4">
      <w:start w:val="1"/>
      <w:numFmt w:val="none"/>
      <w:suff w:val="nothing"/>
      <w:lvlText w:val=""/>
      <w:lvlJc w:val="left"/>
      <w:pPr>
        <w:ind w:left="2160" w:hanging="360"/>
      </w:pPr>
    </w:lvl>
    <w:lvl w:ilvl="5">
      <w:start w:val="1"/>
      <w:numFmt w:val="none"/>
      <w:suff w:val="nothing"/>
      <w:lvlText w:val=""/>
      <w:lvlJc w:val="left"/>
      <w:pPr>
        <w:ind w:left="2520" w:hanging="360"/>
      </w:pPr>
    </w:lvl>
    <w:lvl w:ilvl="6">
      <w:start w:val="1"/>
      <w:numFmt w:val="none"/>
      <w:suff w:val="nothing"/>
      <w:lvlText w:val=""/>
      <w:lvlJc w:val="left"/>
      <w:pPr>
        <w:ind w:left="2880" w:hanging="360"/>
      </w:pPr>
    </w:lvl>
    <w:lvl w:ilvl="7">
      <w:start w:val="1"/>
      <w:numFmt w:val="none"/>
      <w:suff w:val="nothing"/>
      <w:lvlText w:val=""/>
      <w:lvlJc w:val="left"/>
      <w:pPr>
        <w:ind w:left="3240" w:hanging="360"/>
      </w:pPr>
    </w:lvl>
    <w:lvl w:ilvl="8">
      <w:start w:val="1"/>
      <w:numFmt w:val="none"/>
      <w:suff w:val="nothing"/>
      <w:lvlText w:val=""/>
      <w:lvlJc w:val="left"/>
      <w:pPr>
        <w:ind w:left="3600" w:hanging="360"/>
      </w:pPr>
    </w:lvl>
  </w:abstractNum>
  <w:abstractNum w:abstractNumId="6" w15:restartNumberingAfterBreak="0">
    <w:nsid w:val="07336B6E"/>
    <w:multiLevelType w:val="hybridMultilevel"/>
    <w:tmpl w:val="4444681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A2C67B3"/>
    <w:multiLevelType w:val="multilevel"/>
    <w:tmpl w:val="5C966282"/>
    <w:lvl w:ilvl="0">
      <w:start w:val="11"/>
      <w:numFmt w:val="decimal"/>
      <w:lvlText w:val="%1."/>
      <w:lvlJc w:val="left"/>
      <w:pPr>
        <w:tabs>
          <w:tab w:val="num" w:pos="397"/>
        </w:tabs>
        <w:ind w:left="397" w:hanging="397"/>
      </w:pPr>
      <w:rPr>
        <w:rFonts w:hint="default"/>
        <w:i w:val="0"/>
      </w:rPr>
    </w:lvl>
    <w:lvl w:ilvl="1">
      <w:start w:val="1"/>
      <w:numFmt w:val="decimal"/>
      <w:lvlText w:val="%2)"/>
      <w:lvlJc w:val="left"/>
      <w:pPr>
        <w:tabs>
          <w:tab w:val="num" w:pos="794"/>
        </w:tabs>
        <w:ind w:left="794" w:hanging="397"/>
      </w:pPr>
      <w:rPr>
        <w:rFonts w:hint="default"/>
        <w:lang w:eastAsia="pl-PL" w:bidi="pl-PL"/>
      </w:rPr>
    </w:lvl>
    <w:lvl w:ilvl="2">
      <w:start w:val="1"/>
      <w:numFmt w:val="lowerLetter"/>
      <w:lvlText w:val="%3)"/>
      <w:lvlJc w:val="left"/>
      <w:pPr>
        <w:tabs>
          <w:tab w:val="num" w:pos="1191"/>
        </w:tabs>
        <w:ind w:left="1191" w:hanging="397"/>
      </w:pPr>
      <w:rPr>
        <w:rFonts w:hint="default"/>
      </w:rPr>
    </w:lvl>
    <w:lvl w:ilvl="3">
      <w:start w:val="1"/>
      <w:numFmt w:val="bullet"/>
      <w:lvlText w:val=""/>
      <w:lvlJc w:val="left"/>
      <w:pPr>
        <w:tabs>
          <w:tab w:val="num" w:pos="1588"/>
        </w:tabs>
        <w:ind w:left="1588" w:hanging="397"/>
      </w:pPr>
      <w:rPr>
        <w:rFonts w:ascii="Symbol" w:hAnsi="Symbol" w:cs="Symbol" w:hint="default"/>
      </w:rPr>
    </w:lvl>
    <w:lvl w:ilvl="4">
      <w:start w:val="1"/>
      <w:numFmt w:val="none"/>
      <w:suff w:val="nothing"/>
      <w:lvlText w:val=""/>
      <w:lvlJc w:val="left"/>
      <w:pPr>
        <w:ind w:left="2160" w:hanging="360"/>
      </w:pPr>
      <w:rPr>
        <w:rFonts w:hint="default"/>
      </w:rPr>
    </w:lvl>
    <w:lvl w:ilvl="5">
      <w:start w:val="1"/>
      <w:numFmt w:val="none"/>
      <w:suff w:val="nothing"/>
      <w:lvlText w:val=""/>
      <w:lvlJc w:val="left"/>
      <w:pPr>
        <w:ind w:left="2520" w:hanging="360"/>
      </w:pPr>
      <w:rPr>
        <w:rFonts w:hint="default"/>
      </w:rPr>
    </w:lvl>
    <w:lvl w:ilvl="6">
      <w:start w:val="1"/>
      <w:numFmt w:val="none"/>
      <w:suff w:val="nothing"/>
      <w:lvlText w:val=""/>
      <w:lvlJc w:val="left"/>
      <w:pPr>
        <w:ind w:left="2880" w:hanging="360"/>
      </w:pPr>
      <w:rPr>
        <w:rFonts w:hint="default"/>
      </w:rPr>
    </w:lvl>
    <w:lvl w:ilvl="7">
      <w:start w:val="1"/>
      <w:numFmt w:val="none"/>
      <w:suff w:val="nothing"/>
      <w:lvlText w:val=""/>
      <w:lvlJc w:val="left"/>
      <w:pPr>
        <w:ind w:left="3240" w:hanging="360"/>
      </w:pPr>
      <w:rPr>
        <w:rFonts w:hint="default"/>
      </w:rPr>
    </w:lvl>
    <w:lvl w:ilvl="8">
      <w:start w:val="1"/>
      <w:numFmt w:val="none"/>
      <w:suff w:val="nothing"/>
      <w:lvlText w:val=""/>
      <w:lvlJc w:val="left"/>
      <w:pPr>
        <w:ind w:left="3600" w:hanging="360"/>
      </w:pPr>
      <w:rPr>
        <w:rFonts w:hint="default"/>
      </w:rPr>
    </w:lvl>
  </w:abstractNum>
  <w:abstractNum w:abstractNumId="8" w15:restartNumberingAfterBreak="0">
    <w:nsid w:val="0FE90E85"/>
    <w:multiLevelType w:val="multilevel"/>
    <w:tmpl w:val="ABDED424"/>
    <w:lvl w:ilvl="0">
      <w:start w:val="27"/>
      <w:numFmt w:val="decimal"/>
      <w:lvlText w:val="%1."/>
      <w:lvlJc w:val="right"/>
      <w:pPr>
        <w:ind w:left="360" w:hanging="360"/>
      </w:pPr>
      <w:rPr>
        <w:rFonts w:hint="default"/>
        <w:vertAlign w:val="baseline"/>
      </w:rPr>
    </w:lvl>
    <w:lvl w:ilvl="1">
      <w:start w:val="1"/>
      <w:numFmt w:val="decimal"/>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10B5294D"/>
    <w:multiLevelType w:val="multilevel"/>
    <w:tmpl w:val="13981A18"/>
    <w:lvl w:ilvl="0">
      <w:start w:val="1"/>
      <w:numFmt w:val="decimal"/>
      <w:lvlText w:val="%1."/>
      <w:lvlJc w:val="left"/>
      <w:pPr>
        <w:ind w:left="360" w:hanging="360"/>
      </w:pPr>
      <w:rPr>
        <w:vertAlign w:val="baseline"/>
      </w:rPr>
    </w:lvl>
    <w:lvl w:ilvl="1">
      <w:start w:val="1"/>
      <w:numFmt w:val="decimal"/>
      <w:lvlText w:val="%2)"/>
      <w:lvlJc w:val="left"/>
      <w:pPr>
        <w:ind w:left="720" w:hanging="360"/>
      </w:pPr>
    </w:lvl>
    <w:lvl w:ilvl="2">
      <w:start w:val="1"/>
      <w:numFmt w:val="decimal"/>
      <w:lvlText w:val="%3)"/>
      <w:lvlJc w:val="left"/>
      <w:pPr>
        <w:ind w:left="1080" w:hanging="360"/>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8594CEC"/>
    <w:multiLevelType w:val="hybridMultilevel"/>
    <w:tmpl w:val="045EC27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85A707C"/>
    <w:multiLevelType w:val="multilevel"/>
    <w:tmpl w:val="4A6C9B9A"/>
    <w:lvl w:ilvl="0">
      <w:start w:val="1"/>
      <w:numFmt w:val="decimal"/>
      <w:lvlText w:val="%1."/>
      <w:lvlJc w:val="left"/>
      <w:pPr>
        <w:tabs>
          <w:tab w:val="num" w:pos="397"/>
        </w:tabs>
        <w:ind w:left="397" w:hanging="397"/>
      </w:pPr>
      <w:rPr>
        <w:rFonts w:cs="Times New Roman"/>
        <w:sz w:val="22"/>
        <w:szCs w:val="20"/>
      </w:rPr>
    </w:lvl>
    <w:lvl w:ilvl="1">
      <w:start w:val="1"/>
      <w:numFmt w:val="decimal"/>
      <w:lvlText w:val="%2)"/>
      <w:lvlJc w:val="left"/>
      <w:pPr>
        <w:tabs>
          <w:tab w:val="num" w:pos="794"/>
        </w:tabs>
        <w:ind w:left="794" w:hanging="397"/>
      </w:pPr>
      <w:rPr>
        <w:rFonts w:cs="Times New Roman"/>
        <w:sz w:val="22"/>
        <w:szCs w:val="20"/>
      </w:rPr>
    </w:lvl>
    <w:lvl w:ilvl="2">
      <w:start w:val="1"/>
      <w:numFmt w:val="lowerLetter"/>
      <w:lvlText w:val="%3)"/>
      <w:lvlJc w:val="left"/>
      <w:pPr>
        <w:tabs>
          <w:tab w:val="num" w:pos="1191"/>
        </w:tabs>
        <w:ind w:left="1191" w:hanging="397"/>
      </w:pPr>
    </w:lvl>
    <w:lvl w:ilvl="3">
      <w:start w:val="1"/>
      <w:numFmt w:val="bullet"/>
      <w:lvlText w:val=""/>
      <w:lvlJc w:val="left"/>
      <w:pPr>
        <w:tabs>
          <w:tab w:val="num" w:pos="1588"/>
        </w:tabs>
        <w:ind w:left="1588" w:hanging="397"/>
      </w:pPr>
      <w:rPr>
        <w:rFonts w:ascii="Symbol" w:hAnsi="Symbol" w:cs="Symbol" w:hint="default"/>
      </w:rPr>
    </w:lvl>
    <w:lvl w:ilvl="4">
      <w:start w:val="1"/>
      <w:numFmt w:val="none"/>
      <w:suff w:val="nothing"/>
      <w:lvlText w:val=""/>
      <w:lvlJc w:val="left"/>
      <w:pPr>
        <w:ind w:left="2160" w:hanging="360"/>
      </w:pPr>
    </w:lvl>
    <w:lvl w:ilvl="5">
      <w:start w:val="1"/>
      <w:numFmt w:val="none"/>
      <w:suff w:val="nothing"/>
      <w:lvlText w:val=""/>
      <w:lvlJc w:val="left"/>
      <w:pPr>
        <w:ind w:left="2520" w:hanging="360"/>
      </w:pPr>
    </w:lvl>
    <w:lvl w:ilvl="6">
      <w:start w:val="1"/>
      <w:numFmt w:val="none"/>
      <w:suff w:val="nothing"/>
      <w:lvlText w:val=""/>
      <w:lvlJc w:val="left"/>
      <w:pPr>
        <w:ind w:left="2880" w:hanging="360"/>
      </w:pPr>
    </w:lvl>
    <w:lvl w:ilvl="7">
      <w:start w:val="1"/>
      <w:numFmt w:val="none"/>
      <w:suff w:val="nothing"/>
      <w:lvlText w:val=""/>
      <w:lvlJc w:val="left"/>
      <w:pPr>
        <w:ind w:left="3240" w:hanging="360"/>
      </w:pPr>
    </w:lvl>
    <w:lvl w:ilvl="8">
      <w:start w:val="1"/>
      <w:numFmt w:val="none"/>
      <w:suff w:val="nothing"/>
      <w:lvlText w:val=""/>
      <w:lvlJc w:val="left"/>
      <w:pPr>
        <w:ind w:left="3600" w:hanging="360"/>
      </w:pPr>
    </w:lvl>
  </w:abstractNum>
  <w:abstractNum w:abstractNumId="12" w15:restartNumberingAfterBreak="0">
    <w:nsid w:val="18EF3E4B"/>
    <w:multiLevelType w:val="multilevel"/>
    <w:tmpl w:val="EF1A4A3E"/>
    <w:styleLink w:val="WWNum6"/>
    <w:lvl w:ilvl="0">
      <w:start w:val="1"/>
      <w:numFmt w:val="decimal"/>
      <w:lvlText w:val="%1)"/>
      <w:lvlJc w:val="left"/>
      <w:rPr>
        <w:color w:val="00000A"/>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3" w15:restartNumberingAfterBreak="0">
    <w:nsid w:val="1AF017F4"/>
    <w:multiLevelType w:val="hybridMultilevel"/>
    <w:tmpl w:val="2DD82024"/>
    <w:lvl w:ilvl="0" w:tplc="04150001">
      <w:start w:val="1"/>
      <w:numFmt w:val="bullet"/>
      <w:lvlText w:val=""/>
      <w:lvlJc w:val="left"/>
      <w:pPr>
        <w:ind w:left="1164" w:hanging="360"/>
      </w:pPr>
      <w:rPr>
        <w:rFonts w:ascii="Symbol" w:hAnsi="Symbol" w:hint="default"/>
      </w:rPr>
    </w:lvl>
    <w:lvl w:ilvl="1" w:tplc="04150003" w:tentative="1">
      <w:start w:val="1"/>
      <w:numFmt w:val="bullet"/>
      <w:lvlText w:val="o"/>
      <w:lvlJc w:val="left"/>
      <w:pPr>
        <w:ind w:left="1884" w:hanging="360"/>
      </w:pPr>
      <w:rPr>
        <w:rFonts w:ascii="Courier New" w:hAnsi="Courier New" w:cs="Courier New" w:hint="default"/>
      </w:rPr>
    </w:lvl>
    <w:lvl w:ilvl="2" w:tplc="04150005" w:tentative="1">
      <w:start w:val="1"/>
      <w:numFmt w:val="bullet"/>
      <w:lvlText w:val=""/>
      <w:lvlJc w:val="left"/>
      <w:pPr>
        <w:ind w:left="2604" w:hanging="360"/>
      </w:pPr>
      <w:rPr>
        <w:rFonts w:ascii="Wingdings" w:hAnsi="Wingdings" w:hint="default"/>
      </w:rPr>
    </w:lvl>
    <w:lvl w:ilvl="3" w:tplc="04150001" w:tentative="1">
      <w:start w:val="1"/>
      <w:numFmt w:val="bullet"/>
      <w:lvlText w:val=""/>
      <w:lvlJc w:val="left"/>
      <w:pPr>
        <w:ind w:left="3324" w:hanging="360"/>
      </w:pPr>
      <w:rPr>
        <w:rFonts w:ascii="Symbol" w:hAnsi="Symbol" w:hint="default"/>
      </w:rPr>
    </w:lvl>
    <w:lvl w:ilvl="4" w:tplc="04150003" w:tentative="1">
      <w:start w:val="1"/>
      <w:numFmt w:val="bullet"/>
      <w:lvlText w:val="o"/>
      <w:lvlJc w:val="left"/>
      <w:pPr>
        <w:ind w:left="4044" w:hanging="360"/>
      </w:pPr>
      <w:rPr>
        <w:rFonts w:ascii="Courier New" w:hAnsi="Courier New" w:cs="Courier New" w:hint="default"/>
      </w:rPr>
    </w:lvl>
    <w:lvl w:ilvl="5" w:tplc="04150005" w:tentative="1">
      <w:start w:val="1"/>
      <w:numFmt w:val="bullet"/>
      <w:lvlText w:val=""/>
      <w:lvlJc w:val="left"/>
      <w:pPr>
        <w:ind w:left="4764" w:hanging="360"/>
      </w:pPr>
      <w:rPr>
        <w:rFonts w:ascii="Wingdings" w:hAnsi="Wingdings" w:hint="default"/>
      </w:rPr>
    </w:lvl>
    <w:lvl w:ilvl="6" w:tplc="04150001" w:tentative="1">
      <w:start w:val="1"/>
      <w:numFmt w:val="bullet"/>
      <w:lvlText w:val=""/>
      <w:lvlJc w:val="left"/>
      <w:pPr>
        <w:ind w:left="5484" w:hanging="360"/>
      </w:pPr>
      <w:rPr>
        <w:rFonts w:ascii="Symbol" w:hAnsi="Symbol" w:hint="default"/>
      </w:rPr>
    </w:lvl>
    <w:lvl w:ilvl="7" w:tplc="04150003" w:tentative="1">
      <w:start w:val="1"/>
      <w:numFmt w:val="bullet"/>
      <w:lvlText w:val="o"/>
      <w:lvlJc w:val="left"/>
      <w:pPr>
        <w:ind w:left="6204" w:hanging="360"/>
      </w:pPr>
      <w:rPr>
        <w:rFonts w:ascii="Courier New" w:hAnsi="Courier New" w:cs="Courier New" w:hint="default"/>
      </w:rPr>
    </w:lvl>
    <w:lvl w:ilvl="8" w:tplc="04150005" w:tentative="1">
      <w:start w:val="1"/>
      <w:numFmt w:val="bullet"/>
      <w:lvlText w:val=""/>
      <w:lvlJc w:val="left"/>
      <w:pPr>
        <w:ind w:left="6924" w:hanging="360"/>
      </w:pPr>
      <w:rPr>
        <w:rFonts w:ascii="Wingdings" w:hAnsi="Wingdings" w:hint="default"/>
      </w:rPr>
    </w:lvl>
  </w:abstractNum>
  <w:abstractNum w:abstractNumId="14" w15:restartNumberingAfterBreak="0">
    <w:nsid w:val="1CE10DD5"/>
    <w:multiLevelType w:val="hybridMultilevel"/>
    <w:tmpl w:val="064AA0F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05E6D3A"/>
    <w:multiLevelType w:val="hybridMultilevel"/>
    <w:tmpl w:val="458EA76C"/>
    <w:lvl w:ilvl="0" w:tplc="8436A362">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2984B52"/>
    <w:multiLevelType w:val="multilevel"/>
    <w:tmpl w:val="9CCA646A"/>
    <w:lvl w:ilvl="0">
      <w:start w:val="1"/>
      <w:numFmt w:val="decimal"/>
      <w:lvlText w:val="%1."/>
      <w:lvlJc w:val="left"/>
      <w:pPr>
        <w:tabs>
          <w:tab w:val="num" w:pos="397"/>
        </w:tabs>
        <w:ind w:left="397" w:hanging="397"/>
      </w:pPr>
      <w:rPr>
        <w:sz w:val="22"/>
        <w:szCs w:val="22"/>
      </w:rPr>
    </w:lvl>
    <w:lvl w:ilvl="1">
      <w:start w:val="1"/>
      <w:numFmt w:val="decimal"/>
      <w:lvlText w:val="%2)"/>
      <w:lvlJc w:val="left"/>
      <w:pPr>
        <w:tabs>
          <w:tab w:val="num" w:pos="794"/>
        </w:tabs>
        <w:ind w:left="794" w:hanging="397"/>
      </w:pPr>
    </w:lvl>
    <w:lvl w:ilvl="2">
      <w:start w:val="1"/>
      <w:numFmt w:val="lowerLetter"/>
      <w:lvlText w:val="%3)"/>
      <w:lvlJc w:val="left"/>
      <w:pPr>
        <w:tabs>
          <w:tab w:val="num" w:pos="1191"/>
        </w:tabs>
        <w:ind w:left="1191" w:hanging="397"/>
      </w:pPr>
      <w:rPr>
        <w:b w:val="0"/>
        <w:bCs w:val="0"/>
      </w:rPr>
    </w:lvl>
    <w:lvl w:ilvl="3">
      <w:start w:val="1"/>
      <w:numFmt w:val="bullet"/>
      <w:lvlText w:val=""/>
      <w:lvlJc w:val="left"/>
      <w:pPr>
        <w:tabs>
          <w:tab w:val="num" w:pos="1588"/>
        </w:tabs>
        <w:ind w:left="1588" w:hanging="397"/>
      </w:pPr>
      <w:rPr>
        <w:rFonts w:ascii="Symbol" w:hAnsi="Symbol" w:cs="Symbol" w:hint="default"/>
      </w:rPr>
    </w:lvl>
    <w:lvl w:ilvl="4">
      <w:start w:val="1"/>
      <w:numFmt w:val="none"/>
      <w:suff w:val="nothing"/>
      <w:lvlText w:val=""/>
      <w:lvlJc w:val="left"/>
      <w:pPr>
        <w:ind w:left="2160" w:hanging="360"/>
      </w:pPr>
    </w:lvl>
    <w:lvl w:ilvl="5">
      <w:start w:val="1"/>
      <w:numFmt w:val="none"/>
      <w:suff w:val="nothing"/>
      <w:lvlText w:val=""/>
      <w:lvlJc w:val="left"/>
      <w:pPr>
        <w:ind w:left="2520" w:hanging="360"/>
      </w:pPr>
    </w:lvl>
    <w:lvl w:ilvl="6">
      <w:start w:val="1"/>
      <w:numFmt w:val="none"/>
      <w:suff w:val="nothing"/>
      <w:lvlText w:val=""/>
      <w:lvlJc w:val="left"/>
      <w:pPr>
        <w:ind w:left="2880" w:hanging="360"/>
      </w:pPr>
    </w:lvl>
    <w:lvl w:ilvl="7">
      <w:start w:val="1"/>
      <w:numFmt w:val="none"/>
      <w:suff w:val="nothing"/>
      <w:lvlText w:val=""/>
      <w:lvlJc w:val="left"/>
      <w:pPr>
        <w:ind w:left="3240" w:hanging="360"/>
      </w:pPr>
    </w:lvl>
    <w:lvl w:ilvl="8">
      <w:start w:val="1"/>
      <w:numFmt w:val="none"/>
      <w:suff w:val="nothing"/>
      <w:lvlText w:val=""/>
      <w:lvlJc w:val="left"/>
      <w:pPr>
        <w:ind w:left="3600" w:hanging="360"/>
      </w:pPr>
    </w:lvl>
  </w:abstractNum>
  <w:abstractNum w:abstractNumId="17" w15:restartNumberingAfterBreak="0">
    <w:nsid w:val="234369B2"/>
    <w:multiLevelType w:val="hybridMultilevel"/>
    <w:tmpl w:val="470E5FBE"/>
    <w:lvl w:ilvl="0" w:tplc="7DD4B8A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268462C5"/>
    <w:multiLevelType w:val="multilevel"/>
    <w:tmpl w:val="1834C542"/>
    <w:styleLink w:val="Biecalista1"/>
    <w:lvl w:ilvl="0">
      <w:start w:val="10"/>
      <w:numFmt w:val="decimal"/>
      <w:lvlText w:val="%1."/>
      <w:lvlJc w:val="left"/>
      <w:pPr>
        <w:ind w:left="360" w:hanging="360"/>
      </w:pPr>
      <w:rPr>
        <w:rFonts w:hint="default"/>
        <w:vertAlign w:val="baseline"/>
      </w:rPr>
    </w:lvl>
    <w:lvl w:ilvl="1">
      <w:start w:val="1"/>
      <w:numFmt w:val="decimal"/>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27300431"/>
    <w:multiLevelType w:val="multilevel"/>
    <w:tmpl w:val="DEE6DCE8"/>
    <w:styleLink w:val="WWNum10"/>
    <w:lvl w:ilvl="0">
      <w:start w:val="1"/>
      <w:numFmt w:val="decimal"/>
      <w:lvlText w:val="%1)"/>
      <w:lvlJc w:val="left"/>
      <w:rPr>
        <w:color w:val="00000A"/>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0" w15:restartNumberingAfterBreak="0">
    <w:nsid w:val="274C54D4"/>
    <w:multiLevelType w:val="multilevel"/>
    <w:tmpl w:val="B5F2A668"/>
    <w:styleLink w:val="WWNum23"/>
    <w:lvl w:ilvl="0">
      <w:start w:val="1"/>
      <w:numFmt w:val="decimal"/>
      <w:lvlText w:val="%1."/>
      <w:lvlJc w:val="left"/>
      <w:rPr>
        <w:rFonts w:ascii="Calibri" w:hAnsi="Calibri" w:cs="Calibri" w:hint="default"/>
        <w:b w:val="0"/>
        <w:sz w:val="22"/>
        <w:szCs w:val="22"/>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1" w15:restartNumberingAfterBreak="0">
    <w:nsid w:val="292B20A4"/>
    <w:multiLevelType w:val="multilevel"/>
    <w:tmpl w:val="B3FA1298"/>
    <w:styleLink w:val="WWNum31"/>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2" w15:restartNumberingAfterBreak="0">
    <w:nsid w:val="296B2538"/>
    <w:multiLevelType w:val="multilevel"/>
    <w:tmpl w:val="B322ABE8"/>
    <w:lvl w:ilvl="0">
      <w:start w:val="1"/>
      <w:numFmt w:val="decimal"/>
      <w:lvlText w:val="%1."/>
      <w:lvlJc w:val="left"/>
      <w:pPr>
        <w:tabs>
          <w:tab w:val="num" w:pos="397"/>
        </w:tabs>
        <w:ind w:left="397" w:hanging="397"/>
      </w:pPr>
      <w:rPr>
        <w:rFonts w:cs="Times New Roman"/>
        <w:sz w:val="22"/>
        <w:szCs w:val="20"/>
      </w:rPr>
    </w:lvl>
    <w:lvl w:ilvl="1">
      <w:start w:val="1"/>
      <w:numFmt w:val="decimal"/>
      <w:lvlText w:val="%2)"/>
      <w:lvlJc w:val="left"/>
      <w:pPr>
        <w:tabs>
          <w:tab w:val="num" w:pos="397"/>
        </w:tabs>
        <w:ind w:left="794" w:hanging="397"/>
      </w:pPr>
    </w:lvl>
    <w:lvl w:ilvl="2">
      <w:start w:val="1"/>
      <w:numFmt w:val="lowerLetter"/>
      <w:lvlText w:val="%3)"/>
      <w:lvlJc w:val="left"/>
      <w:pPr>
        <w:tabs>
          <w:tab w:val="num" w:pos="397"/>
        </w:tabs>
        <w:ind w:left="1191" w:hanging="397"/>
      </w:pPr>
    </w:lvl>
    <w:lvl w:ilvl="3">
      <w:start w:val="1"/>
      <w:numFmt w:val="bullet"/>
      <w:lvlText w:val=""/>
      <w:lvlJc w:val="left"/>
      <w:pPr>
        <w:tabs>
          <w:tab w:val="num" w:pos="1588"/>
        </w:tabs>
        <w:ind w:left="1588" w:hanging="397"/>
      </w:pPr>
      <w:rPr>
        <w:rFonts w:ascii="Symbol" w:hAnsi="Symbol" w:cs="Symbol" w:hint="default"/>
      </w:rPr>
    </w:lvl>
    <w:lvl w:ilvl="4">
      <w:start w:val="1"/>
      <w:numFmt w:val="none"/>
      <w:suff w:val="nothing"/>
      <w:lvlText w:val=""/>
      <w:lvlJc w:val="left"/>
      <w:pPr>
        <w:ind w:left="2160" w:hanging="360"/>
      </w:pPr>
    </w:lvl>
    <w:lvl w:ilvl="5">
      <w:start w:val="1"/>
      <w:numFmt w:val="none"/>
      <w:suff w:val="nothing"/>
      <w:lvlText w:val=""/>
      <w:lvlJc w:val="left"/>
      <w:pPr>
        <w:ind w:left="2520" w:hanging="360"/>
      </w:pPr>
    </w:lvl>
    <w:lvl w:ilvl="6">
      <w:start w:val="1"/>
      <w:numFmt w:val="none"/>
      <w:suff w:val="nothing"/>
      <w:lvlText w:val=""/>
      <w:lvlJc w:val="left"/>
      <w:pPr>
        <w:ind w:left="2880" w:hanging="360"/>
      </w:pPr>
    </w:lvl>
    <w:lvl w:ilvl="7">
      <w:start w:val="1"/>
      <w:numFmt w:val="none"/>
      <w:suff w:val="nothing"/>
      <w:lvlText w:val=""/>
      <w:lvlJc w:val="left"/>
      <w:pPr>
        <w:ind w:left="3240" w:hanging="360"/>
      </w:pPr>
    </w:lvl>
    <w:lvl w:ilvl="8">
      <w:start w:val="1"/>
      <w:numFmt w:val="none"/>
      <w:suff w:val="nothing"/>
      <w:lvlText w:val=""/>
      <w:lvlJc w:val="left"/>
      <w:pPr>
        <w:ind w:left="3600" w:hanging="360"/>
      </w:pPr>
    </w:lvl>
  </w:abstractNum>
  <w:abstractNum w:abstractNumId="23" w15:restartNumberingAfterBreak="0">
    <w:nsid w:val="2AA40A9C"/>
    <w:multiLevelType w:val="multilevel"/>
    <w:tmpl w:val="68D2A620"/>
    <w:styleLink w:val="WWNum4"/>
    <w:lvl w:ilvl="0">
      <w:start w:val="3"/>
      <w:numFmt w:val="decimal"/>
      <w:lvlText w:val="%1."/>
      <w:lvlJc w:val="left"/>
      <w:rPr>
        <w:rFonts w:cs="Times New Roman"/>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4" w15:restartNumberingAfterBreak="0">
    <w:nsid w:val="30AB4CAE"/>
    <w:multiLevelType w:val="hybridMultilevel"/>
    <w:tmpl w:val="D632E8F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5BA5204"/>
    <w:multiLevelType w:val="multilevel"/>
    <w:tmpl w:val="6E566A0A"/>
    <w:styleLink w:val="WWNum11"/>
    <w:lvl w:ilvl="0">
      <w:start w:val="1"/>
      <w:numFmt w:val="decimal"/>
      <w:lvlText w:val="%1."/>
      <w:lvlJc w:val="left"/>
      <w:rPr>
        <w:b w:val="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6" w15:restartNumberingAfterBreak="0">
    <w:nsid w:val="36575916"/>
    <w:multiLevelType w:val="multilevel"/>
    <w:tmpl w:val="E528EB6C"/>
    <w:lvl w:ilvl="0">
      <w:start w:val="1"/>
      <w:numFmt w:val="decimal"/>
      <w:lvlText w:val="%1."/>
      <w:lvlJc w:val="left"/>
      <w:pPr>
        <w:tabs>
          <w:tab w:val="num" w:pos="397"/>
        </w:tabs>
        <w:ind w:left="397" w:hanging="397"/>
      </w:pPr>
    </w:lvl>
    <w:lvl w:ilvl="1">
      <w:start w:val="1"/>
      <w:numFmt w:val="decimal"/>
      <w:lvlText w:val="%2)"/>
      <w:lvlJc w:val="left"/>
      <w:pPr>
        <w:tabs>
          <w:tab w:val="num" w:pos="794"/>
        </w:tabs>
        <w:ind w:left="794" w:hanging="397"/>
      </w:pPr>
    </w:lvl>
    <w:lvl w:ilvl="2">
      <w:start w:val="1"/>
      <w:numFmt w:val="lowerLetter"/>
      <w:lvlText w:val="%3)"/>
      <w:lvlJc w:val="left"/>
      <w:pPr>
        <w:tabs>
          <w:tab w:val="num" w:pos="1191"/>
        </w:tabs>
        <w:ind w:left="1191" w:hanging="397"/>
      </w:pPr>
    </w:lvl>
    <w:lvl w:ilvl="3">
      <w:start w:val="1"/>
      <w:numFmt w:val="bullet"/>
      <w:lvlText w:val=""/>
      <w:lvlJc w:val="left"/>
      <w:pPr>
        <w:tabs>
          <w:tab w:val="num" w:pos="1588"/>
        </w:tabs>
        <w:ind w:left="1588" w:hanging="397"/>
      </w:pPr>
      <w:rPr>
        <w:rFonts w:ascii="Symbol" w:hAnsi="Symbol" w:cs="Symbol" w:hint="default"/>
      </w:rPr>
    </w:lvl>
    <w:lvl w:ilvl="4">
      <w:start w:val="1"/>
      <w:numFmt w:val="none"/>
      <w:suff w:val="nothing"/>
      <w:lvlText w:val=""/>
      <w:lvlJc w:val="left"/>
      <w:pPr>
        <w:ind w:left="2160" w:hanging="360"/>
      </w:pPr>
    </w:lvl>
    <w:lvl w:ilvl="5">
      <w:start w:val="1"/>
      <w:numFmt w:val="none"/>
      <w:suff w:val="nothing"/>
      <w:lvlText w:val=""/>
      <w:lvlJc w:val="left"/>
      <w:pPr>
        <w:ind w:left="2520" w:hanging="360"/>
      </w:pPr>
    </w:lvl>
    <w:lvl w:ilvl="6">
      <w:start w:val="1"/>
      <w:numFmt w:val="none"/>
      <w:suff w:val="nothing"/>
      <w:lvlText w:val=""/>
      <w:lvlJc w:val="left"/>
      <w:pPr>
        <w:ind w:left="2880" w:hanging="360"/>
      </w:pPr>
    </w:lvl>
    <w:lvl w:ilvl="7">
      <w:start w:val="1"/>
      <w:numFmt w:val="none"/>
      <w:suff w:val="nothing"/>
      <w:lvlText w:val=""/>
      <w:lvlJc w:val="left"/>
      <w:pPr>
        <w:ind w:left="3240" w:hanging="360"/>
      </w:pPr>
    </w:lvl>
    <w:lvl w:ilvl="8">
      <w:start w:val="1"/>
      <w:numFmt w:val="none"/>
      <w:suff w:val="nothing"/>
      <w:lvlText w:val=""/>
      <w:lvlJc w:val="left"/>
      <w:pPr>
        <w:ind w:left="3600" w:hanging="360"/>
      </w:pPr>
    </w:lvl>
  </w:abstractNum>
  <w:abstractNum w:abstractNumId="27" w15:restartNumberingAfterBreak="0">
    <w:nsid w:val="407F1CA8"/>
    <w:multiLevelType w:val="multilevel"/>
    <w:tmpl w:val="1E84FAD6"/>
    <w:lvl w:ilvl="0">
      <w:start w:val="1"/>
      <w:numFmt w:val="decimal"/>
      <w:lvlText w:val="%1."/>
      <w:lvlJc w:val="left"/>
      <w:pPr>
        <w:tabs>
          <w:tab w:val="num" w:pos="397"/>
        </w:tabs>
        <w:ind w:left="397" w:hanging="397"/>
      </w:pPr>
      <w:rPr>
        <w:rFonts w:cs="Times New Roman"/>
        <w:sz w:val="20"/>
        <w:szCs w:val="20"/>
      </w:rPr>
    </w:lvl>
    <w:lvl w:ilvl="1">
      <w:start w:val="1"/>
      <w:numFmt w:val="decimal"/>
      <w:lvlText w:val="%2)"/>
      <w:lvlJc w:val="left"/>
      <w:pPr>
        <w:tabs>
          <w:tab w:val="num" w:pos="794"/>
        </w:tabs>
        <w:ind w:left="794" w:hanging="397"/>
      </w:pPr>
    </w:lvl>
    <w:lvl w:ilvl="2">
      <w:start w:val="1"/>
      <w:numFmt w:val="lowerLetter"/>
      <w:lvlText w:val="%3)"/>
      <w:lvlJc w:val="left"/>
      <w:pPr>
        <w:tabs>
          <w:tab w:val="num" w:pos="1191"/>
        </w:tabs>
        <w:ind w:left="1191" w:hanging="397"/>
      </w:pPr>
    </w:lvl>
    <w:lvl w:ilvl="3">
      <w:start w:val="1"/>
      <w:numFmt w:val="bullet"/>
      <w:lvlText w:val=""/>
      <w:lvlJc w:val="left"/>
      <w:pPr>
        <w:tabs>
          <w:tab w:val="num" w:pos="1588"/>
        </w:tabs>
        <w:ind w:left="1588" w:hanging="397"/>
      </w:pPr>
      <w:rPr>
        <w:rFonts w:ascii="Symbol" w:hAnsi="Symbol" w:cs="Symbol" w:hint="default"/>
      </w:rPr>
    </w:lvl>
    <w:lvl w:ilvl="4">
      <w:start w:val="1"/>
      <w:numFmt w:val="none"/>
      <w:suff w:val="nothing"/>
      <w:lvlText w:val=""/>
      <w:lvlJc w:val="left"/>
      <w:pPr>
        <w:ind w:left="2160" w:hanging="360"/>
      </w:pPr>
    </w:lvl>
    <w:lvl w:ilvl="5">
      <w:start w:val="1"/>
      <w:numFmt w:val="none"/>
      <w:suff w:val="nothing"/>
      <w:lvlText w:val=""/>
      <w:lvlJc w:val="left"/>
      <w:pPr>
        <w:ind w:left="2520" w:hanging="360"/>
      </w:pPr>
    </w:lvl>
    <w:lvl w:ilvl="6">
      <w:start w:val="1"/>
      <w:numFmt w:val="none"/>
      <w:suff w:val="nothing"/>
      <w:lvlText w:val=""/>
      <w:lvlJc w:val="left"/>
      <w:pPr>
        <w:ind w:left="2880" w:hanging="360"/>
      </w:pPr>
    </w:lvl>
    <w:lvl w:ilvl="7">
      <w:start w:val="1"/>
      <w:numFmt w:val="none"/>
      <w:suff w:val="nothing"/>
      <w:lvlText w:val=""/>
      <w:lvlJc w:val="left"/>
      <w:pPr>
        <w:ind w:left="3240" w:hanging="360"/>
      </w:pPr>
    </w:lvl>
    <w:lvl w:ilvl="8">
      <w:start w:val="1"/>
      <w:numFmt w:val="none"/>
      <w:suff w:val="nothing"/>
      <w:lvlText w:val=""/>
      <w:lvlJc w:val="left"/>
      <w:pPr>
        <w:ind w:left="3600" w:hanging="360"/>
      </w:pPr>
    </w:lvl>
  </w:abstractNum>
  <w:abstractNum w:abstractNumId="28" w15:restartNumberingAfterBreak="0">
    <w:nsid w:val="42271E0F"/>
    <w:multiLevelType w:val="multilevel"/>
    <w:tmpl w:val="DD80238E"/>
    <w:styleLink w:val="WWNum3"/>
    <w:lvl w:ilvl="0">
      <w:start w:val="1"/>
      <w:numFmt w:val="decimal"/>
      <w:lvlText w:val="%1."/>
      <w:lvlJc w:val="left"/>
      <w:rPr>
        <w:b w:val="0"/>
      </w:rPr>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9" w15:restartNumberingAfterBreak="0">
    <w:nsid w:val="4307226E"/>
    <w:multiLevelType w:val="multilevel"/>
    <w:tmpl w:val="D6065794"/>
    <w:styleLink w:val="WWNum5"/>
    <w:lvl w:ilvl="0">
      <w:start w:val="1"/>
      <w:numFmt w:val="decimal"/>
      <w:lvlText w:val="%1."/>
      <w:lvlJc w:val="left"/>
      <w:rPr>
        <w:rFonts w:cs="Times New Roman"/>
        <w:b w:val="0"/>
        <w:i w:val="0"/>
        <w:caps w:val="0"/>
        <w:smallCaps w:val="0"/>
        <w:strike w:val="0"/>
        <w:dstrike w:val="0"/>
        <w:vanish w:val="0"/>
        <w:color w:val="000000"/>
        <w:position w:val="0"/>
        <w:sz w:val="24"/>
        <w:szCs w:val="24"/>
        <w:u w:val="none"/>
        <w:vertAlign w:val="baseline"/>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0" w15:restartNumberingAfterBreak="0">
    <w:nsid w:val="44361D96"/>
    <w:multiLevelType w:val="hybridMultilevel"/>
    <w:tmpl w:val="C51A0820"/>
    <w:lvl w:ilvl="0" w:tplc="EEFAA95E">
      <w:start w:val="1"/>
      <w:numFmt w:val="decimal"/>
      <w:lvlText w:val="%1)"/>
      <w:lvlJc w:val="left"/>
      <w:pPr>
        <w:ind w:left="1117" w:hanging="360"/>
      </w:pPr>
      <w:rPr>
        <w:b w:val="0"/>
        <w:bCs w:val="0"/>
      </w:rPr>
    </w:lvl>
    <w:lvl w:ilvl="1" w:tplc="04150019" w:tentative="1">
      <w:start w:val="1"/>
      <w:numFmt w:val="lowerLetter"/>
      <w:lvlText w:val="%2."/>
      <w:lvlJc w:val="left"/>
      <w:pPr>
        <w:ind w:left="1837" w:hanging="360"/>
      </w:pPr>
    </w:lvl>
    <w:lvl w:ilvl="2" w:tplc="0415001B" w:tentative="1">
      <w:start w:val="1"/>
      <w:numFmt w:val="lowerRoman"/>
      <w:lvlText w:val="%3."/>
      <w:lvlJc w:val="right"/>
      <w:pPr>
        <w:ind w:left="2557" w:hanging="180"/>
      </w:pPr>
    </w:lvl>
    <w:lvl w:ilvl="3" w:tplc="0415000F" w:tentative="1">
      <w:start w:val="1"/>
      <w:numFmt w:val="decimal"/>
      <w:lvlText w:val="%4."/>
      <w:lvlJc w:val="left"/>
      <w:pPr>
        <w:ind w:left="3277" w:hanging="360"/>
      </w:pPr>
    </w:lvl>
    <w:lvl w:ilvl="4" w:tplc="04150019" w:tentative="1">
      <w:start w:val="1"/>
      <w:numFmt w:val="lowerLetter"/>
      <w:lvlText w:val="%5."/>
      <w:lvlJc w:val="left"/>
      <w:pPr>
        <w:ind w:left="3997" w:hanging="360"/>
      </w:pPr>
    </w:lvl>
    <w:lvl w:ilvl="5" w:tplc="0415001B" w:tentative="1">
      <w:start w:val="1"/>
      <w:numFmt w:val="lowerRoman"/>
      <w:lvlText w:val="%6."/>
      <w:lvlJc w:val="right"/>
      <w:pPr>
        <w:ind w:left="4717" w:hanging="180"/>
      </w:pPr>
    </w:lvl>
    <w:lvl w:ilvl="6" w:tplc="0415000F" w:tentative="1">
      <w:start w:val="1"/>
      <w:numFmt w:val="decimal"/>
      <w:lvlText w:val="%7."/>
      <w:lvlJc w:val="left"/>
      <w:pPr>
        <w:ind w:left="5437" w:hanging="360"/>
      </w:pPr>
    </w:lvl>
    <w:lvl w:ilvl="7" w:tplc="04150019" w:tentative="1">
      <w:start w:val="1"/>
      <w:numFmt w:val="lowerLetter"/>
      <w:lvlText w:val="%8."/>
      <w:lvlJc w:val="left"/>
      <w:pPr>
        <w:ind w:left="6157" w:hanging="360"/>
      </w:pPr>
    </w:lvl>
    <w:lvl w:ilvl="8" w:tplc="0415001B" w:tentative="1">
      <w:start w:val="1"/>
      <w:numFmt w:val="lowerRoman"/>
      <w:lvlText w:val="%9."/>
      <w:lvlJc w:val="right"/>
      <w:pPr>
        <w:ind w:left="6877" w:hanging="180"/>
      </w:pPr>
    </w:lvl>
  </w:abstractNum>
  <w:abstractNum w:abstractNumId="31" w15:restartNumberingAfterBreak="0">
    <w:nsid w:val="4A5E49A2"/>
    <w:multiLevelType w:val="multilevel"/>
    <w:tmpl w:val="2B828AA4"/>
    <w:styleLink w:val="WWNum30"/>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2" w15:restartNumberingAfterBreak="0">
    <w:nsid w:val="4DB67522"/>
    <w:multiLevelType w:val="multilevel"/>
    <w:tmpl w:val="FB9A0A08"/>
    <w:styleLink w:val="WWNum7"/>
    <w:lvl w:ilvl="0">
      <w:start w:val="1"/>
      <w:numFmt w:val="decimal"/>
      <w:lvlText w:val="%1)"/>
      <w:lvlJc w:val="left"/>
      <w:rPr>
        <w:color w:val="00000A"/>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3" w15:restartNumberingAfterBreak="0">
    <w:nsid w:val="50FD4C4C"/>
    <w:multiLevelType w:val="multilevel"/>
    <w:tmpl w:val="28A6D3B8"/>
    <w:lvl w:ilvl="0">
      <w:start w:val="1"/>
      <w:numFmt w:val="decimal"/>
      <w:lvlText w:val="%1."/>
      <w:lvlJc w:val="left"/>
      <w:pPr>
        <w:tabs>
          <w:tab w:val="num" w:pos="397"/>
        </w:tabs>
        <w:ind w:left="397" w:hanging="397"/>
      </w:pPr>
    </w:lvl>
    <w:lvl w:ilvl="1">
      <w:start w:val="1"/>
      <w:numFmt w:val="decimal"/>
      <w:lvlText w:val="%2)"/>
      <w:lvlJc w:val="left"/>
      <w:pPr>
        <w:tabs>
          <w:tab w:val="num" w:pos="794"/>
        </w:tabs>
        <w:ind w:left="794" w:hanging="397"/>
      </w:pPr>
      <w:rPr>
        <w:sz w:val="22"/>
        <w:szCs w:val="20"/>
      </w:rPr>
    </w:lvl>
    <w:lvl w:ilvl="2">
      <w:start w:val="1"/>
      <w:numFmt w:val="lowerLetter"/>
      <w:lvlText w:val="%3)"/>
      <w:lvlJc w:val="left"/>
      <w:pPr>
        <w:tabs>
          <w:tab w:val="num" w:pos="1191"/>
        </w:tabs>
        <w:ind w:left="1191" w:hanging="397"/>
      </w:pPr>
      <w:rPr>
        <w:sz w:val="22"/>
        <w:szCs w:val="20"/>
      </w:rPr>
    </w:lvl>
    <w:lvl w:ilvl="3">
      <w:start w:val="1"/>
      <w:numFmt w:val="bullet"/>
      <w:lvlText w:val=""/>
      <w:lvlJc w:val="left"/>
      <w:pPr>
        <w:tabs>
          <w:tab w:val="num" w:pos="1588"/>
        </w:tabs>
        <w:ind w:left="1588" w:hanging="397"/>
      </w:pPr>
      <w:rPr>
        <w:rFonts w:ascii="Symbol" w:hAnsi="Symbol" w:cs="Symbol" w:hint="default"/>
      </w:rPr>
    </w:lvl>
    <w:lvl w:ilvl="4">
      <w:start w:val="1"/>
      <w:numFmt w:val="none"/>
      <w:suff w:val="nothing"/>
      <w:lvlText w:val=""/>
      <w:lvlJc w:val="left"/>
      <w:pPr>
        <w:ind w:left="2160" w:hanging="360"/>
      </w:pPr>
    </w:lvl>
    <w:lvl w:ilvl="5">
      <w:start w:val="1"/>
      <w:numFmt w:val="none"/>
      <w:suff w:val="nothing"/>
      <w:lvlText w:val=""/>
      <w:lvlJc w:val="left"/>
      <w:pPr>
        <w:ind w:left="2520" w:hanging="360"/>
      </w:pPr>
    </w:lvl>
    <w:lvl w:ilvl="6">
      <w:start w:val="1"/>
      <w:numFmt w:val="none"/>
      <w:suff w:val="nothing"/>
      <w:lvlText w:val=""/>
      <w:lvlJc w:val="left"/>
      <w:pPr>
        <w:ind w:left="2880" w:hanging="360"/>
      </w:pPr>
    </w:lvl>
    <w:lvl w:ilvl="7">
      <w:start w:val="1"/>
      <w:numFmt w:val="none"/>
      <w:suff w:val="nothing"/>
      <w:lvlText w:val=""/>
      <w:lvlJc w:val="left"/>
      <w:pPr>
        <w:ind w:left="3240" w:hanging="360"/>
      </w:pPr>
    </w:lvl>
    <w:lvl w:ilvl="8">
      <w:start w:val="1"/>
      <w:numFmt w:val="none"/>
      <w:suff w:val="nothing"/>
      <w:lvlText w:val=""/>
      <w:lvlJc w:val="left"/>
      <w:pPr>
        <w:ind w:left="3600" w:hanging="360"/>
      </w:pPr>
    </w:lvl>
  </w:abstractNum>
  <w:abstractNum w:abstractNumId="34" w15:restartNumberingAfterBreak="0">
    <w:nsid w:val="553772CF"/>
    <w:multiLevelType w:val="multilevel"/>
    <w:tmpl w:val="53E27620"/>
    <w:styleLink w:val="WWNum25"/>
    <w:lvl w:ilvl="0">
      <w:start w:val="4"/>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5" w15:restartNumberingAfterBreak="0">
    <w:nsid w:val="585502F2"/>
    <w:multiLevelType w:val="multilevel"/>
    <w:tmpl w:val="B67A1EC6"/>
    <w:styleLink w:val="WW8Num13"/>
    <w:lvl w:ilvl="0">
      <w:start w:val="1"/>
      <w:numFmt w:val="decimal"/>
      <w:lvlText w:val="%1."/>
      <w:lvlJc w:val="left"/>
      <w:rPr>
        <w:rFonts w:ascii="Arial" w:hAnsi="Arial" w:cs="Arial"/>
        <w:sz w:val="18"/>
        <w:szCs w:val="18"/>
      </w:rPr>
    </w:lvl>
    <w:lvl w:ilvl="1">
      <w:start w:val="1"/>
      <w:numFmt w:val="lowerLetter"/>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ascii="Arial" w:hAnsi="Arial" w:cs="Arial"/>
        <w:sz w:val="18"/>
        <w:szCs w:val="18"/>
      </w:rPr>
    </w:lvl>
    <w:lvl w:ilvl="4">
      <w:start w:val="1"/>
      <w:numFmt w:val="lowerLetter"/>
      <w:lvlText w:val="%5."/>
      <w:lvlJc w:val="left"/>
      <w:rPr>
        <w:rFonts w:cs="Times New Roman"/>
      </w:rPr>
    </w:lvl>
    <w:lvl w:ilvl="5">
      <w:start w:val="1"/>
      <w:numFmt w:val="lowerRoman"/>
      <w:lvlText w:val="%6."/>
      <w:lvlJc w:val="lef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left"/>
      <w:rPr>
        <w:rFonts w:cs="Times New Roman"/>
      </w:rPr>
    </w:lvl>
  </w:abstractNum>
  <w:abstractNum w:abstractNumId="36" w15:restartNumberingAfterBreak="0">
    <w:nsid w:val="5A2E722D"/>
    <w:multiLevelType w:val="hybridMultilevel"/>
    <w:tmpl w:val="E68E5AC2"/>
    <w:lvl w:ilvl="0" w:tplc="844CB620">
      <w:start w:val="1"/>
      <w:numFmt w:val="decimal"/>
      <w:lvlText w:val="%1."/>
      <w:lvlJc w:val="left"/>
      <w:pPr>
        <w:ind w:left="720" w:hanging="360"/>
      </w:pPr>
      <w:rPr>
        <w:rFonts w:hint="default"/>
      </w:rPr>
    </w:lvl>
    <w:lvl w:ilvl="1" w:tplc="372058F8">
      <w:start w:val="1"/>
      <w:numFmt w:val="decimal"/>
      <w:lvlText w:val="%2)"/>
      <w:lvlJc w:val="left"/>
      <w:pPr>
        <w:ind w:left="1440" w:hanging="360"/>
      </w:pPr>
      <w:rPr>
        <w:rFonts w:ascii="Calibri" w:eastAsia="Calibri" w:hAnsi="Calibri" w:cs="Calibri"/>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D7522B7"/>
    <w:multiLevelType w:val="hybridMultilevel"/>
    <w:tmpl w:val="077C618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4817638"/>
    <w:multiLevelType w:val="hybridMultilevel"/>
    <w:tmpl w:val="41F009F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52F06B3"/>
    <w:multiLevelType w:val="hybridMultilevel"/>
    <w:tmpl w:val="479A4E1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68E106B"/>
    <w:multiLevelType w:val="multilevel"/>
    <w:tmpl w:val="FEA49FB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1" w15:restartNumberingAfterBreak="0">
    <w:nsid w:val="69DB3797"/>
    <w:multiLevelType w:val="multilevel"/>
    <w:tmpl w:val="E30CD7B8"/>
    <w:lvl w:ilvl="0">
      <w:start w:val="1"/>
      <w:numFmt w:val="decimal"/>
      <w:lvlText w:val="%1."/>
      <w:lvlJc w:val="left"/>
      <w:pPr>
        <w:tabs>
          <w:tab w:val="num" w:pos="397"/>
        </w:tabs>
        <w:ind w:left="397" w:hanging="397"/>
      </w:pPr>
      <w:rPr>
        <w:rFonts w:cs="Times New Roman"/>
        <w:bCs/>
        <w:sz w:val="22"/>
        <w:szCs w:val="20"/>
      </w:rPr>
    </w:lvl>
    <w:lvl w:ilvl="1">
      <w:start w:val="1"/>
      <w:numFmt w:val="decimal"/>
      <w:lvlText w:val="%2)"/>
      <w:lvlJc w:val="left"/>
      <w:pPr>
        <w:tabs>
          <w:tab w:val="num" w:pos="794"/>
        </w:tabs>
        <w:ind w:left="794" w:hanging="397"/>
      </w:pPr>
    </w:lvl>
    <w:lvl w:ilvl="2">
      <w:start w:val="1"/>
      <w:numFmt w:val="lowerLetter"/>
      <w:lvlText w:val="%3)"/>
      <w:lvlJc w:val="left"/>
      <w:pPr>
        <w:tabs>
          <w:tab w:val="num" w:pos="1191"/>
        </w:tabs>
        <w:ind w:left="1191" w:hanging="397"/>
      </w:pPr>
    </w:lvl>
    <w:lvl w:ilvl="3">
      <w:start w:val="1"/>
      <w:numFmt w:val="bullet"/>
      <w:lvlText w:val=""/>
      <w:lvlJc w:val="left"/>
      <w:pPr>
        <w:tabs>
          <w:tab w:val="num" w:pos="1588"/>
        </w:tabs>
        <w:ind w:left="1588" w:hanging="397"/>
      </w:pPr>
      <w:rPr>
        <w:rFonts w:ascii="Symbol" w:hAnsi="Symbol" w:cs="Symbol" w:hint="default"/>
      </w:rPr>
    </w:lvl>
    <w:lvl w:ilvl="4">
      <w:start w:val="1"/>
      <w:numFmt w:val="none"/>
      <w:suff w:val="nothing"/>
      <w:lvlText w:val=""/>
      <w:lvlJc w:val="left"/>
      <w:pPr>
        <w:ind w:left="2160" w:hanging="360"/>
      </w:pPr>
    </w:lvl>
    <w:lvl w:ilvl="5">
      <w:start w:val="1"/>
      <w:numFmt w:val="none"/>
      <w:suff w:val="nothing"/>
      <w:lvlText w:val=""/>
      <w:lvlJc w:val="left"/>
      <w:pPr>
        <w:ind w:left="2520" w:hanging="360"/>
      </w:pPr>
    </w:lvl>
    <w:lvl w:ilvl="6">
      <w:start w:val="1"/>
      <w:numFmt w:val="none"/>
      <w:suff w:val="nothing"/>
      <w:lvlText w:val=""/>
      <w:lvlJc w:val="left"/>
      <w:pPr>
        <w:ind w:left="2880" w:hanging="360"/>
      </w:pPr>
    </w:lvl>
    <w:lvl w:ilvl="7">
      <w:start w:val="1"/>
      <w:numFmt w:val="none"/>
      <w:suff w:val="nothing"/>
      <w:lvlText w:val=""/>
      <w:lvlJc w:val="left"/>
      <w:pPr>
        <w:ind w:left="3240" w:hanging="360"/>
      </w:pPr>
    </w:lvl>
    <w:lvl w:ilvl="8">
      <w:start w:val="1"/>
      <w:numFmt w:val="none"/>
      <w:suff w:val="nothing"/>
      <w:lvlText w:val=""/>
      <w:lvlJc w:val="left"/>
      <w:pPr>
        <w:ind w:left="3600" w:hanging="360"/>
      </w:pPr>
    </w:lvl>
  </w:abstractNum>
  <w:abstractNum w:abstractNumId="42" w15:restartNumberingAfterBreak="0">
    <w:nsid w:val="6B765933"/>
    <w:multiLevelType w:val="multilevel"/>
    <w:tmpl w:val="454E0EEE"/>
    <w:lvl w:ilvl="0">
      <w:start w:val="1"/>
      <w:numFmt w:val="decimal"/>
      <w:lvlText w:val="%1."/>
      <w:lvlJc w:val="left"/>
      <w:pPr>
        <w:tabs>
          <w:tab w:val="num" w:pos="397"/>
        </w:tabs>
        <w:ind w:left="397" w:hanging="397"/>
      </w:pPr>
      <w:rPr>
        <w:rFonts w:eastAsia="Arial" w:cs="Times New Roman"/>
        <w:b w:val="0"/>
        <w:bCs w:val="0"/>
        <w:sz w:val="22"/>
        <w:szCs w:val="20"/>
      </w:rPr>
    </w:lvl>
    <w:lvl w:ilvl="1">
      <w:start w:val="1"/>
      <w:numFmt w:val="decimal"/>
      <w:lvlText w:val="%2)"/>
      <w:lvlJc w:val="left"/>
      <w:pPr>
        <w:tabs>
          <w:tab w:val="num" w:pos="794"/>
        </w:tabs>
        <w:ind w:left="794" w:hanging="397"/>
      </w:pPr>
      <w:rPr>
        <w:rFonts w:eastAsia="Arial" w:cs="Times New Roman"/>
        <w:i w:val="0"/>
        <w:iCs w:val="0"/>
        <w:sz w:val="22"/>
        <w:szCs w:val="20"/>
      </w:rPr>
    </w:lvl>
    <w:lvl w:ilvl="2">
      <w:start w:val="1"/>
      <w:numFmt w:val="lowerLetter"/>
      <w:lvlText w:val="%3)"/>
      <w:lvlJc w:val="left"/>
      <w:pPr>
        <w:tabs>
          <w:tab w:val="num" w:pos="1191"/>
        </w:tabs>
        <w:ind w:left="1191" w:hanging="397"/>
      </w:pPr>
    </w:lvl>
    <w:lvl w:ilvl="3">
      <w:start w:val="1"/>
      <w:numFmt w:val="bullet"/>
      <w:lvlText w:val=""/>
      <w:lvlJc w:val="left"/>
      <w:pPr>
        <w:tabs>
          <w:tab w:val="num" w:pos="1588"/>
        </w:tabs>
        <w:ind w:left="1588" w:hanging="397"/>
      </w:pPr>
      <w:rPr>
        <w:rFonts w:ascii="Symbol" w:hAnsi="Symbol" w:cs="Symbol" w:hint="default"/>
      </w:rPr>
    </w:lvl>
    <w:lvl w:ilvl="4">
      <w:start w:val="1"/>
      <w:numFmt w:val="none"/>
      <w:suff w:val="nothing"/>
      <w:lvlText w:val=""/>
      <w:lvlJc w:val="left"/>
      <w:pPr>
        <w:ind w:left="2160" w:hanging="360"/>
      </w:pPr>
    </w:lvl>
    <w:lvl w:ilvl="5">
      <w:start w:val="1"/>
      <w:numFmt w:val="none"/>
      <w:suff w:val="nothing"/>
      <w:lvlText w:val=""/>
      <w:lvlJc w:val="left"/>
      <w:pPr>
        <w:ind w:left="2520" w:hanging="360"/>
      </w:pPr>
    </w:lvl>
    <w:lvl w:ilvl="6">
      <w:start w:val="1"/>
      <w:numFmt w:val="none"/>
      <w:suff w:val="nothing"/>
      <w:lvlText w:val=""/>
      <w:lvlJc w:val="left"/>
      <w:pPr>
        <w:ind w:left="2880" w:hanging="360"/>
      </w:pPr>
    </w:lvl>
    <w:lvl w:ilvl="7">
      <w:start w:val="1"/>
      <w:numFmt w:val="none"/>
      <w:suff w:val="nothing"/>
      <w:lvlText w:val=""/>
      <w:lvlJc w:val="left"/>
      <w:pPr>
        <w:ind w:left="3240" w:hanging="360"/>
      </w:pPr>
    </w:lvl>
    <w:lvl w:ilvl="8">
      <w:start w:val="1"/>
      <w:numFmt w:val="none"/>
      <w:suff w:val="nothing"/>
      <w:lvlText w:val=""/>
      <w:lvlJc w:val="left"/>
      <w:pPr>
        <w:ind w:left="3600" w:hanging="360"/>
      </w:pPr>
    </w:lvl>
  </w:abstractNum>
  <w:abstractNum w:abstractNumId="43" w15:restartNumberingAfterBreak="0">
    <w:nsid w:val="70E543A6"/>
    <w:multiLevelType w:val="multilevel"/>
    <w:tmpl w:val="EE026232"/>
    <w:styleLink w:val="WWNum2"/>
    <w:lvl w:ilvl="0">
      <w:start w:val="1"/>
      <w:numFmt w:val="decimal"/>
      <w:lvlText w:val="%1."/>
      <w:lvlJc w:val="left"/>
      <w:rPr>
        <w:strike w:val="0"/>
        <w:dstrike w:val="0"/>
        <w:color w:val="00000A"/>
        <w:u w:val="none"/>
      </w:rPr>
    </w:lvl>
    <w:lvl w:ilvl="1">
      <w:start w:val="1"/>
      <w:numFmt w:val="lowerLetter"/>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4" w15:restartNumberingAfterBreak="0">
    <w:nsid w:val="722A75A7"/>
    <w:multiLevelType w:val="hybridMultilevel"/>
    <w:tmpl w:val="83247A6C"/>
    <w:lvl w:ilvl="0" w:tplc="F5EADBE2">
      <w:start w:val="1"/>
      <w:numFmt w:val="decimal"/>
      <w:lvlText w:val="%1."/>
      <w:lvlJc w:val="left"/>
      <w:pPr>
        <w:ind w:left="2160" w:hanging="360"/>
      </w:pPr>
      <w:rPr>
        <w:b w:val="0"/>
        <w:bCs w:val="0"/>
      </w:r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45" w15:restartNumberingAfterBreak="0">
    <w:nsid w:val="7252042E"/>
    <w:multiLevelType w:val="hybridMultilevel"/>
    <w:tmpl w:val="F12A98D2"/>
    <w:lvl w:ilvl="0" w:tplc="E14E16C4">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29A5222"/>
    <w:multiLevelType w:val="multilevel"/>
    <w:tmpl w:val="60B2F782"/>
    <w:styleLink w:val="WWNum26"/>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7" w15:restartNumberingAfterBreak="0">
    <w:nsid w:val="75A642DC"/>
    <w:multiLevelType w:val="multilevel"/>
    <w:tmpl w:val="8234A3EC"/>
    <w:lvl w:ilvl="0">
      <w:start w:val="1"/>
      <w:numFmt w:val="decimal"/>
      <w:lvlText w:val="%1."/>
      <w:lvlJc w:val="left"/>
      <w:pPr>
        <w:tabs>
          <w:tab w:val="num" w:pos="397"/>
        </w:tabs>
        <w:ind w:left="397" w:hanging="397"/>
      </w:pPr>
      <w:rPr>
        <w:bCs/>
      </w:rPr>
    </w:lvl>
    <w:lvl w:ilvl="1">
      <w:start w:val="1"/>
      <w:numFmt w:val="decimal"/>
      <w:lvlText w:val="%2)"/>
      <w:lvlJc w:val="left"/>
      <w:pPr>
        <w:tabs>
          <w:tab w:val="num" w:pos="794"/>
        </w:tabs>
        <w:ind w:left="794" w:hanging="397"/>
      </w:pPr>
    </w:lvl>
    <w:lvl w:ilvl="2">
      <w:start w:val="1"/>
      <w:numFmt w:val="lowerLetter"/>
      <w:lvlText w:val="%3)"/>
      <w:lvlJc w:val="left"/>
      <w:pPr>
        <w:tabs>
          <w:tab w:val="num" w:pos="1191"/>
        </w:tabs>
        <w:ind w:left="1191" w:hanging="397"/>
      </w:pPr>
    </w:lvl>
    <w:lvl w:ilvl="3">
      <w:start w:val="1"/>
      <w:numFmt w:val="bullet"/>
      <w:lvlText w:val=""/>
      <w:lvlJc w:val="left"/>
      <w:pPr>
        <w:tabs>
          <w:tab w:val="num" w:pos="1588"/>
        </w:tabs>
        <w:ind w:left="1588" w:hanging="397"/>
      </w:pPr>
      <w:rPr>
        <w:rFonts w:ascii="Symbol" w:hAnsi="Symbol" w:cs="Symbol" w:hint="default"/>
      </w:rPr>
    </w:lvl>
    <w:lvl w:ilvl="4">
      <w:start w:val="1"/>
      <w:numFmt w:val="none"/>
      <w:suff w:val="nothing"/>
      <w:lvlText w:val=""/>
      <w:lvlJc w:val="left"/>
      <w:pPr>
        <w:ind w:left="2160" w:hanging="360"/>
      </w:pPr>
    </w:lvl>
    <w:lvl w:ilvl="5">
      <w:start w:val="1"/>
      <w:numFmt w:val="none"/>
      <w:suff w:val="nothing"/>
      <w:lvlText w:val=""/>
      <w:lvlJc w:val="left"/>
      <w:pPr>
        <w:ind w:left="2520" w:hanging="360"/>
      </w:pPr>
    </w:lvl>
    <w:lvl w:ilvl="6">
      <w:start w:val="1"/>
      <w:numFmt w:val="none"/>
      <w:suff w:val="nothing"/>
      <w:lvlText w:val=""/>
      <w:lvlJc w:val="left"/>
      <w:pPr>
        <w:ind w:left="2880" w:hanging="360"/>
      </w:pPr>
    </w:lvl>
    <w:lvl w:ilvl="7">
      <w:start w:val="1"/>
      <w:numFmt w:val="none"/>
      <w:suff w:val="nothing"/>
      <w:lvlText w:val=""/>
      <w:lvlJc w:val="left"/>
      <w:pPr>
        <w:ind w:left="3240" w:hanging="360"/>
      </w:pPr>
    </w:lvl>
    <w:lvl w:ilvl="8">
      <w:start w:val="1"/>
      <w:numFmt w:val="none"/>
      <w:suff w:val="nothing"/>
      <w:lvlText w:val=""/>
      <w:lvlJc w:val="left"/>
      <w:pPr>
        <w:ind w:left="3600" w:hanging="360"/>
      </w:pPr>
    </w:lvl>
  </w:abstractNum>
  <w:abstractNum w:abstractNumId="48" w15:restartNumberingAfterBreak="0">
    <w:nsid w:val="790D44D4"/>
    <w:multiLevelType w:val="hybridMultilevel"/>
    <w:tmpl w:val="EC7A9CA8"/>
    <w:lvl w:ilvl="0" w:tplc="2DE0398A">
      <w:start w:val="3"/>
      <w:numFmt w:val="decimal"/>
      <w:lvlText w:val="%1."/>
      <w:lvlJc w:val="left"/>
      <w:pPr>
        <w:ind w:left="767" w:hanging="360"/>
      </w:pPr>
      <w:rPr>
        <w:rFonts w:hint="default"/>
      </w:rPr>
    </w:lvl>
    <w:lvl w:ilvl="1" w:tplc="614CFB1A">
      <w:start w:val="1"/>
      <w:numFmt w:val="decimal"/>
      <w:lvlText w:val="%2)"/>
      <w:lvlJc w:val="left"/>
      <w:pPr>
        <w:ind w:left="1487" w:hanging="360"/>
      </w:pPr>
      <w:rPr>
        <w:rFonts w:hint="default"/>
      </w:rPr>
    </w:lvl>
    <w:lvl w:ilvl="2" w:tplc="0415001B" w:tentative="1">
      <w:start w:val="1"/>
      <w:numFmt w:val="lowerRoman"/>
      <w:lvlText w:val="%3."/>
      <w:lvlJc w:val="right"/>
      <w:pPr>
        <w:ind w:left="2207" w:hanging="180"/>
      </w:pPr>
    </w:lvl>
    <w:lvl w:ilvl="3" w:tplc="0415000F" w:tentative="1">
      <w:start w:val="1"/>
      <w:numFmt w:val="decimal"/>
      <w:lvlText w:val="%4."/>
      <w:lvlJc w:val="left"/>
      <w:pPr>
        <w:ind w:left="2927" w:hanging="360"/>
      </w:pPr>
    </w:lvl>
    <w:lvl w:ilvl="4" w:tplc="04150019" w:tentative="1">
      <w:start w:val="1"/>
      <w:numFmt w:val="lowerLetter"/>
      <w:lvlText w:val="%5."/>
      <w:lvlJc w:val="left"/>
      <w:pPr>
        <w:ind w:left="3647" w:hanging="360"/>
      </w:pPr>
    </w:lvl>
    <w:lvl w:ilvl="5" w:tplc="0415001B" w:tentative="1">
      <w:start w:val="1"/>
      <w:numFmt w:val="lowerRoman"/>
      <w:lvlText w:val="%6."/>
      <w:lvlJc w:val="right"/>
      <w:pPr>
        <w:ind w:left="4367" w:hanging="180"/>
      </w:pPr>
    </w:lvl>
    <w:lvl w:ilvl="6" w:tplc="0415000F" w:tentative="1">
      <w:start w:val="1"/>
      <w:numFmt w:val="decimal"/>
      <w:lvlText w:val="%7."/>
      <w:lvlJc w:val="left"/>
      <w:pPr>
        <w:ind w:left="5087" w:hanging="360"/>
      </w:pPr>
    </w:lvl>
    <w:lvl w:ilvl="7" w:tplc="04150019" w:tentative="1">
      <w:start w:val="1"/>
      <w:numFmt w:val="lowerLetter"/>
      <w:lvlText w:val="%8."/>
      <w:lvlJc w:val="left"/>
      <w:pPr>
        <w:ind w:left="5807" w:hanging="360"/>
      </w:pPr>
    </w:lvl>
    <w:lvl w:ilvl="8" w:tplc="0415001B" w:tentative="1">
      <w:start w:val="1"/>
      <w:numFmt w:val="lowerRoman"/>
      <w:lvlText w:val="%9."/>
      <w:lvlJc w:val="right"/>
      <w:pPr>
        <w:ind w:left="6527" w:hanging="180"/>
      </w:pPr>
    </w:lvl>
  </w:abstractNum>
  <w:abstractNum w:abstractNumId="49" w15:restartNumberingAfterBreak="0">
    <w:nsid w:val="7CCB54DA"/>
    <w:multiLevelType w:val="hybridMultilevel"/>
    <w:tmpl w:val="117AEFB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7CD55760"/>
    <w:multiLevelType w:val="multilevel"/>
    <w:tmpl w:val="7A9E7B38"/>
    <w:styleLink w:val="WWNum28"/>
    <w:lvl w:ilvl="0">
      <w:start w:val="2"/>
      <w:numFmt w:val="decimal"/>
      <w:lvlText w:val="%1."/>
      <w:lvlJc w:val="left"/>
      <w:rPr>
        <w:strike w:val="0"/>
        <w:dstrike w:val="0"/>
        <w:color w:val="00000A"/>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num w:numId="1" w16cid:durableId="745953783">
    <w:abstractNumId w:val="14"/>
  </w:num>
  <w:num w:numId="2" w16cid:durableId="866795394">
    <w:abstractNumId w:val="10"/>
  </w:num>
  <w:num w:numId="3" w16cid:durableId="340469476">
    <w:abstractNumId w:val="40"/>
  </w:num>
  <w:num w:numId="4" w16cid:durableId="1963730268">
    <w:abstractNumId w:val="42"/>
  </w:num>
  <w:num w:numId="5" w16cid:durableId="1677225041">
    <w:abstractNumId w:val="11"/>
  </w:num>
  <w:num w:numId="6" w16cid:durableId="1050804901">
    <w:abstractNumId w:val="26"/>
  </w:num>
  <w:num w:numId="7" w16cid:durableId="569266129">
    <w:abstractNumId w:val="22"/>
  </w:num>
  <w:num w:numId="8" w16cid:durableId="1869760402">
    <w:abstractNumId w:val="7"/>
  </w:num>
  <w:num w:numId="9" w16cid:durableId="2052880329">
    <w:abstractNumId w:val="47"/>
  </w:num>
  <w:num w:numId="10" w16cid:durableId="611937375">
    <w:abstractNumId w:val="16"/>
  </w:num>
  <w:num w:numId="11" w16cid:durableId="1247689592">
    <w:abstractNumId w:val="41"/>
  </w:num>
  <w:num w:numId="12" w16cid:durableId="874536272">
    <w:abstractNumId w:val="27"/>
  </w:num>
  <w:num w:numId="13" w16cid:durableId="145359109">
    <w:abstractNumId w:val="33"/>
  </w:num>
  <w:num w:numId="14" w16cid:durableId="1424103268">
    <w:abstractNumId w:val="45"/>
  </w:num>
  <w:num w:numId="15" w16cid:durableId="516891184">
    <w:abstractNumId w:val="38"/>
  </w:num>
  <w:num w:numId="16" w16cid:durableId="911504420">
    <w:abstractNumId w:val="43"/>
  </w:num>
  <w:num w:numId="17" w16cid:durableId="1478381930">
    <w:abstractNumId w:val="28"/>
  </w:num>
  <w:num w:numId="18" w16cid:durableId="596668916">
    <w:abstractNumId w:val="23"/>
  </w:num>
  <w:num w:numId="19" w16cid:durableId="2087996850">
    <w:abstractNumId w:val="29"/>
    <w:lvlOverride w:ilvl="0">
      <w:lvl w:ilvl="0">
        <w:start w:val="1"/>
        <w:numFmt w:val="decimal"/>
        <w:lvlText w:val="%1."/>
        <w:lvlJc w:val="left"/>
        <w:rPr>
          <w:rFonts w:cs="Times New Roman"/>
          <w:b w:val="0"/>
          <w:i w:val="0"/>
          <w:caps w:val="0"/>
          <w:smallCaps w:val="0"/>
          <w:strike w:val="0"/>
          <w:dstrike w:val="0"/>
          <w:vanish w:val="0"/>
          <w:color w:val="000000"/>
          <w:position w:val="0"/>
          <w:sz w:val="20"/>
          <w:szCs w:val="20"/>
          <w:u w:val="none"/>
          <w:vertAlign w:val="baseline"/>
        </w:rPr>
      </w:lvl>
    </w:lvlOverride>
  </w:num>
  <w:num w:numId="20" w16cid:durableId="2092845956">
    <w:abstractNumId w:val="12"/>
  </w:num>
  <w:num w:numId="21" w16cid:durableId="1077820404">
    <w:abstractNumId w:val="32"/>
  </w:num>
  <w:num w:numId="22" w16cid:durableId="1043865292">
    <w:abstractNumId w:val="19"/>
  </w:num>
  <w:num w:numId="23" w16cid:durableId="670571625">
    <w:abstractNumId w:val="25"/>
  </w:num>
  <w:num w:numId="24" w16cid:durableId="693389356">
    <w:abstractNumId w:val="20"/>
  </w:num>
  <w:num w:numId="25" w16cid:durableId="1987272354">
    <w:abstractNumId w:val="34"/>
  </w:num>
  <w:num w:numId="26" w16cid:durableId="741878635">
    <w:abstractNumId w:val="46"/>
  </w:num>
  <w:num w:numId="27" w16cid:durableId="1685013738">
    <w:abstractNumId w:val="50"/>
  </w:num>
  <w:num w:numId="28" w16cid:durableId="2081445758">
    <w:abstractNumId w:val="31"/>
  </w:num>
  <w:num w:numId="29" w16cid:durableId="1104225570">
    <w:abstractNumId w:val="21"/>
  </w:num>
  <w:num w:numId="30" w16cid:durableId="1377392249">
    <w:abstractNumId w:val="43"/>
    <w:lvlOverride w:ilvl="0">
      <w:startOverride w:val="1"/>
    </w:lvlOverride>
  </w:num>
  <w:num w:numId="31" w16cid:durableId="981151274">
    <w:abstractNumId w:val="32"/>
    <w:lvlOverride w:ilvl="0">
      <w:startOverride w:val="1"/>
    </w:lvlOverride>
  </w:num>
  <w:num w:numId="32" w16cid:durableId="1012730033">
    <w:abstractNumId w:val="3"/>
  </w:num>
  <w:num w:numId="33" w16cid:durableId="383598845">
    <w:abstractNumId w:val="36"/>
  </w:num>
  <w:num w:numId="34" w16cid:durableId="1592858582">
    <w:abstractNumId w:val="44"/>
  </w:num>
  <w:num w:numId="35" w16cid:durableId="312376409">
    <w:abstractNumId w:val="30"/>
  </w:num>
  <w:num w:numId="36" w16cid:durableId="1159274322">
    <w:abstractNumId w:val="5"/>
  </w:num>
  <w:num w:numId="37" w16cid:durableId="888414701">
    <w:abstractNumId w:val="13"/>
  </w:num>
  <w:num w:numId="38" w16cid:durableId="57629187">
    <w:abstractNumId w:val="17"/>
  </w:num>
  <w:num w:numId="39" w16cid:durableId="1703433849">
    <w:abstractNumId w:val="9"/>
  </w:num>
  <w:num w:numId="40" w16cid:durableId="660233757">
    <w:abstractNumId w:val="35"/>
    <w:lvlOverride w:ilvl="0">
      <w:lvl w:ilvl="0">
        <w:start w:val="1"/>
        <w:numFmt w:val="decimal"/>
        <w:lvlText w:val="%1."/>
        <w:lvlJc w:val="left"/>
        <w:rPr>
          <w:rFonts w:ascii="Cambria" w:hAnsi="Cambria" w:cs="Times New Roman" w:hint="default"/>
          <w:sz w:val="20"/>
          <w:szCs w:val="24"/>
        </w:rPr>
      </w:lvl>
    </w:lvlOverride>
    <w:lvlOverride w:ilvl="3">
      <w:lvl w:ilvl="3">
        <w:start w:val="1"/>
        <w:numFmt w:val="decimal"/>
        <w:lvlText w:val="%4."/>
        <w:lvlJc w:val="left"/>
        <w:rPr>
          <w:rFonts w:ascii="Times New Roman" w:hAnsi="Times New Roman" w:cs="Times New Roman" w:hint="default"/>
          <w:sz w:val="24"/>
          <w:szCs w:val="24"/>
        </w:rPr>
      </w:lvl>
    </w:lvlOverride>
  </w:num>
  <w:num w:numId="41" w16cid:durableId="1422869969">
    <w:abstractNumId w:val="35"/>
    <w:lvlOverride w:ilvl="3">
      <w:lvl w:ilvl="3">
        <w:start w:val="1"/>
        <w:numFmt w:val="decimal"/>
        <w:lvlText w:val="%4."/>
        <w:lvlJc w:val="left"/>
        <w:rPr>
          <w:rFonts w:ascii="Cambria" w:hAnsi="Cambria" w:cs="Arial" w:hint="default"/>
          <w:sz w:val="20"/>
          <w:szCs w:val="20"/>
        </w:rPr>
      </w:lvl>
    </w:lvlOverride>
  </w:num>
  <w:num w:numId="42" w16cid:durableId="714238306">
    <w:abstractNumId w:val="48"/>
  </w:num>
  <w:num w:numId="43" w16cid:durableId="580024141">
    <w:abstractNumId w:val="49"/>
  </w:num>
  <w:num w:numId="44" w16cid:durableId="200171604">
    <w:abstractNumId w:val="15"/>
  </w:num>
  <w:num w:numId="45" w16cid:durableId="1130630500">
    <w:abstractNumId w:val="39"/>
  </w:num>
  <w:num w:numId="46" w16cid:durableId="2006393819">
    <w:abstractNumId w:val="6"/>
  </w:num>
  <w:num w:numId="47" w16cid:durableId="1031495590">
    <w:abstractNumId w:val="24"/>
  </w:num>
  <w:num w:numId="48" w16cid:durableId="986014603">
    <w:abstractNumId w:val="37"/>
  </w:num>
  <w:num w:numId="49" w16cid:durableId="324600770">
    <w:abstractNumId w:val="8"/>
  </w:num>
  <w:num w:numId="50" w16cid:durableId="1774587129">
    <w:abstractNumId w:val="18"/>
  </w:num>
  <w:num w:numId="51" w16cid:durableId="1522163742">
    <w:abstractNumId w:val="29"/>
  </w:num>
  <w:num w:numId="52" w16cid:durableId="687415698">
    <w:abstractNumId w:val="35"/>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7"/>
  <w:proofState w:spelling="clean" w:grammar="clean"/>
  <w:defaultTabStop w:val="851"/>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3333"/>
    <w:rsid w:val="0000349C"/>
    <w:rsid w:val="00007A60"/>
    <w:rsid w:val="0001060D"/>
    <w:rsid w:val="000131F5"/>
    <w:rsid w:val="0001504B"/>
    <w:rsid w:val="00016136"/>
    <w:rsid w:val="00016A0B"/>
    <w:rsid w:val="00017B4A"/>
    <w:rsid w:val="00021CB5"/>
    <w:rsid w:val="000273CB"/>
    <w:rsid w:val="0003090D"/>
    <w:rsid w:val="0003134C"/>
    <w:rsid w:val="000316B8"/>
    <w:rsid w:val="000432F1"/>
    <w:rsid w:val="000469AB"/>
    <w:rsid w:val="000577B3"/>
    <w:rsid w:val="000619A6"/>
    <w:rsid w:val="00064CE8"/>
    <w:rsid w:val="00073F95"/>
    <w:rsid w:val="000744C5"/>
    <w:rsid w:val="000836CD"/>
    <w:rsid w:val="00083771"/>
    <w:rsid w:val="0009356A"/>
    <w:rsid w:val="00097551"/>
    <w:rsid w:val="000A5995"/>
    <w:rsid w:val="000B1409"/>
    <w:rsid w:val="000B52ED"/>
    <w:rsid w:val="000B74A3"/>
    <w:rsid w:val="000B7FBF"/>
    <w:rsid w:val="000C5313"/>
    <w:rsid w:val="000C74F1"/>
    <w:rsid w:val="000D3A41"/>
    <w:rsid w:val="000D4CE2"/>
    <w:rsid w:val="000D617E"/>
    <w:rsid w:val="000E0E29"/>
    <w:rsid w:val="000E3F05"/>
    <w:rsid w:val="000F399D"/>
    <w:rsid w:val="000F39BA"/>
    <w:rsid w:val="00102155"/>
    <w:rsid w:val="00103464"/>
    <w:rsid w:val="00105E58"/>
    <w:rsid w:val="00125AFC"/>
    <w:rsid w:val="0012706E"/>
    <w:rsid w:val="0013027F"/>
    <w:rsid w:val="00130AD7"/>
    <w:rsid w:val="00142A49"/>
    <w:rsid w:val="0015009C"/>
    <w:rsid w:val="00151A40"/>
    <w:rsid w:val="00155154"/>
    <w:rsid w:val="0016493F"/>
    <w:rsid w:val="0016669F"/>
    <w:rsid w:val="001668CE"/>
    <w:rsid w:val="00172035"/>
    <w:rsid w:val="00172914"/>
    <w:rsid w:val="00176D71"/>
    <w:rsid w:val="00180681"/>
    <w:rsid w:val="00181D77"/>
    <w:rsid w:val="0018597D"/>
    <w:rsid w:val="00185A26"/>
    <w:rsid w:val="00191AFF"/>
    <w:rsid w:val="00194431"/>
    <w:rsid w:val="00196646"/>
    <w:rsid w:val="001A18FD"/>
    <w:rsid w:val="001A4A69"/>
    <w:rsid w:val="001A54B5"/>
    <w:rsid w:val="001B2F39"/>
    <w:rsid w:val="001B4ED5"/>
    <w:rsid w:val="001B5F1D"/>
    <w:rsid w:val="001B6807"/>
    <w:rsid w:val="001B7AE5"/>
    <w:rsid w:val="001C4A68"/>
    <w:rsid w:val="001D7155"/>
    <w:rsid w:val="001E1926"/>
    <w:rsid w:val="001E4013"/>
    <w:rsid w:val="001F039B"/>
    <w:rsid w:val="001F03E1"/>
    <w:rsid w:val="001F1285"/>
    <w:rsid w:val="001F6352"/>
    <w:rsid w:val="001F76F5"/>
    <w:rsid w:val="00203864"/>
    <w:rsid w:val="002157E1"/>
    <w:rsid w:val="00221E97"/>
    <w:rsid w:val="002257A4"/>
    <w:rsid w:val="002260EB"/>
    <w:rsid w:val="00233D34"/>
    <w:rsid w:val="00235A32"/>
    <w:rsid w:val="00244FE3"/>
    <w:rsid w:val="0024541F"/>
    <w:rsid w:val="002545E8"/>
    <w:rsid w:val="002571BC"/>
    <w:rsid w:val="00262B11"/>
    <w:rsid w:val="00262DF2"/>
    <w:rsid w:val="00264EBB"/>
    <w:rsid w:val="00266C94"/>
    <w:rsid w:val="002742EA"/>
    <w:rsid w:val="0027454B"/>
    <w:rsid w:val="002836B0"/>
    <w:rsid w:val="00283BB2"/>
    <w:rsid w:val="002937DA"/>
    <w:rsid w:val="00294A76"/>
    <w:rsid w:val="00295ABC"/>
    <w:rsid w:val="002A1818"/>
    <w:rsid w:val="002A5CD6"/>
    <w:rsid w:val="002A7D45"/>
    <w:rsid w:val="002B0A6E"/>
    <w:rsid w:val="002B4328"/>
    <w:rsid w:val="002C2BFE"/>
    <w:rsid w:val="002C6A8F"/>
    <w:rsid w:val="002C707A"/>
    <w:rsid w:val="002C7840"/>
    <w:rsid w:val="002D49CC"/>
    <w:rsid w:val="002D6AB4"/>
    <w:rsid w:val="002E166E"/>
    <w:rsid w:val="002E45AC"/>
    <w:rsid w:val="002E5895"/>
    <w:rsid w:val="002F2EE6"/>
    <w:rsid w:val="00310776"/>
    <w:rsid w:val="003113B5"/>
    <w:rsid w:val="003152E9"/>
    <w:rsid w:val="00322545"/>
    <w:rsid w:val="00330EA8"/>
    <w:rsid w:val="00345F44"/>
    <w:rsid w:val="003462B4"/>
    <w:rsid w:val="00346C03"/>
    <w:rsid w:val="003504BC"/>
    <w:rsid w:val="00350553"/>
    <w:rsid w:val="003576B6"/>
    <w:rsid w:val="00370D31"/>
    <w:rsid w:val="00373B3A"/>
    <w:rsid w:val="003818F4"/>
    <w:rsid w:val="00383CD2"/>
    <w:rsid w:val="00384740"/>
    <w:rsid w:val="00385E93"/>
    <w:rsid w:val="00387CCF"/>
    <w:rsid w:val="00391BDA"/>
    <w:rsid w:val="00393EAF"/>
    <w:rsid w:val="003A1178"/>
    <w:rsid w:val="003A31E7"/>
    <w:rsid w:val="003A7105"/>
    <w:rsid w:val="003B50FF"/>
    <w:rsid w:val="003B5146"/>
    <w:rsid w:val="003C0EAA"/>
    <w:rsid w:val="003D4563"/>
    <w:rsid w:val="003E3230"/>
    <w:rsid w:val="003E67BD"/>
    <w:rsid w:val="003E7119"/>
    <w:rsid w:val="003E7CB4"/>
    <w:rsid w:val="00406640"/>
    <w:rsid w:val="00417689"/>
    <w:rsid w:val="00425FF1"/>
    <w:rsid w:val="00432299"/>
    <w:rsid w:val="004334C2"/>
    <w:rsid w:val="00434156"/>
    <w:rsid w:val="004349ED"/>
    <w:rsid w:val="004403F9"/>
    <w:rsid w:val="00440FE1"/>
    <w:rsid w:val="00443293"/>
    <w:rsid w:val="00443F98"/>
    <w:rsid w:val="0045155D"/>
    <w:rsid w:val="00461F0B"/>
    <w:rsid w:val="00480F3C"/>
    <w:rsid w:val="00482278"/>
    <w:rsid w:val="00490AB1"/>
    <w:rsid w:val="004930AE"/>
    <w:rsid w:val="004940FB"/>
    <w:rsid w:val="004A16D5"/>
    <w:rsid w:val="004A6477"/>
    <w:rsid w:val="004B1C94"/>
    <w:rsid w:val="004B7C98"/>
    <w:rsid w:val="004C376D"/>
    <w:rsid w:val="004D10CA"/>
    <w:rsid w:val="004D15B6"/>
    <w:rsid w:val="004D233B"/>
    <w:rsid w:val="004D66F3"/>
    <w:rsid w:val="004F57B9"/>
    <w:rsid w:val="00503944"/>
    <w:rsid w:val="00504895"/>
    <w:rsid w:val="00507BAE"/>
    <w:rsid w:val="00510FF4"/>
    <w:rsid w:val="00523A04"/>
    <w:rsid w:val="00533C9B"/>
    <w:rsid w:val="00535D09"/>
    <w:rsid w:val="005432FD"/>
    <w:rsid w:val="00544BEA"/>
    <w:rsid w:val="00545F67"/>
    <w:rsid w:val="00547BC6"/>
    <w:rsid w:val="00556183"/>
    <w:rsid w:val="005561E9"/>
    <w:rsid w:val="00562782"/>
    <w:rsid w:val="00564CE7"/>
    <w:rsid w:val="00567ECB"/>
    <w:rsid w:val="00570036"/>
    <w:rsid w:val="0058142D"/>
    <w:rsid w:val="005826FC"/>
    <w:rsid w:val="00585737"/>
    <w:rsid w:val="0059318D"/>
    <w:rsid w:val="00596722"/>
    <w:rsid w:val="005A22B4"/>
    <w:rsid w:val="005A5197"/>
    <w:rsid w:val="005B66A9"/>
    <w:rsid w:val="005C4A3C"/>
    <w:rsid w:val="005D14DB"/>
    <w:rsid w:val="005D2EF6"/>
    <w:rsid w:val="005D4A1C"/>
    <w:rsid w:val="005D51CA"/>
    <w:rsid w:val="005D5416"/>
    <w:rsid w:val="005D74A2"/>
    <w:rsid w:val="005D7953"/>
    <w:rsid w:val="005E29E6"/>
    <w:rsid w:val="005E440E"/>
    <w:rsid w:val="005E5731"/>
    <w:rsid w:val="005F6C63"/>
    <w:rsid w:val="00602739"/>
    <w:rsid w:val="00604B66"/>
    <w:rsid w:val="006052DF"/>
    <w:rsid w:val="00613A99"/>
    <w:rsid w:val="006141B0"/>
    <w:rsid w:val="006222C2"/>
    <w:rsid w:val="0063718C"/>
    <w:rsid w:val="00640204"/>
    <w:rsid w:val="00641DC2"/>
    <w:rsid w:val="006438FB"/>
    <w:rsid w:val="00645C15"/>
    <w:rsid w:val="00676201"/>
    <w:rsid w:val="00676DAC"/>
    <w:rsid w:val="006812BA"/>
    <w:rsid w:val="00684083"/>
    <w:rsid w:val="006927AD"/>
    <w:rsid w:val="00692898"/>
    <w:rsid w:val="006A09C0"/>
    <w:rsid w:val="006A176F"/>
    <w:rsid w:val="006A457A"/>
    <w:rsid w:val="006B00B3"/>
    <w:rsid w:val="006B1164"/>
    <w:rsid w:val="006B30A8"/>
    <w:rsid w:val="006B32A6"/>
    <w:rsid w:val="006B5C3C"/>
    <w:rsid w:val="006B640E"/>
    <w:rsid w:val="006C4E9A"/>
    <w:rsid w:val="006C5DF6"/>
    <w:rsid w:val="006D4630"/>
    <w:rsid w:val="006D48AA"/>
    <w:rsid w:val="006D7B41"/>
    <w:rsid w:val="006E198C"/>
    <w:rsid w:val="006F3FBF"/>
    <w:rsid w:val="00700510"/>
    <w:rsid w:val="00702F00"/>
    <w:rsid w:val="0070520F"/>
    <w:rsid w:val="00707D1E"/>
    <w:rsid w:val="00715A1D"/>
    <w:rsid w:val="00721AB5"/>
    <w:rsid w:val="00723469"/>
    <w:rsid w:val="00730DD5"/>
    <w:rsid w:val="00740E97"/>
    <w:rsid w:val="0074271E"/>
    <w:rsid w:val="007530E2"/>
    <w:rsid w:val="0075767F"/>
    <w:rsid w:val="007772B6"/>
    <w:rsid w:val="00790C46"/>
    <w:rsid w:val="007A1200"/>
    <w:rsid w:val="007B25E3"/>
    <w:rsid w:val="007B3E83"/>
    <w:rsid w:val="007B3F65"/>
    <w:rsid w:val="007B6FAE"/>
    <w:rsid w:val="007B7C5F"/>
    <w:rsid w:val="007D1040"/>
    <w:rsid w:val="007D78B1"/>
    <w:rsid w:val="007D7A48"/>
    <w:rsid w:val="007E0A92"/>
    <w:rsid w:val="007E7C2C"/>
    <w:rsid w:val="007F20BA"/>
    <w:rsid w:val="007F3731"/>
    <w:rsid w:val="00801778"/>
    <w:rsid w:val="00804CC6"/>
    <w:rsid w:val="00817546"/>
    <w:rsid w:val="0082036A"/>
    <w:rsid w:val="00825DB1"/>
    <w:rsid w:val="0082771A"/>
    <w:rsid w:val="008316EC"/>
    <w:rsid w:val="00831890"/>
    <w:rsid w:val="00840B8C"/>
    <w:rsid w:val="00844650"/>
    <w:rsid w:val="00856C6C"/>
    <w:rsid w:val="00857CA5"/>
    <w:rsid w:val="0088509A"/>
    <w:rsid w:val="00885D04"/>
    <w:rsid w:val="008910E2"/>
    <w:rsid w:val="008A3FDD"/>
    <w:rsid w:val="008A7A07"/>
    <w:rsid w:val="008B10B0"/>
    <w:rsid w:val="008B11F5"/>
    <w:rsid w:val="008B3A11"/>
    <w:rsid w:val="008C094A"/>
    <w:rsid w:val="008C5A07"/>
    <w:rsid w:val="008D0124"/>
    <w:rsid w:val="008D0228"/>
    <w:rsid w:val="008D06A1"/>
    <w:rsid w:val="008D3220"/>
    <w:rsid w:val="008D4A21"/>
    <w:rsid w:val="008E2653"/>
    <w:rsid w:val="008E65DA"/>
    <w:rsid w:val="008F1B98"/>
    <w:rsid w:val="008F2BAB"/>
    <w:rsid w:val="008F696C"/>
    <w:rsid w:val="00924C96"/>
    <w:rsid w:val="00932E6C"/>
    <w:rsid w:val="0093549E"/>
    <w:rsid w:val="009436C5"/>
    <w:rsid w:val="00943D84"/>
    <w:rsid w:val="009563DC"/>
    <w:rsid w:val="00964184"/>
    <w:rsid w:val="00965BED"/>
    <w:rsid w:val="009668BE"/>
    <w:rsid w:val="009676FC"/>
    <w:rsid w:val="00972666"/>
    <w:rsid w:val="00972FF2"/>
    <w:rsid w:val="009A7C91"/>
    <w:rsid w:val="009C157E"/>
    <w:rsid w:val="009C4C12"/>
    <w:rsid w:val="009D3FC9"/>
    <w:rsid w:val="009D66A8"/>
    <w:rsid w:val="009D75E7"/>
    <w:rsid w:val="009E199F"/>
    <w:rsid w:val="009E3CBB"/>
    <w:rsid w:val="009E5805"/>
    <w:rsid w:val="009F3D47"/>
    <w:rsid w:val="00A06946"/>
    <w:rsid w:val="00A07AA7"/>
    <w:rsid w:val="00A1153F"/>
    <w:rsid w:val="00A12B41"/>
    <w:rsid w:val="00A208FF"/>
    <w:rsid w:val="00A3356D"/>
    <w:rsid w:val="00A4195C"/>
    <w:rsid w:val="00A42DB3"/>
    <w:rsid w:val="00A5342E"/>
    <w:rsid w:val="00A535DE"/>
    <w:rsid w:val="00A57884"/>
    <w:rsid w:val="00A57CAC"/>
    <w:rsid w:val="00A741FC"/>
    <w:rsid w:val="00A754F4"/>
    <w:rsid w:val="00A81FB9"/>
    <w:rsid w:val="00A82897"/>
    <w:rsid w:val="00AB6794"/>
    <w:rsid w:val="00AB68F2"/>
    <w:rsid w:val="00AC192A"/>
    <w:rsid w:val="00AC7386"/>
    <w:rsid w:val="00AD6796"/>
    <w:rsid w:val="00AE5325"/>
    <w:rsid w:val="00AF4481"/>
    <w:rsid w:val="00AF4554"/>
    <w:rsid w:val="00AF61A6"/>
    <w:rsid w:val="00AF775C"/>
    <w:rsid w:val="00B00E96"/>
    <w:rsid w:val="00B03B83"/>
    <w:rsid w:val="00B06312"/>
    <w:rsid w:val="00B07CA9"/>
    <w:rsid w:val="00B1595C"/>
    <w:rsid w:val="00B16640"/>
    <w:rsid w:val="00B21782"/>
    <w:rsid w:val="00B30713"/>
    <w:rsid w:val="00B31BE2"/>
    <w:rsid w:val="00B32CFD"/>
    <w:rsid w:val="00B422C0"/>
    <w:rsid w:val="00B43748"/>
    <w:rsid w:val="00B51508"/>
    <w:rsid w:val="00B515C2"/>
    <w:rsid w:val="00B56B6F"/>
    <w:rsid w:val="00B616AF"/>
    <w:rsid w:val="00B61A3F"/>
    <w:rsid w:val="00B63EE9"/>
    <w:rsid w:val="00B6515E"/>
    <w:rsid w:val="00B721E1"/>
    <w:rsid w:val="00B73BD0"/>
    <w:rsid w:val="00B75DEC"/>
    <w:rsid w:val="00B776A7"/>
    <w:rsid w:val="00B872D1"/>
    <w:rsid w:val="00B92593"/>
    <w:rsid w:val="00B97913"/>
    <w:rsid w:val="00BA653F"/>
    <w:rsid w:val="00BB428C"/>
    <w:rsid w:val="00BB4DC6"/>
    <w:rsid w:val="00BC2B5A"/>
    <w:rsid w:val="00BC7B74"/>
    <w:rsid w:val="00BD472E"/>
    <w:rsid w:val="00BE05BA"/>
    <w:rsid w:val="00BE0979"/>
    <w:rsid w:val="00BE4562"/>
    <w:rsid w:val="00BF2E90"/>
    <w:rsid w:val="00BF64D7"/>
    <w:rsid w:val="00C06484"/>
    <w:rsid w:val="00C06E61"/>
    <w:rsid w:val="00C1331F"/>
    <w:rsid w:val="00C22B0D"/>
    <w:rsid w:val="00C24847"/>
    <w:rsid w:val="00C274B0"/>
    <w:rsid w:val="00C302AF"/>
    <w:rsid w:val="00C336FE"/>
    <w:rsid w:val="00C41303"/>
    <w:rsid w:val="00C45DED"/>
    <w:rsid w:val="00C532D9"/>
    <w:rsid w:val="00C56F01"/>
    <w:rsid w:val="00C626D4"/>
    <w:rsid w:val="00C64C4A"/>
    <w:rsid w:val="00C65BDF"/>
    <w:rsid w:val="00C669E8"/>
    <w:rsid w:val="00C66AEA"/>
    <w:rsid w:val="00C7068B"/>
    <w:rsid w:val="00C74039"/>
    <w:rsid w:val="00C74330"/>
    <w:rsid w:val="00C81928"/>
    <w:rsid w:val="00C82F0A"/>
    <w:rsid w:val="00C91634"/>
    <w:rsid w:val="00C969E9"/>
    <w:rsid w:val="00CA0628"/>
    <w:rsid w:val="00CA48C2"/>
    <w:rsid w:val="00CA5656"/>
    <w:rsid w:val="00CB1F82"/>
    <w:rsid w:val="00CB541B"/>
    <w:rsid w:val="00CB62EF"/>
    <w:rsid w:val="00CC6FAB"/>
    <w:rsid w:val="00CD7371"/>
    <w:rsid w:val="00CE7C5D"/>
    <w:rsid w:val="00CF06AA"/>
    <w:rsid w:val="00CF1C44"/>
    <w:rsid w:val="00CF3D25"/>
    <w:rsid w:val="00CF6056"/>
    <w:rsid w:val="00CF7DFC"/>
    <w:rsid w:val="00D044C0"/>
    <w:rsid w:val="00D10131"/>
    <w:rsid w:val="00D16357"/>
    <w:rsid w:val="00D23760"/>
    <w:rsid w:val="00D27E62"/>
    <w:rsid w:val="00D313E6"/>
    <w:rsid w:val="00D33510"/>
    <w:rsid w:val="00D374F6"/>
    <w:rsid w:val="00D40FB6"/>
    <w:rsid w:val="00D41145"/>
    <w:rsid w:val="00D414B2"/>
    <w:rsid w:val="00D53DEE"/>
    <w:rsid w:val="00D60A26"/>
    <w:rsid w:val="00D60E98"/>
    <w:rsid w:val="00D62EAB"/>
    <w:rsid w:val="00D655BF"/>
    <w:rsid w:val="00D667DE"/>
    <w:rsid w:val="00D70496"/>
    <w:rsid w:val="00D752CA"/>
    <w:rsid w:val="00D776ED"/>
    <w:rsid w:val="00D948C2"/>
    <w:rsid w:val="00D95587"/>
    <w:rsid w:val="00D976A6"/>
    <w:rsid w:val="00DA0EB5"/>
    <w:rsid w:val="00DA5005"/>
    <w:rsid w:val="00DA6844"/>
    <w:rsid w:val="00DB0C37"/>
    <w:rsid w:val="00DB2B7B"/>
    <w:rsid w:val="00DB3BAB"/>
    <w:rsid w:val="00DC13B0"/>
    <w:rsid w:val="00DC1EA4"/>
    <w:rsid w:val="00DC6C71"/>
    <w:rsid w:val="00DD391C"/>
    <w:rsid w:val="00DD59C3"/>
    <w:rsid w:val="00DE0F3D"/>
    <w:rsid w:val="00DE123F"/>
    <w:rsid w:val="00DE7CFE"/>
    <w:rsid w:val="00DF0503"/>
    <w:rsid w:val="00E011A0"/>
    <w:rsid w:val="00E07F7B"/>
    <w:rsid w:val="00E1024A"/>
    <w:rsid w:val="00E147BD"/>
    <w:rsid w:val="00E20198"/>
    <w:rsid w:val="00E31D84"/>
    <w:rsid w:val="00E37D04"/>
    <w:rsid w:val="00E4355E"/>
    <w:rsid w:val="00E517DF"/>
    <w:rsid w:val="00E61915"/>
    <w:rsid w:val="00E62B28"/>
    <w:rsid w:val="00E67A8E"/>
    <w:rsid w:val="00E67C61"/>
    <w:rsid w:val="00E70693"/>
    <w:rsid w:val="00E74DB7"/>
    <w:rsid w:val="00E7570B"/>
    <w:rsid w:val="00E7683D"/>
    <w:rsid w:val="00E77678"/>
    <w:rsid w:val="00E80B76"/>
    <w:rsid w:val="00E838FA"/>
    <w:rsid w:val="00E85BAD"/>
    <w:rsid w:val="00E8719E"/>
    <w:rsid w:val="00E871C2"/>
    <w:rsid w:val="00E87BA3"/>
    <w:rsid w:val="00E93D9A"/>
    <w:rsid w:val="00EA02EB"/>
    <w:rsid w:val="00EA0B89"/>
    <w:rsid w:val="00EA1A84"/>
    <w:rsid w:val="00EA20D0"/>
    <w:rsid w:val="00EA215E"/>
    <w:rsid w:val="00EA7DB9"/>
    <w:rsid w:val="00EB3D27"/>
    <w:rsid w:val="00EB6207"/>
    <w:rsid w:val="00EC2C32"/>
    <w:rsid w:val="00ED0E9E"/>
    <w:rsid w:val="00ED3E35"/>
    <w:rsid w:val="00ED74C3"/>
    <w:rsid w:val="00EE0BD5"/>
    <w:rsid w:val="00EE0C3E"/>
    <w:rsid w:val="00EE1643"/>
    <w:rsid w:val="00EE3768"/>
    <w:rsid w:val="00F0119B"/>
    <w:rsid w:val="00F06D00"/>
    <w:rsid w:val="00F112A7"/>
    <w:rsid w:val="00F11EC4"/>
    <w:rsid w:val="00F1255A"/>
    <w:rsid w:val="00F32514"/>
    <w:rsid w:val="00F325BE"/>
    <w:rsid w:val="00F43BF8"/>
    <w:rsid w:val="00F530B2"/>
    <w:rsid w:val="00F56219"/>
    <w:rsid w:val="00F6302B"/>
    <w:rsid w:val="00F633DA"/>
    <w:rsid w:val="00F6525D"/>
    <w:rsid w:val="00F66F7F"/>
    <w:rsid w:val="00F67324"/>
    <w:rsid w:val="00F7509C"/>
    <w:rsid w:val="00F81775"/>
    <w:rsid w:val="00F82F89"/>
    <w:rsid w:val="00F90FDC"/>
    <w:rsid w:val="00F96CE6"/>
    <w:rsid w:val="00FA1F47"/>
    <w:rsid w:val="00FA29C7"/>
    <w:rsid w:val="00FB37DE"/>
    <w:rsid w:val="00FC3333"/>
    <w:rsid w:val="00FC533B"/>
    <w:rsid w:val="00FC69C3"/>
    <w:rsid w:val="00FE13A9"/>
    <w:rsid w:val="00FF19D2"/>
    <w:rsid w:val="00FF674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73002D4"/>
  <w15:chartTrackingRefBased/>
  <w15:docId w15:val="{439D8E9D-0534-7949-A3F3-B51E77F04E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iPriority="0" w:unhideWhenUsed="1" w:qFormat="1"/>
    <w:lsdException w:name="endnote reference" w:semiHidden="1" w:unhideWhenUsed="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iPriority="0"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141B0"/>
    <w:rPr>
      <w:sz w:val="22"/>
      <w:szCs w:val="22"/>
      <w:lang w:eastAsia="en-US"/>
    </w:rPr>
  </w:style>
  <w:style w:type="paragraph" w:styleId="Nagwek1">
    <w:name w:val="heading 1"/>
    <w:basedOn w:val="Normalny"/>
    <w:next w:val="Normalny"/>
    <w:link w:val="Nagwek1Znak"/>
    <w:qFormat/>
    <w:rsid w:val="00FC3333"/>
    <w:pPr>
      <w:keepNext/>
      <w:ind w:left="360"/>
      <w:outlineLvl w:val="0"/>
    </w:pPr>
    <w:rPr>
      <w:rFonts w:ascii="Times New Roman" w:eastAsia="Times New Roman" w:hAnsi="Times New Roman"/>
      <w:i/>
      <w:sz w:val="28"/>
      <w:szCs w:val="20"/>
      <w:lang w:val="x-none" w:eastAsia="x-none"/>
    </w:rPr>
  </w:style>
  <w:style w:type="paragraph" w:styleId="Nagwek2">
    <w:name w:val="heading 2"/>
    <w:basedOn w:val="Normalny"/>
    <w:next w:val="Normalny"/>
    <w:link w:val="Nagwek2Znak"/>
    <w:unhideWhenUsed/>
    <w:qFormat/>
    <w:rsid w:val="001E1926"/>
    <w:pPr>
      <w:keepNext/>
      <w:spacing w:before="240" w:after="60"/>
      <w:outlineLvl w:val="1"/>
    </w:pPr>
    <w:rPr>
      <w:rFonts w:ascii="Calibri Light" w:eastAsia="Times New Roman" w:hAnsi="Calibri Light"/>
      <w:b/>
      <w:bCs/>
      <w:i/>
      <w:iCs/>
      <w:sz w:val="28"/>
      <w:szCs w:val="28"/>
    </w:rPr>
  </w:style>
  <w:style w:type="paragraph" w:styleId="Nagwek3">
    <w:name w:val="heading 3"/>
    <w:basedOn w:val="Normalny"/>
    <w:link w:val="Nagwek3Znak"/>
    <w:qFormat/>
    <w:rsid w:val="001E1926"/>
    <w:pPr>
      <w:keepNext/>
      <w:tabs>
        <w:tab w:val="num" w:pos="720"/>
      </w:tabs>
      <w:suppressAutoHyphens/>
      <w:ind w:left="720" w:hanging="432"/>
      <w:outlineLvl w:val="2"/>
    </w:pPr>
    <w:rPr>
      <w:rFonts w:ascii="Times New Roman" w:eastAsia="Times New Roman" w:hAnsi="Times New Roman"/>
      <w:i/>
      <w:iCs/>
      <w:sz w:val="20"/>
      <w:szCs w:val="28"/>
      <w:lang w:eastAsia="zh-CN"/>
    </w:rPr>
  </w:style>
  <w:style w:type="paragraph" w:styleId="Nagwek5">
    <w:name w:val="heading 5"/>
    <w:basedOn w:val="Normalny"/>
    <w:link w:val="Nagwek5Znak"/>
    <w:qFormat/>
    <w:rsid w:val="001E1926"/>
    <w:pPr>
      <w:suppressAutoHyphens/>
      <w:spacing w:before="240" w:after="60"/>
      <w:outlineLvl w:val="4"/>
    </w:pPr>
    <w:rPr>
      <w:rFonts w:eastAsia="Times New Roman"/>
      <w:b/>
      <w:bCs/>
      <w:i/>
      <w:iCs/>
      <w:sz w:val="26"/>
      <w:szCs w:val="26"/>
      <w:lang w:eastAsia="zh-CN"/>
    </w:rPr>
  </w:style>
  <w:style w:type="paragraph" w:styleId="Nagwek8">
    <w:name w:val="heading 8"/>
    <w:basedOn w:val="Normalny"/>
    <w:next w:val="Normalny"/>
    <w:link w:val="Nagwek8Znak"/>
    <w:uiPriority w:val="9"/>
    <w:semiHidden/>
    <w:unhideWhenUsed/>
    <w:qFormat/>
    <w:rsid w:val="00817546"/>
    <w:pPr>
      <w:spacing w:before="240" w:after="60"/>
      <w:outlineLvl w:val="7"/>
    </w:pPr>
    <w:rPr>
      <w:rFonts w:eastAsia="Times New Roman"/>
      <w:i/>
      <w:iCs/>
      <w:sz w:val="24"/>
      <w:szCs w:val="24"/>
      <w:lang w:val="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FC3333"/>
    <w:rPr>
      <w:rFonts w:ascii="Times New Roman" w:eastAsia="Times New Roman" w:hAnsi="Times New Roman" w:cs="Times New Roman"/>
      <w:i/>
      <w:sz w:val="28"/>
      <w:szCs w:val="20"/>
    </w:rPr>
  </w:style>
  <w:style w:type="character" w:customStyle="1" w:styleId="Nagwek2Znak">
    <w:name w:val="Nagłówek 2 Znak"/>
    <w:link w:val="Nagwek2"/>
    <w:uiPriority w:val="9"/>
    <w:semiHidden/>
    <w:rsid w:val="001E1926"/>
    <w:rPr>
      <w:rFonts w:ascii="Calibri Light" w:eastAsia="Times New Roman" w:hAnsi="Calibri Light" w:cs="Times New Roman"/>
      <w:b/>
      <w:bCs/>
      <w:i/>
      <w:iCs/>
      <w:sz w:val="28"/>
      <w:szCs w:val="28"/>
      <w:lang w:eastAsia="en-US"/>
    </w:rPr>
  </w:style>
  <w:style w:type="character" w:customStyle="1" w:styleId="Nagwek3Znak">
    <w:name w:val="Nagłówek 3 Znak"/>
    <w:link w:val="Nagwek3"/>
    <w:rsid w:val="001E1926"/>
    <w:rPr>
      <w:rFonts w:ascii="Times New Roman" w:eastAsia="Times New Roman" w:hAnsi="Times New Roman"/>
      <w:i/>
      <w:iCs/>
      <w:szCs w:val="28"/>
      <w:lang w:eastAsia="zh-CN"/>
    </w:rPr>
  </w:style>
  <w:style w:type="character" w:customStyle="1" w:styleId="Nagwek5Znak">
    <w:name w:val="Nagłówek 5 Znak"/>
    <w:link w:val="Nagwek5"/>
    <w:qFormat/>
    <w:rsid w:val="001E1926"/>
    <w:rPr>
      <w:rFonts w:eastAsia="Times New Roman"/>
      <w:b/>
      <w:bCs/>
      <w:i/>
      <w:iCs/>
      <w:sz w:val="26"/>
      <w:szCs w:val="26"/>
      <w:lang w:eastAsia="zh-CN"/>
    </w:rPr>
  </w:style>
  <w:style w:type="character" w:customStyle="1" w:styleId="Nagwek8Znak">
    <w:name w:val="Nagłówek 8 Znak"/>
    <w:link w:val="Nagwek8"/>
    <w:uiPriority w:val="9"/>
    <w:semiHidden/>
    <w:rsid w:val="00817546"/>
    <w:rPr>
      <w:rFonts w:ascii="Calibri" w:eastAsia="Times New Roman" w:hAnsi="Calibri" w:cs="Times New Roman"/>
      <w:i/>
      <w:iCs/>
      <w:sz w:val="24"/>
      <w:szCs w:val="24"/>
      <w:lang w:eastAsia="en-US"/>
    </w:rPr>
  </w:style>
  <w:style w:type="paragraph" w:customStyle="1" w:styleId="pkt">
    <w:name w:val="pkt"/>
    <w:basedOn w:val="Normalny"/>
    <w:rsid w:val="00FC3333"/>
    <w:pPr>
      <w:spacing w:before="60" w:after="60"/>
      <w:ind w:left="851" w:hanging="295"/>
      <w:jc w:val="both"/>
    </w:pPr>
    <w:rPr>
      <w:rFonts w:ascii="Times New Roman" w:eastAsia="Times New Roman" w:hAnsi="Times New Roman"/>
      <w:sz w:val="24"/>
      <w:szCs w:val="20"/>
      <w:lang w:eastAsia="pl-PL"/>
    </w:rPr>
  </w:style>
  <w:style w:type="paragraph" w:styleId="Nagwek">
    <w:name w:val="header"/>
    <w:basedOn w:val="Normalny"/>
    <w:link w:val="NagwekZnak"/>
    <w:uiPriority w:val="99"/>
    <w:unhideWhenUsed/>
    <w:rsid w:val="00FC3333"/>
    <w:pPr>
      <w:tabs>
        <w:tab w:val="center" w:pos="4536"/>
        <w:tab w:val="right" w:pos="9072"/>
      </w:tabs>
    </w:pPr>
    <w:rPr>
      <w:sz w:val="20"/>
      <w:szCs w:val="20"/>
      <w:lang w:val="x-none" w:eastAsia="x-none"/>
    </w:rPr>
  </w:style>
  <w:style w:type="character" w:customStyle="1" w:styleId="NagwekZnak">
    <w:name w:val="Nagłówek Znak"/>
    <w:link w:val="Nagwek"/>
    <w:uiPriority w:val="99"/>
    <w:rsid w:val="00FC3333"/>
    <w:rPr>
      <w:rFonts w:ascii="Calibri" w:eastAsia="Calibri" w:hAnsi="Calibri" w:cs="Times New Roman"/>
    </w:rPr>
  </w:style>
  <w:style w:type="paragraph" w:styleId="Stopka">
    <w:name w:val="footer"/>
    <w:basedOn w:val="Normalny"/>
    <w:link w:val="StopkaZnak"/>
    <w:unhideWhenUsed/>
    <w:rsid w:val="00FC3333"/>
    <w:pPr>
      <w:tabs>
        <w:tab w:val="center" w:pos="4536"/>
        <w:tab w:val="right" w:pos="9072"/>
      </w:tabs>
    </w:pPr>
    <w:rPr>
      <w:sz w:val="20"/>
      <w:szCs w:val="20"/>
      <w:lang w:val="x-none" w:eastAsia="x-none"/>
    </w:rPr>
  </w:style>
  <w:style w:type="character" w:customStyle="1" w:styleId="StopkaZnak">
    <w:name w:val="Stopka Znak"/>
    <w:link w:val="Stopka"/>
    <w:uiPriority w:val="99"/>
    <w:rsid w:val="00FC3333"/>
    <w:rPr>
      <w:rFonts w:ascii="Calibri" w:eastAsia="Calibri" w:hAnsi="Calibri" w:cs="Times New Roman"/>
    </w:rPr>
  </w:style>
  <w:style w:type="paragraph" w:styleId="Tytu">
    <w:name w:val="Title"/>
    <w:aliases w:val=" Znak"/>
    <w:basedOn w:val="Normalny"/>
    <w:link w:val="TytuZnak"/>
    <w:qFormat/>
    <w:rsid w:val="00C22B0D"/>
    <w:pPr>
      <w:jc w:val="center"/>
    </w:pPr>
    <w:rPr>
      <w:rFonts w:ascii="Times New Roman" w:eastAsia="Times New Roman" w:hAnsi="Times New Roman"/>
      <w:b/>
      <w:sz w:val="28"/>
      <w:szCs w:val="20"/>
      <w:lang w:val="x-none"/>
    </w:rPr>
  </w:style>
  <w:style w:type="character" w:customStyle="1" w:styleId="TytuZnak">
    <w:name w:val="Tytuł Znak"/>
    <w:aliases w:val=" Znak Znak"/>
    <w:link w:val="Tytu"/>
    <w:rsid w:val="00C22B0D"/>
    <w:rPr>
      <w:rFonts w:ascii="Times New Roman" w:eastAsia="Times New Roman" w:hAnsi="Times New Roman"/>
      <w:b/>
      <w:sz w:val="28"/>
      <w:lang w:eastAsia="en-US"/>
    </w:rPr>
  </w:style>
  <w:style w:type="paragraph" w:styleId="Lista5">
    <w:name w:val="List 5"/>
    <w:basedOn w:val="Normalny"/>
    <w:semiHidden/>
    <w:unhideWhenUsed/>
    <w:rsid w:val="00C22B0D"/>
    <w:pPr>
      <w:widowControl w:val="0"/>
      <w:suppressAutoHyphens/>
      <w:ind w:left="1415" w:hanging="283"/>
      <w:contextualSpacing/>
    </w:pPr>
    <w:rPr>
      <w:rFonts w:ascii="Times New Roman" w:eastAsia="Lucida Sans Unicode" w:hAnsi="Times New Roman"/>
      <w:sz w:val="24"/>
      <w:szCs w:val="20"/>
      <w:lang w:eastAsia="ar-SA"/>
    </w:rPr>
  </w:style>
  <w:style w:type="paragraph" w:styleId="Bezodstpw">
    <w:name w:val="No Spacing"/>
    <w:qFormat/>
    <w:rsid w:val="003E67BD"/>
    <w:rPr>
      <w:sz w:val="22"/>
      <w:szCs w:val="22"/>
      <w:lang w:eastAsia="en-US"/>
    </w:rPr>
  </w:style>
  <w:style w:type="paragraph" w:styleId="Akapitzlist">
    <w:name w:val="List Paragraph"/>
    <w:aliases w:val="BulletC,Colorful List Accent 1,Medium Grid 1 Accent 2,Medium Grid 1 - Accent 21,Podsis rysunku,Nagłowek 3,Numerowanie,L1,Preambuła,Akapit z listą BS,Kolorowa lista — akcent 11,Dot pt,F5 List Paragraph,Recommendation,List Paragraph11,lp1"/>
    <w:basedOn w:val="Normalny"/>
    <w:link w:val="AkapitzlistZnak"/>
    <w:uiPriority w:val="34"/>
    <w:qFormat/>
    <w:rsid w:val="003E67BD"/>
    <w:pPr>
      <w:ind w:left="708"/>
    </w:pPr>
  </w:style>
  <w:style w:type="character" w:customStyle="1" w:styleId="AkapitzlistZnak">
    <w:name w:val="Akapit z listą Znak"/>
    <w:aliases w:val="BulletC Znak,Colorful List Accent 1 Znak,Medium Grid 1 Accent 2 Znak,Medium Grid 1 - Accent 21 Znak,Podsis rysunku Znak,Nagłowek 3 Znak,Numerowanie Znak,L1 Znak,Preambuła Znak,Akapit z listą BS Znak,Kolorowa lista — akcent 11 Znak"/>
    <w:link w:val="Akapitzlist"/>
    <w:uiPriority w:val="34"/>
    <w:qFormat/>
    <w:rsid w:val="00DC6C71"/>
    <w:rPr>
      <w:sz w:val="22"/>
      <w:szCs w:val="22"/>
      <w:lang w:eastAsia="en-US"/>
    </w:rPr>
  </w:style>
  <w:style w:type="paragraph" w:styleId="Tekstpodstawowy">
    <w:name w:val="Body Text"/>
    <w:basedOn w:val="Normalny"/>
    <w:link w:val="TekstpodstawowyZnak"/>
    <w:rsid w:val="003E67BD"/>
    <w:pPr>
      <w:jc w:val="both"/>
    </w:pPr>
    <w:rPr>
      <w:rFonts w:ascii="Times New Roman" w:eastAsia="Times New Roman" w:hAnsi="Times New Roman"/>
      <w:sz w:val="24"/>
      <w:szCs w:val="20"/>
      <w:lang w:val="x-none"/>
    </w:rPr>
  </w:style>
  <w:style w:type="character" w:customStyle="1" w:styleId="TekstpodstawowyZnak">
    <w:name w:val="Tekst podstawowy Znak"/>
    <w:link w:val="Tekstpodstawowy"/>
    <w:qFormat/>
    <w:rsid w:val="003E67BD"/>
    <w:rPr>
      <w:rFonts w:ascii="Times New Roman" w:eastAsia="Times New Roman" w:hAnsi="Times New Roman"/>
      <w:sz w:val="24"/>
      <w:lang w:eastAsia="en-US"/>
    </w:rPr>
  </w:style>
  <w:style w:type="character" w:customStyle="1" w:styleId="FontStyle93">
    <w:name w:val="Font Style93"/>
    <w:rsid w:val="000B7FBF"/>
    <w:rPr>
      <w:rFonts w:ascii="Times New Roman" w:hAnsi="Times New Roman" w:cs="Times New Roman"/>
      <w:sz w:val="30"/>
      <w:szCs w:val="30"/>
    </w:rPr>
  </w:style>
  <w:style w:type="paragraph" w:styleId="Tekstdymka">
    <w:name w:val="Balloon Text"/>
    <w:basedOn w:val="Normalny"/>
    <w:link w:val="TekstdymkaZnak"/>
    <w:unhideWhenUsed/>
    <w:qFormat/>
    <w:rsid w:val="000C74F1"/>
    <w:rPr>
      <w:rFonts w:ascii="Segoe UI" w:hAnsi="Segoe UI"/>
      <w:sz w:val="18"/>
      <w:szCs w:val="18"/>
      <w:lang w:val="x-none"/>
    </w:rPr>
  </w:style>
  <w:style w:type="character" w:customStyle="1" w:styleId="TekstdymkaZnak">
    <w:name w:val="Tekst dymka Znak"/>
    <w:link w:val="Tekstdymka"/>
    <w:qFormat/>
    <w:rsid w:val="000C74F1"/>
    <w:rPr>
      <w:rFonts w:ascii="Segoe UI" w:hAnsi="Segoe UI" w:cs="Segoe UI"/>
      <w:sz w:val="18"/>
      <w:szCs w:val="18"/>
      <w:lang w:eastAsia="en-US"/>
    </w:rPr>
  </w:style>
  <w:style w:type="paragraph" w:customStyle="1" w:styleId="Default">
    <w:name w:val="Default"/>
    <w:rsid w:val="00FC69C3"/>
    <w:pPr>
      <w:autoSpaceDE w:val="0"/>
      <w:autoSpaceDN w:val="0"/>
      <w:adjustRightInd w:val="0"/>
    </w:pPr>
    <w:rPr>
      <w:rFonts w:ascii="Times New Roman" w:eastAsia="Times New Roman" w:hAnsi="Times New Roman"/>
      <w:color w:val="000000"/>
      <w:sz w:val="24"/>
      <w:szCs w:val="24"/>
    </w:rPr>
  </w:style>
  <w:style w:type="character" w:customStyle="1" w:styleId="Teksttreci3Exact">
    <w:name w:val="Tekst treści (3) Exact"/>
    <w:link w:val="Teksttreci3"/>
    <w:rsid w:val="0063718C"/>
    <w:rPr>
      <w:rFonts w:cs="Calibri"/>
      <w:b/>
      <w:bCs/>
      <w:spacing w:val="2"/>
      <w:sz w:val="19"/>
      <w:szCs w:val="19"/>
      <w:shd w:val="clear" w:color="auto" w:fill="FFFFFF"/>
    </w:rPr>
  </w:style>
  <w:style w:type="paragraph" w:customStyle="1" w:styleId="Teksttreci3">
    <w:name w:val="Tekst treści (3)"/>
    <w:basedOn w:val="Normalny"/>
    <w:link w:val="Teksttreci3Exact"/>
    <w:rsid w:val="0063718C"/>
    <w:pPr>
      <w:widowControl w:val="0"/>
      <w:shd w:val="clear" w:color="auto" w:fill="FFFFFF"/>
      <w:spacing w:line="0" w:lineRule="atLeast"/>
    </w:pPr>
    <w:rPr>
      <w:b/>
      <w:bCs/>
      <w:spacing w:val="2"/>
      <w:sz w:val="19"/>
      <w:szCs w:val="19"/>
      <w:lang w:val="x-none" w:eastAsia="x-none"/>
    </w:rPr>
  </w:style>
  <w:style w:type="character" w:customStyle="1" w:styleId="Teksttreci2">
    <w:name w:val="Tekst treści (2)_"/>
    <w:link w:val="Teksttreci20"/>
    <w:rsid w:val="0063718C"/>
    <w:rPr>
      <w:rFonts w:cs="Calibri"/>
      <w:b/>
      <w:bCs/>
      <w:sz w:val="26"/>
      <w:szCs w:val="26"/>
      <w:shd w:val="clear" w:color="auto" w:fill="FFFFFF"/>
    </w:rPr>
  </w:style>
  <w:style w:type="paragraph" w:customStyle="1" w:styleId="Teksttreci20">
    <w:name w:val="Tekst treści (2)"/>
    <w:basedOn w:val="Normalny"/>
    <w:link w:val="Teksttreci2"/>
    <w:rsid w:val="0063718C"/>
    <w:pPr>
      <w:widowControl w:val="0"/>
      <w:shd w:val="clear" w:color="auto" w:fill="FFFFFF"/>
      <w:spacing w:after="300" w:line="0" w:lineRule="atLeast"/>
      <w:jc w:val="center"/>
    </w:pPr>
    <w:rPr>
      <w:b/>
      <w:bCs/>
      <w:sz w:val="26"/>
      <w:szCs w:val="26"/>
      <w:lang w:val="x-none" w:eastAsia="x-none"/>
    </w:rPr>
  </w:style>
  <w:style w:type="character" w:customStyle="1" w:styleId="Teksttreci">
    <w:name w:val="Tekst treści_"/>
    <w:link w:val="Teksttreci0"/>
    <w:rsid w:val="0063718C"/>
    <w:rPr>
      <w:rFonts w:cs="Calibri"/>
      <w:shd w:val="clear" w:color="auto" w:fill="FFFFFF"/>
    </w:rPr>
  </w:style>
  <w:style w:type="paragraph" w:customStyle="1" w:styleId="Teksttreci0">
    <w:name w:val="Tekst treści"/>
    <w:basedOn w:val="Normalny"/>
    <w:link w:val="Teksttreci"/>
    <w:rsid w:val="0063718C"/>
    <w:pPr>
      <w:widowControl w:val="0"/>
      <w:shd w:val="clear" w:color="auto" w:fill="FFFFFF"/>
      <w:spacing w:before="300" w:after="300" w:line="0" w:lineRule="atLeast"/>
      <w:ind w:hanging="360"/>
      <w:jc w:val="both"/>
    </w:pPr>
    <w:rPr>
      <w:sz w:val="20"/>
      <w:szCs w:val="20"/>
      <w:lang w:val="x-none" w:eastAsia="x-none"/>
    </w:rPr>
  </w:style>
  <w:style w:type="character" w:customStyle="1" w:styleId="TeksttreciPogrubienie">
    <w:name w:val="Tekst treści + Pogrubienie"/>
    <w:rsid w:val="0063718C"/>
    <w:rPr>
      <w:rFonts w:cs="Calibri"/>
      <w:b/>
      <w:bCs/>
      <w:color w:val="000000"/>
      <w:spacing w:val="0"/>
      <w:w w:val="100"/>
      <w:position w:val="0"/>
      <w:shd w:val="clear" w:color="auto" w:fill="FFFFFF"/>
      <w:lang w:val="pl-PL" w:eastAsia="pl-PL" w:bidi="pl-PL"/>
    </w:rPr>
  </w:style>
  <w:style w:type="character" w:customStyle="1" w:styleId="Nagwek10">
    <w:name w:val="Nagłówek #1_"/>
    <w:link w:val="Nagwek11"/>
    <w:rsid w:val="0063718C"/>
    <w:rPr>
      <w:rFonts w:cs="Calibri"/>
      <w:b/>
      <w:bCs/>
      <w:shd w:val="clear" w:color="auto" w:fill="FFFFFF"/>
    </w:rPr>
  </w:style>
  <w:style w:type="paragraph" w:customStyle="1" w:styleId="Nagwek11">
    <w:name w:val="Nagłówek #1"/>
    <w:basedOn w:val="Normalny"/>
    <w:link w:val="Nagwek10"/>
    <w:rsid w:val="0063718C"/>
    <w:pPr>
      <w:widowControl w:val="0"/>
      <w:shd w:val="clear" w:color="auto" w:fill="FFFFFF"/>
      <w:spacing w:line="307" w:lineRule="exact"/>
      <w:ind w:hanging="280"/>
      <w:outlineLvl w:val="0"/>
    </w:pPr>
    <w:rPr>
      <w:b/>
      <w:bCs/>
      <w:sz w:val="20"/>
      <w:szCs w:val="20"/>
      <w:lang w:val="x-none" w:eastAsia="x-none"/>
    </w:rPr>
  </w:style>
  <w:style w:type="character" w:customStyle="1" w:styleId="Nagwek1Bezpogrubienia">
    <w:name w:val="Nagłówek #1 + Bez pogrubienia"/>
    <w:rsid w:val="0063718C"/>
    <w:rPr>
      <w:rFonts w:cs="Calibri"/>
      <w:b/>
      <w:bCs/>
      <w:color w:val="000000"/>
      <w:spacing w:val="0"/>
      <w:w w:val="100"/>
      <w:position w:val="0"/>
      <w:shd w:val="clear" w:color="auto" w:fill="FFFFFF"/>
      <w:lang w:val="pl-PL" w:eastAsia="pl-PL" w:bidi="pl-PL"/>
    </w:rPr>
  </w:style>
  <w:style w:type="character" w:customStyle="1" w:styleId="Nagweklubstopka">
    <w:name w:val="Nagłówek lub stopka_"/>
    <w:rsid w:val="0063718C"/>
    <w:rPr>
      <w:rFonts w:ascii="Calibri" w:eastAsia="Calibri" w:hAnsi="Calibri" w:cs="Calibri"/>
      <w:b w:val="0"/>
      <w:bCs w:val="0"/>
      <w:i w:val="0"/>
      <w:iCs w:val="0"/>
      <w:smallCaps w:val="0"/>
      <w:strike w:val="0"/>
      <w:sz w:val="20"/>
      <w:szCs w:val="20"/>
      <w:u w:val="none"/>
    </w:rPr>
  </w:style>
  <w:style w:type="character" w:customStyle="1" w:styleId="Nagweklubstopka0">
    <w:name w:val="Nagłówek lub stopka"/>
    <w:rsid w:val="0063718C"/>
    <w:rPr>
      <w:rFonts w:ascii="Calibri" w:eastAsia="Calibri" w:hAnsi="Calibri" w:cs="Calibri"/>
      <w:b w:val="0"/>
      <w:bCs w:val="0"/>
      <w:i w:val="0"/>
      <w:iCs w:val="0"/>
      <w:smallCaps w:val="0"/>
      <w:strike w:val="0"/>
      <w:color w:val="000000"/>
      <w:spacing w:val="0"/>
      <w:w w:val="100"/>
      <w:position w:val="0"/>
      <w:sz w:val="20"/>
      <w:szCs w:val="20"/>
      <w:u w:val="none"/>
      <w:lang w:val="pl-PL" w:eastAsia="pl-PL" w:bidi="pl-PL"/>
    </w:rPr>
  </w:style>
  <w:style w:type="character" w:customStyle="1" w:styleId="Nagwek20">
    <w:name w:val="Nagłówek #2_"/>
    <w:link w:val="Nagwek21"/>
    <w:rsid w:val="0063718C"/>
    <w:rPr>
      <w:rFonts w:cs="Calibri"/>
      <w:b/>
      <w:bCs/>
      <w:shd w:val="clear" w:color="auto" w:fill="FFFFFF"/>
    </w:rPr>
  </w:style>
  <w:style w:type="paragraph" w:customStyle="1" w:styleId="Nagwek21">
    <w:name w:val="Nagłówek #2"/>
    <w:basedOn w:val="Normalny"/>
    <w:link w:val="Nagwek20"/>
    <w:rsid w:val="0063718C"/>
    <w:pPr>
      <w:widowControl w:val="0"/>
      <w:shd w:val="clear" w:color="auto" w:fill="FFFFFF"/>
      <w:spacing w:before="480" w:line="0" w:lineRule="atLeast"/>
      <w:jc w:val="both"/>
      <w:outlineLvl w:val="1"/>
    </w:pPr>
    <w:rPr>
      <w:b/>
      <w:bCs/>
      <w:sz w:val="20"/>
      <w:szCs w:val="20"/>
      <w:lang w:val="x-none" w:eastAsia="x-none"/>
    </w:rPr>
  </w:style>
  <w:style w:type="paragraph" w:styleId="Tekstpodstawowywcity">
    <w:name w:val="Body Text Indent"/>
    <w:basedOn w:val="Normalny"/>
    <w:link w:val="TekstpodstawowywcityZnak"/>
    <w:unhideWhenUsed/>
    <w:rsid w:val="00EE1643"/>
    <w:pPr>
      <w:suppressAutoHyphens/>
      <w:spacing w:after="120" w:line="276" w:lineRule="auto"/>
      <w:ind w:left="283"/>
    </w:pPr>
    <w:rPr>
      <w:rFonts w:cs="Calibri"/>
      <w:lang w:eastAsia="ar-SA"/>
    </w:rPr>
  </w:style>
  <w:style w:type="character" w:customStyle="1" w:styleId="TekstpodstawowywcityZnak">
    <w:name w:val="Tekst podstawowy wcięty Znak"/>
    <w:link w:val="Tekstpodstawowywcity"/>
    <w:qFormat/>
    <w:rsid w:val="00EE1643"/>
    <w:rPr>
      <w:rFonts w:cs="Calibri"/>
      <w:sz w:val="22"/>
      <w:szCs w:val="22"/>
      <w:lang w:eastAsia="ar-SA"/>
    </w:rPr>
  </w:style>
  <w:style w:type="paragraph" w:customStyle="1" w:styleId="Akapitzlist1">
    <w:name w:val="Akapit z listą1"/>
    <w:basedOn w:val="Normalny"/>
    <w:rsid w:val="00482278"/>
    <w:pPr>
      <w:suppressAutoHyphens/>
      <w:spacing w:after="200" w:line="276" w:lineRule="auto"/>
    </w:pPr>
    <w:rPr>
      <w:rFonts w:cs="Calibri"/>
      <w:lang w:eastAsia="ar-SA"/>
    </w:rPr>
  </w:style>
  <w:style w:type="table" w:styleId="Tabela-Siatka">
    <w:name w:val="Table Grid"/>
    <w:basedOn w:val="Standardowy"/>
    <w:uiPriority w:val="39"/>
    <w:rsid w:val="00790C46"/>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ogrubienie">
    <w:name w:val="Strong"/>
    <w:uiPriority w:val="22"/>
    <w:qFormat/>
    <w:rsid w:val="0082771A"/>
    <w:rPr>
      <w:b/>
      <w:bCs/>
    </w:rPr>
  </w:style>
  <w:style w:type="character" w:customStyle="1" w:styleId="FontStyle40">
    <w:name w:val="Font Style40"/>
    <w:rsid w:val="00283BB2"/>
    <w:rPr>
      <w:rFonts w:ascii="Franklin Gothic Book" w:hAnsi="Franklin Gothic Book" w:cs="Franklin Gothic Book"/>
      <w:b/>
      <w:bCs/>
      <w:sz w:val="36"/>
      <w:szCs w:val="36"/>
    </w:rPr>
  </w:style>
  <w:style w:type="paragraph" w:customStyle="1" w:styleId="Style2">
    <w:name w:val="Style2"/>
    <w:basedOn w:val="Normalny"/>
    <w:rsid w:val="00283BB2"/>
    <w:pPr>
      <w:widowControl w:val="0"/>
      <w:suppressAutoHyphens/>
      <w:autoSpaceDE w:val="0"/>
      <w:spacing w:line="281" w:lineRule="exact"/>
    </w:pPr>
    <w:rPr>
      <w:rFonts w:ascii="Times New Roman" w:eastAsia="Times New Roman" w:hAnsi="Times New Roman" w:cs="Calibri"/>
      <w:sz w:val="24"/>
      <w:szCs w:val="24"/>
      <w:lang w:eastAsia="ar-SA"/>
    </w:rPr>
  </w:style>
  <w:style w:type="paragraph" w:customStyle="1" w:styleId="Style1">
    <w:name w:val="Style1"/>
    <w:basedOn w:val="Normalny"/>
    <w:rsid w:val="0000349C"/>
    <w:pPr>
      <w:widowControl w:val="0"/>
      <w:suppressAutoHyphens/>
      <w:autoSpaceDE w:val="0"/>
      <w:spacing w:line="283" w:lineRule="exact"/>
      <w:jc w:val="center"/>
    </w:pPr>
    <w:rPr>
      <w:rFonts w:ascii="Times New Roman" w:eastAsia="Times New Roman" w:hAnsi="Times New Roman" w:cs="Calibri"/>
      <w:sz w:val="24"/>
      <w:szCs w:val="24"/>
      <w:lang w:eastAsia="ar-SA"/>
    </w:rPr>
  </w:style>
  <w:style w:type="character" w:customStyle="1" w:styleId="FontStyle22">
    <w:name w:val="Font Style22"/>
    <w:uiPriority w:val="99"/>
    <w:rsid w:val="0000349C"/>
    <w:rPr>
      <w:rFonts w:ascii="Times New Roman" w:hAnsi="Times New Roman" w:cs="Times New Roman"/>
      <w:color w:val="000000"/>
      <w:sz w:val="20"/>
      <w:szCs w:val="20"/>
    </w:rPr>
  </w:style>
  <w:style w:type="paragraph" w:customStyle="1" w:styleId="Style20">
    <w:name w:val="Style20"/>
    <w:basedOn w:val="Normalny"/>
    <w:rsid w:val="00345F44"/>
    <w:pPr>
      <w:widowControl w:val="0"/>
      <w:suppressAutoHyphens/>
      <w:autoSpaceDE w:val="0"/>
    </w:pPr>
    <w:rPr>
      <w:rFonts w:ascii="Times New Roman" w:eastAsia="Times New Roman" w:hAnsi="Times New Roman" w:cs="Calibri"/>
      <w:sz w:val="24"/>
      <w:szCs w:val="24"/>
      <w:lang w:eastAsia="ar-SA"/>
    </w:rPr>
  </w:style>
  <w:style w:type="character" w:styleId="Hipercze">
    <w:name w:val="Hyperlink"/>
    <w:uiPriority w:val="99"/>
    <w:unhideWhenUsed/>
    <w:rsid w:val="00345F44"/>
    <w:rPr>
      <w:color w:val="0563C1"/>
      <w:u w:val="single"/>
    </w:rPr>
  </w:style>
  <w:style w:type="paragraph" w:styleId="Tekstprzypisudolnego">
    <w:name w:val="footnote text"/>
    <w:basedOn w:val="Normalny"/>
    <w:link w:val="TekstprzypisudolnegoZnak"/>
    <w:uiPriority w:val="99"/>
    <w:semiHidden/>
    <w:unhideWhenUsed/>
    <w:rsid w:val="00700510"/>
    <w:rPr>
      <w:sz w:val="20"/>
      <w:szCs w:val="20"/>
    </w:rPr>
  </w:style>
  <w:style w:type="character" w:customStyle="1" w:styleId="TekstprzypisudolnegoZnak">
    <w:name w:val="Tekst przypisu dolnego Znak"/>
    <w:link w:val="Tekstprzypisudolnego"/>
    <w:uiPriority w:val="99"/>
    <w:semiHidden/>
    <w:rsid w:val="00700510"/>
    <w:rPr>
      <w:lang w:eastAsia="en-US"/>
    </w:rPr>
  </w:style>
  <w:style w:type="character" w:styleId="Odwoanieprzypisudolnego">
    <w:name w:val="footnote reference"/>
    <w:uiPriority w:val="99"/>
    <w:semiHidden/>
    <w:unhideWhenUsed/>
    <w:rsid w:val="00700510"/>
    <w:rPr>
      <w:vertAlign w:val="superscript"/>
    </w:rPr>
  </w:style>
  <w:style w:type="character" w:customStyle="1" w:styleId="WW8Num1z0">
    <w:name w:val="WW8Num1z0"/>
    <w:qFormat/>
    <w:rsid w:val="001E1926"/>
  </w:style>
  <w:style w:type="character" w:customStyle="1" w:styleId="WW8Num1z1">
    <w:name w:val="WW8Num1z1"/>
    <w:qFormat/>
    <w:rsid w:val="001E1926"/>
  </w:style>
  <w:style w:type="character" w:customStyle="1" w:styleId="WW8Num1z2">
    <w:name w:val="WW8Num1z2"/>
    <w:qFormat/>
    <w:rsid w:val="001E1926"/>
  </w:style>
  <w:style w:type="character" w:customStyle="1" w:styleId="WW8Num1z3">
    <w:name w:val="WW8Num1z3"/>
    <w:qFormat/>
    <w:rsid w:val="001E1926"/>
  </w:style>
  <w:style w:type="character" w:customStyle="1" w:styleId="WW8Num1z4">
    <w:name w:val="WW8Num1z4"/>
    <w:qFormat/>
    <w:rsid w:val="001E1926"/>
  </w:style>
  <w:style w:type="character" w:customStyle="1" w:styleId="WW8Num1z5">
    <w:name w:val="WW8Num1z5"/>
    <w:qFormat/>
    <w:rsid w:val="001E1926"/>
  </w:style>
  <w:style w:type="character" w:customStyle="1" w:styleId="WW8Num1z6">
    <w:name w:val="WW8Num1z6"/>
    <w:qFormat/>
    <w:rsid w:val="001E1926"/>
  </w:style>
  <w:style w:type="character" w:customStyle="1" w:styleId="WW8Num1z7">
    <w:name w:val="WW8Num1z7"/>
    <w:qFormat/>
    <w:rsid w:val="001E1926"/>
  </w:style>
  <w:style w:type="character" w:customStyle="1" w:styleId="WW8Num1z8">
    <w:name w:val="WW8Num1z8"/>
    <w:qFormat/>
    <w:rsid w:val="001E1926"/>
  </w:style>
  <w:style w:type="character" w:customStyle="1" w:styleId="WW8Num2z0">
    <w:name w:val="WW8Num2z0"/>
    <w:qFormat/>
    <w:rsid w:val="001E1926"/>
    <w:rPr>
      <w:rFonts w:ascii="Calibri" w:eastAsia="Times New Roman" w:hAnsi="Calibri" w:cs="Calibri"/>
    </w:rPr>
  </w:style>
  <w:style w:type="character" w:customStyle="1" w:styleId="WW8Num2z1">
    <w:name w:val="WW8Num2z1"/>
    <w:qFormat/>
    <w:rsid w:val="001E1926"/>
  </w:style>
  <w:style w:type="character" w:customStyle="1" w:styleId="WW8Num2z2">
    <w:name w:val="WW8Num2z2"/>
    <w:qFormat/>
    <w:rsid w:val="001E1926"/>
  </w:style>
  <w:style w:type="character" w:customStyle="1" w:styleId="WW8Num2z3">
    <w:name w:val="WW8Num2z3"/>
    <w:qFormat/>
    <w:rsid w:val="001E1926"/>
    <w:rPr>
      <w:rFonts w:ascii="Symbol" w:hAnsi="Symbol" w:cs="Symbol"/>
      <w:color w:val="00000A"/>
    </w:rPr>
  </w:style>
  <w:style w:type="character" w:customStyle="1" w:styleId="WW8Num2z4">
    <w:name w:val="WW8Num2z4"/>
    <w:qFormat/>
    <w:rsid w:val="001E1926"/>
  </w:style>
  <w:style w:type="character" w:customStyle="1" w:styleId="WW8Num2z5">
    <w:name w:val="WW8Num2z5"/>
    <w:qFormat/>
    <w:rsid w:val="001E1926"/>
  </w:style>
  <w:style w:type="character" w:customStyle="1" w:styleId="WW8Num2z6">
    <w:name w:val="WW8Num2z6"/>
    <w:qFormat/>
    <w:rsid w:val="001E1926"/>
  </w:style>
  <w:style w:type="character" w:customStyle="1" w:styleId="WW8Num2z7">
    <w:name w:val="WW8Num2z7"/>
    <w:qFormat/>
    <w:rsid w:val="001E1926"/>
  </w:style>
  <w:style w:type="character" w:customStyle="1" w:styleId="WW8Num2z8">
    <w:name w:val="WW8Num2z8"/>
    <w:qFormat/>
    <w:rsid w:val="001E1926"/>
  </w:style>
  <w:style w:type="character" w:customStyle="1" w:styleId="WW8Num3z0">
    <w:name w:val="WW8Num3z0"/>
    <w:qFormat/>
    <w:rsid w:val="001E1926"/>
    <w:rPr>
      <w:rFonts w:ascii="Times New Roman" w:eastAsia="Arial" w:hAnsi="Times New Roman" w:cs="Times New Roman"/>
      <w:b w:val="0"/>
      <w:bCs w:val="0"/>
      <w:sz w:val="20"/>
      <w:szCs w:val="20"/>
    </w:rPr>
  </w:style>
  <w:style w:type="character" w:customStyle="1" w:styleId="WW8Num3z1">
    <w:name w:val="WW8Num3z1"/>
    <w:qFormat/>
    <w:rsid w:val="001E1926"/>
    <w:rPr>
      <w:rFonts w:ascii="Times New Roman" w:eastAsia="Arial" w:hAnsi="Times New Roman" w:cs="Times New Roman"/>
      <w:sz w:val="20"/>
      <w:szCs w:val="20"/>
    </w:rPr>
  </w:style>
  <w:style w:type="character" w:customStyle="1" w:styleId="WW8Num3z2">
    <w:name w:val="WW8Num3z2"/>
    <w:qFormat/>
    <w:rsid w:val="001E1926"/>
  </w:style>
  <w:style w:type="character" w:customStyle="1" w:styleId="WW8Num3z3">
    <w:name w:val="WW8Num3z3"/>
    <w:qFormat/>
    <w:rsid w:val="001E1926"/>
    <w:rPr>
      <w:rFonts w:ascii="Symbol" w:hAnsi="Symbol" w:cs="Times New Roman"/>
    </w:rPr>
  </w:style>
  <w:style w:type="character" w:customStyle="1" w:styleId="WW8Num3z4">
    <w:name w:val="WW8Num3z4"/>
    <w:qFormat/>
    <w:rsid w:val="001E1926"/>
  </w:style>
  <w:style w:type="character" w:customStyle="1" w:styleId="WW8Num3z5">
    <w:name w:val="WW8Num3z5"/>
    <w:qFormat/>
    <w:rsid w:val="001E1926"/>
  </w:style>
  <w:style w:type="character" w:customStyle="1" w:styleId="WW8Num3z6">
    <w:name w:val="WW8Num3z6"/>
    <w:qFormat/>
    <w:rsid w:val="001E1926"/>
  </w:style>
  <w:style w:type="character" w:customStyle="1" w:styleId="WW8Num3z7">
    <w:name w:val="WW8Num3z7"/>
    <w:qFormat/>
    <w:rsid w:val="001E1926"/>
  </w:style>
  <w:style w:type="character" w:customStyle="1" w:styleId="WW8Num3z8">
    <w:name w:val="WW8Num3z8"/>
    <w:qFormat/>
    <w:rsid w:val="001E1926"/>
  </w:style>
  <w:style w:type="character" w:customStyle="1" w:styleId="WW8Num4z0">
    <w:name w:val="WW8Num4z0"/>
    <w:qFormat/>
    <w:rsid w:val="001E1926"/>
  </w:style>
  <w:style w:type="character" w:customStyle="1" w:styleId="WW8Num4z1">
    <w:name w:val="WW8Num4z1"/>
    <w:qFormat/>
    <w:rsid w:val="001E1926"/>
  </w:style>
  <w:style w:type="character" w:customStyle="1" w:styleId="WW8Num4z2">
    <w:name w:val="WW8Num4z2"/>
    <w:qFormat/>
    <w:rsid w:val="001E1926"/>
  </w:style>
  <w:style w:type="character" w:customStyle="1" w:styleId="WW8Num4z3">
    <w:name w:val="WW8Num4z3"/>
    <w:qFormat/>
    <w:rsid w:val="001E1926"/>
    <w:rPr>
      <w:rFonts w:ascii="Symbol" w:hAnsi="Symbol" w:cs="Symbol"/>
      <w:color w:val="00000A"/>
    </w:rPr>
  </w:style>
  <w:style w:type="character" w:customStyle="1" w:styleId="WW8Num4z4">
    <w:name w:val="WW8Num4z4"/>
    <w:qFormat/>
    <w:rsid w:val="001E1926"/>
  </w:style>
  <w:style w:type="character" w:customStyle="1" w:styleId="WW8Num4z5">
    <w:name w:val="WW8Num4z5"/>
    <w:qFormat/>
    <w:rsid w:val="001E1926"/>
  </w:style>
  <w:style w:type="character" w:customStyle="1" w:styleId="WW8Num4z6">
    <w:name w:val="WW8Num4z6"/>
    <w:qFormat/>
    <w:rsid w:val="001E1926"/>
  </w:style>
  <w:style w:type="character" w:customStyle="1" w:styleId="WW8Num4z7">
    <w:name w:val="WW8Num4z7"/>
    <w:qFormat/>
    <w:rsid w:val="001E1926"/>
  </w:style>
  <w:style w:type="character" w:customStyle="1" w:styleId="WW8Num4z8">
    <w:name w:val="WW8Num4z8"/>
    <w:qFormat/>
    <w:rsid w:val="001E1926"/>
  </w:style>
  <w:style w:type="character" w:customStyle="1" w:styleId="WW8Num5z0">
    <w:name w:val="WW8Num5z0"/>
    <w:qFormat/>
    <w:rsid w:val="001E1926"/>
  </w:style>
  <w:style w:type="character" w:customStyle="1" w:styleId="WW8Num5z1">
    <w:name w:val="WW8Num5z1"/>
    <w:qFormat/>
    <w:rsid w:val="001E1926"/>
    <w:rPr>
      <w:rFonts w:ascii="Times New Roman" w:hAnsi="Times New Roman" w:cs="Times New Roman"/>
      <w:sz w:val="20"/>
      <w:szCs w:val="20"/>
    </w:rPr>
  </w:style>
  <w:style w:type="character" w:customStyle="1" w:styleId="WW8Num5z2">
    <w:name w:val="WW8Num5z2"/>
    <w:qFormat/>
    <w:rsid w:val="001E1926"/>
  </w:style>
  <w:style w:type="character" w:customStyle="1" w:styleId="WW8Num5z3">
    <w:name w:val="WW8Num5z3"/>
    <w:qFormat/>
    <w:rsid w:val="001E1926"/>
    <w:rPr>
      <w:rFonts w:ascii="Symbol" w:hAnsi="Symbol" w:cs="Symbol"/>
      <w:color w:val="00000A"/>
    </w:rPr>
  </w:style>
  <w:style w:type="character" w:customStyle="1" w:styleId="WW8Num5z4">
    <w:name w:val="WW8Num5z4"/>
    <w:qFormat/>
    <w:rsid w:val="001E1926"/>
  </w:style>
  <w:style w:type="character" w:customStyle="1" w:styleId="WW8Num5z5">
    <w:name w:val="WW8Num5z5"/>
    <w:qFormat/>
    <w:rsid w:val="001E1926"/>
  </w:style>
  <w:style w:type="character" w:customStyle="1" w:styleId="WW8Num5z6">
    <w:name w:val="WW8Num5z6"/>
    <w:qFormat/>
    <w:rsid w:val="001E1926"/>
  </w:style>
  <w:style w:type="character" w:customStyle="1" w:styleId="WW8Num5z7">
    <w:name w:val="WW8Num5z7"/>
    <w:qFormat/>
    <w:rsid w:val="001E1926"/>
  </w:style>
  <w:style w:type="character" w:customStyle="1" w:styleId="WW8Num5z8">
    <w:name w:val="WW8Num5z8"/>
    <w:qFormat/>
    <w:rsid w:val="001E1926"/>
  </w:style>
  <w:style w:type="character" w:customStyle="1" w:styleId="WW8Num6z0">
    <w:name w:val="WW8Num6z0"/>
    <w:qFormat/>
    <w:rsid w:val="001E1926"/>
    <w:rPr>
      <w:rFonts w:ascii="Times New Roman" w:hAnsi="Times New Roman" w:cs="Times New Roman"/>
      <w:sz w:val="20"/>
      <w:szCs w:val="20"/>
    </w:rPr>
  </w:style>
  <w:style w:type="character" w:customStyle="1" w:styleId="WW8Num6z1">
    <w:name w:val="WW8Num6z1"/>
    <w:qFormat/>
    <w:rsid w:val="001E1926"/>
  </w:style>
  <w:style w:type="character" w:customStyle="1" w:styleId="WW8Num6z2">
    <w:name w:val="WW8Num6z2"/>
    <w:qFormat/>
    <w:rsid w:val="001E1926"/>
  </w:style>
  <w:style w:type="character" w:customStyle="1" w:styleId="WW8Num6z3">
    <w:name w:val="WW8Num6z3"/>
    <w:qFormat/>
    <w:rsid w:val="001E1926"/>
    <w:rPr>
      <w:rFonts w:ascii="Symbol" w:hAnsi="Symbol" w:cs="Times New Roman"/>
    </w:rPr>
  </w:style>
  <w:style w:type="character" w:customStyle="1" w:styleId="WW8Num6z4">
    <w:name w:val="WW8Num6z4"/>
    <w:qFormat/>
    <w:rsid w:val="001E1926"/>
  </w:style>
  <w:style w:type="character" w:customStyle="1" w:styleId="WW8Num6z5">
    <w:name w:val="WW8Num6z5"/>
    <w:qFormat/>
    <w:rsid w:val="001E1926"/>
  </w:style>
  <w:style w:type="character" w:customStyle="1" w:styleId="WW8Num6z6">
    <w:name w:val="WW8Num6z6"/>
    <w:qFormat/>
    <w:rsid w:val="001E1926"/>
  </w:style>
  <w:style w:type="character" w:customStyle="1" w:styleId="WW8Num6z7">
    <w:name w:val="WW8Num6z7"/>
    <w:qFormat/>
    <w:rsid w:val="001E1926"/>
  </w:style>
  <w:style w:type="character" w:customStyle="1" w:styleId="WW8Num6z8">
    <w:name w:val="WW8Num6z8"/>
    <w:qFormat/>
    <w:rsid w:val="001E1926"/>
  </w:style>
  <w:style w:type="character" w:customStyle="1" w:styleId="WW8Num7z0">
    <w:name w:val="WW8Num7z0"/>
    <w:qFormat/>
    <w:rsid w:val="001E1926"/>
    <w:rPr>
      <w:rFonts w:ascii="Times New Roman" w:hAnsi="Times New Roman" w:cs="Times New Roman"/>
      <w:sz w:val="20"/>
      <w:szCs w:val="20"/>
    </w:rPr>
  </w:style>
  <w:style w:type="character" w:customStyle="1" w:styleId="WW8Num7z2">
    <w:name w:val="WW8Num7z2"/>
    <w:qFormat/>
    <w:rsid w:val="001E1926"/>
  </w:style>
  <w:style w:type="character" w:customStyle="1" w:styleId="WW8Num7z3">
    <w:name w:val="WW8Num7z3"/>
    <w:qFormat/>
    <w:rsid w:val="001E1926"/>
    <w:rPr>
      <w:rFonts w:ascii="Symbol" w:hAnsi="Symbol" w:cs="Symbol"/>
      <w:color w:val="00000A"/>
    </w:rPr>
  </w:style>
  <w:style w:type="character" w:customStyle="1" w:styleId="WW8Num7z4">
    <w:name w:val="WW8Num7z4"/>
    <w:qFormat/>
    <w:rsid w:val="001E1926"/>
  </w:style>
  <w:style w:type="character" w:customStyle="1" w:styleId="WW8Num7z5">
    <w:name w:val="WW8Num7z5"/>
    <w:qFormat/>
    <w:rsid w:val="001E1926"/>
  </w:style>
  <w:style w:type="character" w:customStyle="1" w:styleId="WW8Num7z6">
    <w:name w:val="WW8Num7z6"/>
    <w:qFormat/>
    <w:rsid w:val="001E1926"/>
  </w:style>
  <w:style w:type="character" w:customStyle="1" w:styleId="WW8Num7z7">
    <w:name w:val="WW8Num7z7"/>
    <w:qFormat/>
    <w:rsid w:val="001E1926"/>
  </w:style>
  <w:style w:type="character" w:customStyle="1" w:styleId="WW8Num7z8">
    <w:name w:val="WW8Num7z8"/>
    <w:qFormat/>
    <w:rsid w:val="001E1926"/>
  </w:style>
  <w:style w:type="character" w:customStyle="1" w:styleId="WW8Num8z0">
    <w:name w:val="WW8Num8z0"/>
    <w:qFormat/>
    <w:rsid w:val="001E1926"/>
  </w:style>
  <w:style w:type="character" w:customStyle="1" w:styleId="WW8Num8z1">
    <w:name w:val="WW8Num8z1"/>
    <w:qFormat/>
    <w:rsid w:val="001E1926"/>
  </w:style>
  <w:style w:type="character" w:customStyle="1" w:styleId="WW8Num8z2">
    <w:name w:val="WW8Num8z2"/>
    <w:qFormat/>
    <w:rsid w:val="001E1926"/>
  </w:style>
  <w:style w:type="character" w:customStyle="1" w:styleId="WW8Num8z3">
    <w:name w:val="WW8Num8z3"/>
    <w:qFormat/>
    <w:rsid w:val="001E1926"/>
    <w:rPr>
      <w:rFonts w:ascii="Symbol" w:hAnsi="Symbol" w:cs="Symbol"/>
      <w:color w:val="00000A"/>
    </w:rPr>
  </w:style>
  <w:style w:type="character" w:customStyle="1" w:styleId="WW8Num8z4">
    <w:name w:val="WW8Num8z4"/>
    <w:qFormat/>
    <w:rsid w:val="001E1926"/>
  </w:style>
  <w:style w:type="character" w:customStyle="1" w:styleId="WW8Num8z5">
    <w:name w:val="WW8Num8z5"/>
    <w:qFormat/>
    <w:rsid w:val="001E1926"/>
  </w:style>
  <w:style w:type="character" w:customStyle="1" w:styleId="WW8Num8z6">
    <w:name w:val="WW8Num8z6"/>
    <w:qFormat/>
    <w:rsid w:val="001E1926"/>
  </w:style>
  <w:style w:type="character" w:customStyle="1" w:styleId="WW8Num8z7">
    <w:name w:val="WW8Num8z7"/>
    <w:qFormat/>
    <w:rsid w:val="001E1926"/>
  </w:style>
  <w:style w:type="character" w:customStyle="1" w:styleId="WW8Num8z8">
    <w:name w:val="WW8Num8z8"/>
    <w:qFormat/>
    <w:rsid w:val="001E1926"/>
  </w:style>
  <w:style w:type="character" w:customStyle="1" w:styleId="WW8Num9z0">
    <w:name w:val="WW8Num9z0"/>
    <w:qFormat/>
    <w:rsid w:val="001E1926"/>
    <w:rPr>
      <w:rFonts w:ascii="Times New Roman" w:hAnsi="Times New Roman" w:cs="Times New Roman"/>
      <w:sz w:val="20"/>
      <w:szCs w:val="20"/>
    </w:rPr>
  </w:style>
  <w:style w:type="character" w:customStyle="1" w:styleId="WW8Num9z1">
    <w:name w:val="WW8Num9z1"/>
    <w:qFormat/>
    <w:rsid w:val="001E1926"/>
  </w:style>
  <w:style w:type="character" w:customStyle="1" w:styleId="WW8Num9z2">
    <w:name w:val="WW8Num9z2"/>
    <w:qFormat/>
    <w:rsid w:val="001E1926"/>
  </w:style>
  <w:style w:type="character" w:customStyle="1" w:styleId="WW8Num9z3">
    <w:name w:val="WW8Num9z3"/>
    <w:qFormat/>
    <w:rsid w:val="001E1926"/>
    <w:rPr>
      <w:rFonts w:ascii="Symbol" w:hAnsi="Symbol" w:cs="Symbol"/>
      <w:color w:val="00000A"/>
    </w:rPr>
  </w:style>
  <w:style w:type="character" w:customStyle="1" w:styleId="WW8Num9z4">
    <w:name w:val="WW8Num9z4"/>
    <w:qFormat/>
    <w:rsid w:val="001E1926"/>
  </w:style>
  <w:style w:type="character" w:customStyle="1" w:styleId="WW8Num9z5">
    <w:name w:val="WW8Num9z5"/>
    <w:qFormat/>
    <w:rsid w:val="001E1926"/>
  </w:style>
  <w:style w:type="character" w:customStyle="1" w:styleId="WW8Num9z6">
    <w:name w:val="WW8Num9z6"/>
    <w:qFormat/>
    <w:rsid w:val="001E1926"/>
  </w:style>
  <w:style w:type="character" w:customStyle="1" w:styleId="WW8Num9z7">
    <w:name w:val="WW8Num9z7"/>
    <w:qFormat/>
    <w:rsid w:val="001E1926"/>
  </w:style>
  <w:style w:type="character" w:customStyle="1" w:styleId="WW8Num9z8">
    <w:name w:val="WW8Num9z8"/>
    <w:qFormat/>
    <w:rsid w:val="001E1926"/>
  </w:style>
  <w:style w:type="character" w:customStyle="1" w:styleId="WW8Num10z0">
    <w:name w:val="WW8Num10z0"/>
    <w:qFormat/>
    <w:rsid w:val="001E1926"/>
  </w:style>
  <w:style w:type="character" w:customStyle="1" w:styleId="WW8Num10z1">
    <w:name w:val="WW8Num10z1"/>
    <w:qFormat/>
    <w:rsid w:val="001E1926"/>
  </w:style>
  <w:style w:type="character" w:customStyle="1" w:styleId="WW8Num10z2">
    <w:name w:val="WW8Num10z2"/>
    <w:qFormat/>
    <w:rsid w:val="001E1926"/>
  </w:style>
  <w:style w:type="character" w:customStyle="1" w:styleId="WW8Num10z3">
    <w:name w:val="WW8Num10z3"/>
    <w:qFormat/>
    <w:rsid w:val="001E1926"/>
    <w:rPr>
      <w:rFonts w:ascii="Symbol" w:hAnsi="Symbol" w:cs="Symbol"/>
      <w:color w:val="00000A"/>
    </w:rPr>
  </w:style>
  <w:style w:type="character" w:customStyle="1" w:styleId="WW8Num10z4">
    <w:name w:val="WW8Num10z4"/>
    <w:qFormat/>
    <w:rsid w:val="001E1926"/>
  </w:style>
  <w:style w:type="character" w:customStyle="1" w:styleId="WW8Num10z5">
    <w:name w:val="WW8Num10z5"/>
    <w:qFormat/>
    <w:rsid w:val="001E1926"/>
  </w:style>
  <w:style w:type="character" w:customStyle="1" w:styleId="WW8Num10z6">
    <w:name w:val="WW8Num10z6"/>
    <w:qFormat/>
    <w:rsid w:val="001E1926"/>
  </w:style>
  <w:style w:type="character" w:customStyle="1" w:styleId="WW8Num10z7">
    <w:name w:val="WW8Num10z7"/>
    <w:qFormat/>
    <w:rsid w:val="001E1926"/>
  </w:style>
  <w:style w:type="character" w:customStyle="1" w:styleId="WW8Num10z8">
    <w:name w:val="WW8Num10z8"/>
    <w:qFormat/>
    <w:rsid w:val="001E1926"/>
  </w:style>
  <w:style w:type="character" w:customStyle="1" w:styleId="WW8Num11z0">
    <w:name w:val="WW8Num11z0"/>
    <w:qFormat/>
    <w:rsid w:val="001E1926"/>
  </w:style>
  <w:style w:type="character" w:customStyle="1" w:styleId="WW8Num11z1">
    <w:name w:val="WW8Num11z1"/>
    <w:qFormat/>
    <w:rsid w:val="001E1926"/>
  </w:style>
  <w:style w:type="character" w:customStyle="1" w:styleId="WW8Num11z2">
    <w:name w:val="WW8Num11z2"/>
    <w:qFormat/>
    <w:rsid w:val="001E1926"/>
  </w:style>
  <w:style w:type="character" w:customStyle="1" w:styleId="WW8Num11z3">
    <w:name w:val="WW8Num11z3"/>
    <w:qFormat/>
    <w:rsid w:val="001E1926"/>
    <w:rPr>
      <w:rFonts w:ascii="Symbol" w:hAnsi="Symbol" w:cs="Symbol"/>
      <w:color w:val="00000A"/>
    </w:rPr>
  </w:style>
  <w:style w:type="character" w:customStyle="1" w:styleId="WW8Num11z4">
    <w:name w:val="WW8Num11z4"/>
    <w:qFormat/>
    <w:rsid w:val="001E1926"/>
  </w:style>
  <w:style w:type="character" w:customStyle="1" w:styleId="WW8Num11z5">
    <w:name w:val="WW8Num11z5"/>
    <w:qFormat/>
    <w:rsid w:val="001E1926"/>
  </w:style>
  <w:style w:type="character" w:customStyle="1" w:styleId="WW8Num11z6">
    <w:name w:val="WW8Num11z6"/>
    <w:qFormat/>
    <w:rsid w:val="001E1926"/>
  </w:style>
  <w:style w:type="character" w:customStyle="1" w:styleId="WW8Num11z7">
    <w:name w:val="WW8Num11z7"/>
    <w:qFormat/>
    <w:rsid w:val="001E1926"/>
  </w:style>
  <w:style w:type="character" w:customStyle="1" w:styleId="WW8Num11z8">
    <w:name w:val="WW8Num11z8"/>
    <w:qFormat/>
    <w:rsid w:val="001E1926"/>
  </w:style>
  <w:style w:type="character" w:customStyle="1" w:styleId="WW8Num12z0">
    <w:name w:val="WW8Num12z0"/>
    <w:qFormat/>
    <w:rsid w:val="001E1926"/>
  </w:style>
  <w:style w:type="character" w:customStyle="1" w:styleId="WW8Num12z1">
    <w:name w:val="WW8Num12z1"/>
    <w:qFormat/>
    <w:rsid w:val="001E1926"/>
    <w:rPr>
      <w:lang w:eastAsia="pl-PL" w:bidi="pl-PL"/>
    </w:rPr>
  </w:style>
  <w:style w:type="character" w:customStyle="1" w:styleId="WW8Num12z2">
    <w:name w:val="WW8Num12z2"/>
    <w:qFormat/>
    <w:rsid w:val="001E1926"/>
  </w:style>
  <w:style w:type="character" w:customStyle="1" w:styleId="WW8Num12z3">
    <w:name w:val="WW8Num12z3"/>
    <w:qFormat/>
    <w:rsid w:val="001E1926"/>
    <w:rPr>
      <w:rFonts w:ascii="Symbol" w:hAnsi="Symbol" w:cs="Symbol"/>
      <w:color w:val="00000A"/>
    </w:rPr>
  </w:style>
  <w:style w:type="character" w:customStyle="1" w:styleId="WW8Num12z4">
    <w:name w:val="WW8Num12z4"/>
    <w:qFormat/>
    <w:rsid w:val="001E1926"/>
  </w:style>
  <w:style w:type="character" w:customStyle="1" w:styleId="WW8Num12z5">
    <w:name w:val="WW8Num12z5"/>
    <w:qFormat/>
    <w:rsid w:val="001E1926"/>
  </w:style>
  <w:style w:type="character" w:customStyle="1" w:styleId="WW8Num12z6">
    <w:name w:val="WW8Num12z6"/>
    <w:qFormat/>
    <w:rsid w:val="001E1926"/>
  </w:style>
  <w:style w:type="character" w:customStyle="1" w:styleId="WW8Num12z7">
    <w:name w:val="WW8Num12z7"/>
    <w:qFormat/>
    <w:rsid w:val="001E1926"/>
  </w:style>
  <w:style w:type="character" w:customStyle="1" w:styleId="WW8Num12z8">
    <w:name w:val="WW8Num12z8"/>
    <w:qFormat/>
    <w:rsid w:val="001E1926"/>
  </w:style>
  <w:style w:type="character" w:customStyle="1" w:styleId="WW8Num13z0">
    <w:name w:val="WW8Num13z0"/>
    <w:qFormat/>
    <w:rsid w:val="001E1926"/>
    <w:rPr>
      <w:bCs/>
    </w:rPr>
  </w:style>
  <w:style w:type="character" w:customStyle="1" w:styleId="WW8Num13z1">
    <w:name w:val="WW8Num13z1"/>
    <w:qFormat/>
    <w:rsid w:val="001E1926"/>
  </w:style>
  <w:style w:type="character" w:customStyle="1" w:styleId="WW8Num13z2">
    <w:name w:val="WW8Num13z2"/>
    <w:qFormat/>
    <w:rsid w:val="001E1926"/>
  </w:style>
  <w:style w:type="character" w:customStyle="1" w:styleId="WW8Num13z3">
    <w:name w:val="WW8Num13z3"/>
    <w:qFormat/>
    <w:rsid w:val="001E1926"/>
    <w:rPr>
      <w:rFonts w:ascii="Symbol" w:hAnsi="Symbol" w:cs="Symbol"/>
      <w:color w:val="00000A"/>
    </w:rPr>
  </w:style>
  <w:style w:type="character" w:customStyle="1" w:styleId="WW8Num13z4">
    <w:name w:val="WW8Num13z4"/>
    <w:qFormat/>
    <w:rsid w:val="001E1926"/>
  </w:style>
  <w:style w:type="character" w:customStyle="1" w:styleId="WW8Num13z5">
    <w:name w:val="WW8Num13z5"/>
    <w:qFormat/>
    <w:rsid w:val="001E1926"/>
  </w:style>
  <w:style w:type="character" w:customStyle="1" w:styleId="WW8Num13z6">
    <w:name w:val="WW8Num13z6"/>
    <w:qFormat/>
    <w:rsid w:val="001E1926"/>
  </w:style>
  <w:style w:type="character" w:customStyle="1" w:styleId="WW8Num13z7">
    <w:name w:val="WW8Num13z7"/>
    <w:qFormat/>
    <w:rsid w:val="001E1926"/>
  </w:style>
  <w:style w:type="character" w:customStyle="1" w:styleId="WW8Num13z8">
    <w:name w:val="WW8Num13z8"/>
    <w:qFormat/>
    <w:rsid w:val="001E1926"/>
  </w:style>
  <w:style w:type="character" w:customStyle="1" w:styleId="WW8Num14z0">
    <w:name w:val="WW8Num14z0"/>
    <w:qFormat/>
    <w:rsid w:val="001E1926"/>
  </w:style>
  <w:style w:type="character" w:customStyle="1" w:styleId="WW8Num14z1">
    <w:name w:val="WW8Num14z1"/>
    <w:qFormat/>
    <w:rsid w:val="001E1926"/>
  </w:style>
  <w:style w:type="character" w:customStyle="1" w:styleId="WW8Num14z2">
    <w:name w:val="WW8Num14z2"/>
    <w:qFormat/>
    <w:rsid w:val="001E1926"/>
  </w:style>
  <w:style w:type="character" w:customStyle="1" w:styleId="WW8Num14z3">
    <w:name w:val="WW8Num14z3"/>
    <w:qFormat/>
    <w:rsid w:val="001E1926"/>
    <w:rPr>
      <w:rFonts w:ascii="Symbol" w:hAnsi="Symbol" w:cs="Symbol"/>
      <w:color w:val="00000A"/>
    </w:rPr>
  </w:style>
  <w:style w:type="character" w:customStyle="1" w:styleId="WW8Num14z4">
    <w:name w:val="WW8Num14z4"/>
    <w:qFormat/>
    <w:rsid w:val="001E1926"/>
  </w:style>
  <w:style w:type="character" w:customStyle="1" w:styleId="WW8Num14z5">
    <w:name w:val="WW8Num14z5"/>
    <w:qFormat/>
    <w:rsid w:val="001E1926"/>
  </w:style>
  <w:style w:type="character" w:customStyle="1" w:styleId="WW8Num14z6">
    <w:name w:val="WW8Num14z6"/>
    <w:qFormat/>
    <w:rsid w:val="001E1926"/>
  </w:style>
  <w:style w:type="character" w:customStyle="1" w:styleId="WW8Num14z7">
    <w:name w:val="WW8Num14z7"/>
    <w:qFormat/>
    <w:rsid w:val="001E1926"/>
  </w:style>
  <w:style w:type="character" w:customStyle="1" w:styleId="WW8Num14z8">
    <w:name w:val="WW8Num14z8"/>
    <w:qFormat/>
    <w:rsid w:val="001E1926"/>
  </w:style>
  <w:style w:type="character" w:customStyle="1" w:styleId="WW8Num15z0">
    <w:name w:val="WW8Num15z0"/>
    <w:qFormat/>
    <w:rsid w:val="001E1926"/>
    <w:rPr>
      <w:rFonts w:ascii="Times New Roman" w:hAnsi="Times New Roman" w:cs="Times New Roman"/>
      <w:bCs/>
      <w:sz w:val="20"/>
      <w:szCs w:val="20"/>
    </w:rPr>
  </w:style>
  <w:style w:type="character" w:customStyle="1" w:styleId="WW8Num15z1">
    <w:name w:val="WW8Num15z1"/>
    <w:qFormat/>
    <w:rsid w:val="001E1926"/>
  </w:style>
  <w:style w:type="character" w:customStyle="1" w:styleId="WW8Num15z2">
    <w:name w:val="WW8Num15z2"/>
    <w:qFormat/>
    <w:rsid w:val="001E1926"/>
  </w:style>
  <w:style w:type="character" w:customStyle="1" w:styleId="WW8Num15z3">
    <w:name w:val="WW8Num15z3"/>
    <w:qFormat/>
    <w:rsid w:val="001E1926"/>
    <w:rPr>
      <w:rFonts w:ascii="Symbol" w:hAnsi="Symbol" w:cs="Symbol"/>
      <w:color w:val="000000"/>
    </w:rPr>
  </w:style>
  <w:style w:type="character" w:customStyle="1" w:styleId="WW8Num15z4">
    <w:name w:val="WW8Num15z4"/>
    <w:qFormat/>
    <w:rsid w:val="001E1926"/>
  </w:style>
  <w:style w:type="character" w:customStyle="1" w:styleId="WW8Num15z5">
    <w:name w:val="WW8Num15z5"/>
    <w:qFormat/>
    <w:rsid w:val="001E1926"/>
  </w:style>
  <w:style w:type="character" w:customStyle="1" w:styleId="WW8Num15z6">
    <w:name w:val="WW8Num15z6"/>
    <w:qFormat/>
    <w:rsid w:val="001E1926"/>
  </w:style>
  <w:style w:type="character" w:customStyle="1" w:styleId="WW8Num15z7">
    <w:name w:val="WW8Num15z7"/>
    <w:qFormat/>
    <w:rsid w:val="001E1926"/>
  </w:style>
  <w:style w:type="character" w:customStyle="1" w:styleId="WW8Num15z8">
    <w:name w:val="WW8Num15z8"/>
    <w:qFormat/>
    <w:rsid w:val="001E1926"/>
  </w:style>
  <w:style w:type="character" w:customStyle="1" w:styleId="WW8Num16z0">
    <w:name w:val="WW8Num16z0"/>
    <w:qFormat/>
    <w:rsid w:val="001E1926"/>
    <w:rPr>
      <w:rFonts w:ascii="Times New Roman" w:hAnsi="Times New Roman" w:cs="Times New Roman"/>
      <w:sz w:val="20"/>
      <w:szCs w:val="20"/>
    </w:rPr>
  </w:style>
  <w:style w:type="character" w:customStyle="1" w:styleId="WW8Num16z1">
    <w:name w:val="WW8Num16z1"/>
    <w:qFormat/>
    <w:rsid w:val="001E1926"/>
  </w:style>
  <w:style w:type="character" w:customStyle="1" w:styleId="WW8Num16z2">
    <w:name w:val="WW8Num16z2"/>
    <w:qFormat/>
    <w:rsid w:val="001E1926"/>
  </w:style>
  <w:style w:type="character" w:customStyle="1" w:styleId="WW8Num16z3">
    <w:name w:val="WW8Num16z3"/>
    <w:qFormat/>
    <w:rsid w:val="001E1926"/>
    <w:rPr>
      <w:rFonts w:ascii="Symbol" w:hAnsi="Symbol" w:cs="Symbol"/>
      <w:color w:val="000000"/>
    </w:rPr>
  </w:style>
  <w:style w:type="character" w:customStyle="1" w:styleId="WW8Num16z4">
    <w:name w:val="WW8Num16z4"/>
    <w:qFormat/>
    <w:rsid w:val="001E1926"/>
  </w:style>
  <w:style w:type="character" w:customStyle="1" w:styleId="WW8Num16z5">
    <w:name w:val="WW8Num16z5"/>
    <w:qFormat/>
    <w:rsid w:val="001E1926"/>
  </w:style>
  <w:style w:type="character" w:customStyle="1" w:styleId="WW8Num16z6">
    <w:name w:val="WW8Num16z6"/>
    <w:qFormat/>
    <w:rsid w:val="001E1926"/>
  </w:style>
  <w:style w:type="character" w:customStyle="1" w:styleId="WW8Num16z7">
    <w:name w:val="WW8Num16z7"/>
    <w:qFormat/>
    <w:rsid w:val="001E1926"/>
  </w:style>
  <w:style w:type="character" w:customStyle="1" w:styleId="WW8Num16z8">
    <w:name w:val="WW8Num16z8"/>
    <w:qFormat/>
    <w:rsid w:val="001E1926"/>
  </w:style>
  <w:style w:type="character" w:customStyle="1" w:styleId="WW8Num17z0">
    <w:name w:val="WW8Num17z0"/>
    <w:qFormat/>
    <w:rsid w:val="001E1926"/>
    <w:rPr>
      <w:rFonts w:ascii="Times New Roman" w:eastAsia="Times New Roman" w:hAnsi="Times New Roman" w:cs="Times New Roman"/>
      <w:b w:val="0"/>
      <w:sz w:val="20"/>
      <w:szCs w:val="20"/>
    </w:rPr>
  </w:style>
  <w:style w:type="character" w:customStyle="1" w:styleId="WW8Num17z1">
    <w:name w:val="WW8Num17z1"/>
    <w:qFormat/>
    <w:rsid w:val="001E1926"/>
    <w:rPr>
      <w:rFonts w:ascii="Times New Roman" w:hAnsi="Times New Roman" w:cs="Times New Roman"/>
      <w:i w:val="0"/>
      <w:spacing w:val="-4"/>
      <w:sz w:val="20"/>
      <w:szCs w:val="20"/>
    </w:rPr>
  </w:style>
  <w:style w:type="character" w:customStyle="1" w:styleId="WW8Num17z2">
    <w:name w:val="WW8Num17z2"/>
    <w:qFormat/>
    <w:rsid w:val="001E1926"/>
  </w:style>
  <w:style w:type="character" w:customStyle="1" w:styleId="WW8Num17z3">
    <w:name w:val="WW8Num17z3"/>
    <w:qFormat/>
    <w:rsid w:val="001E1926"/>
    <w:rPr>
      <w:rFonts w:ascii="Symbol" w:hAnsi="Symbol" w:cs="StarSymbol"/>
      <w:sz w:val="18"/>
      <w:szCs w:val="18"/>
    </w:rPr>
  </w:style>
  <w:style w:type="character" w:customStyle="1" w:styleId="WW8Num17z4">
    <w:name w:val="WW8Num17z4"/>
    <w:qFormat/>
    <w:rsid w:val="001E1926"/>
  </w:style>
  <w:style w:type="character" w:customStyle="1" w:styleId="WW8Num17z5">
    <w:name w:val="WW8Num17z5"/>
    <w:qFormat/>
    <w:rsid w:val="001E1926"/>
  </w:style>
  <w:style w:type="character" w:customStyle="1" w:styleId="WW8Num17z6">
    <w:name w:val="WW8Num17z6"/>
    <w:qFormat/>
    <w:rsid w:val="001E1926"/>
  </w:style>
  <w:style w:type="character" w:customStyle="1" w:styleId="WW8Num17z7">
    <w:name w:val="WW8Num17z7"/>
    <w:qFormat/>
    <w:rsid w:val="001E1926"/>
  </w:style>
  <w:style w:type="character" w:customStyle="1" w:styleId="WW8Num17z8">
    <w:name w:val="WW8Num17z8"/>
    <w:qFormat/>
    <w:rsid w:val="001E1926"/>
  </w:style>
  <w:style w:type="character" w:customStyle="1" w:styleId="WW8Num18z0">
    <w:name w:val="WW8Num18z0"/>
    <w:qFormat/>
    <w:rsid w:val="001E1926"/>
  </w:style>
  <w:style w:type="character" w:customStyle="1" w:styleId="WW8Num18z1">
    <w:name w:val="WW8Num18z1"/>
    <w:qFormat/>
    <w:rsid w:val="001E1926"/>
  </w:style>
  <w:style w:type="character" w:customStyle="1" w:styleId="WW8Num18z2">
    <w:name w:val="WW8Num18z2"/>
    <w:qFormat/>
    <w:rsid w:val="001E1926"/>
  </w:style>
  <w:style w:type="character" w:customStyle="1" w:styleId="WW8Num18z3">
    <w:name w:val="WW8Num18z3"/>
    <w:qFormat/>
    <w:rsid w:val="001E1926"/>
    <w:rPr>
      <w:rFonts w:ascii="Symbol" w:hAnsi="Symbol" w:cs="Times New Roman"/>
    </w:rPr>
  </w:style>
  <w:style w:type="character" w:customStyle="1" w:styleId="WW8Num18z4">
    <w:name w:val="WW8Num18z4"/>
    <w:qFormat/>
    <w:rsid w:val="001E1926"/>
  </w:style>
  <w:style w:type="character" w:customStyle="1" w:styleId="WW8Num18z5">
    <w:name w:val="WW8Num18z5"/>
    <w:qFormat/>
    <w:rsid w:val="001E1926"/>
  </w:style>
  <w:style w:type="character" w:customStyle="1" w:styleId="WW8Num18z6">
    <w:name w:val="WW8Num18z6"/>
    <w:qFormat/>
    <w:rsid w:val="001E1926"/>
  </w:style>
  <w:style w:type="character" w:customStyle="1" w:styleId="WW8Num18z7">
    <w:name w:val="WW8Num18z7"/>
    <w:qFormat/>
    <w:rsid w:val="001E1926"/>
  </w:style>
  <w:style w:type="character" w:customStyle="1" w:styleId="WW8Num18z8">
    <w:name w:val="WW8Num18z8"/>
    <w:qFormat/>
    <w:rsid w:val="001E1926"/>
  </w:style>
  <w:style w:type="character" w:customStyle="1" w:styleId="WW8Num19z0">
    <w:name w:val="WW8Num19z0"/>
    <w:qFormat/>
    <w:rsid w:val="001E1926"/>
    <w:rPr>
      <w:rFonts w:ascii="Times New Roman" w:hAnsi="Times New Roman" w:cs="Times New Roman"/>
      <w:sz w:val="20"/>
      <w:szCs w:val="20"/>
    </w:rPr>
  </w:style>
  <w:style w:type="character" w:customStyle="1" w:styleId="WW8Num19z1">
    <w:name w:val="WW8Num19z1"/>
    <w:qFormat/>
    <w:rsid w:val="001E1926"/>
  </w:style>
  <w:style w:type="character" w:customStyle="1" w:styleId="WW8Num19z2">
    <w:name w:val="WW8Num19z2"/>
    <w:qFormat/>
    <w:rsid w:val="001E1926"/>
  </w:style>
  <w:style w:type="character" w:customStyle="1" w:styleId="WW8Num19z3">
    <w:name w:val="WW8Num19z3"/>
    <w:qFormat/>
    <w:rsid w:val="001E1926"/>
    <w:rPr>
      <w:rFonts w:ascii="Symbol" w:hAnsi="Symbol" w:cs="Symbol"/>
      <w:color w:val="00000A"/>
    </w:rPr>
  </w:style>
  <w:style w:type="character" w:customStyle="1" w:styleId="WW8Num19z4">
    <w:name w:val="WW8Num19z4"/>
    <w:qFormat/>
    <w:rsid w:val="001E1926"/>
  </w:style>
  <w:style w:type="character" w:customStyle="1" w:styleId="WW8Num19z5">
    <w:name w:val="WW8Num19z5"/>
    <w:qFormat/>
    <w:rsid w:val="001E1926"/>
  </w:style>
  <w:style w:type="character" w:customStyle="1" w:styleId="WW8Num19z6">
    <w:name w:val="WW8Num19z6"/>
    <w:qFormat/>
    <w:rsid w:val="001E1926"/>
  </w:style>
  <w:style w:type="character" w:customStyle="1" w:styleId="WW8Num19z7">
    <w:name w:val="WW8Num19z7"/>
    <w:qFormat/>
    <w:rsid w:val="001E1926"/>
  </w:style>
  <w:style w:type="character" w:customStyle="1" w:styleId="WW8Num19z8">
    <w:name w:val="WW8Num19z8"/>
    <w:qFormat/>
    <w:rsid w:val="001E1926"/>
  </w:style>
  <w:style w:type="character" w:customStyle="1" w:styleId="WW8Num20z0">
    <w:name w:val="WW8Num20z0"/>
    <w:qFormat/>
    <w:rsid w:val="001E1926"/>
    <w:rPr>
      <w:rFonts w:cs="Times New Roman"/>
      <w:sz w:val="20"/>
      <w:szCs w:val="20"/>
    </w:rPr>
  </w:style>
  <w:style w:type="character" w:customStyle="1" w:styleId="WW8Num20z1">
    <w:name w:val="WW8Num20z1"/>
    <w:qFormat/>
    <w:rsid w:val="001E1926"/>
  </w:style>
  <w:style w:type="character" w:customStyle="1" w:styleId="WW8Num20z3">
    <w:name w:val="WW8Num20z3"/>
    <w:qFormat/>
    <w:rsid w:val="001E1926"/>
    <w:rPr>
      <w:rFonts w:ascii="Symbol" w:hAnsi="Symbol" w:cs="Symbol"/>
      <w:color w:val="00000A"/>
    </w:rPr>
  </w:style>
  <w:style w:type="character" w:customStyle="1" w:styleId="WW8Num20z4">
    <w:name w:val="WW8Num20z4"/>
    <w:qFormat/>
    <w:rsid w:val="001E1926"/>
  </w:style>
  <w:style w:type="character" w:customStyle="1" w:styleId="WW8Num20z5">
    <w:name w:val="WW8Num20z5"/>
    <w:qFormat/>
    <w:rsid w:val="001E1926"/>
  </w:style>
  <w:style w:type="character" w:customStyle="1" w:styleId="WW8Num20z6">
    <w:name w:val="WW8Num20z6"/>
    <w:qFormat/>
    <w:rsid w:val="001E1926"/>
  </w:style>
  <w:style w:type="character" w:customStyle="1" w:styleId="WW8Num20z7">
    <w:name w:val="WW8Num20z7"/>
    <w:qFormat/>
    <w:rsid w:val="001E1926"/>
  </w:style>
  <w:style w:type="character" w:customStyle="1" w:styleId="WW8Num20z8">
    <w:name w:val="WW8Num20z8"/>
    <w:qFormat/>
    <w:rsid w:val="001E1926"/>
  </w:style>
  <w:style w:type="character" w:customStyle="1" w:styleId="WW8Num21z0">
    <w:name w:val="WW8Num21z0"/>
    <w:qFormat/>
    <w:rsid w:val="001E1926"/>
  </w:style>
  <w:style w:type="character" w:customStyle="1" w:styleId="WW8Num21z1">
    <w:name w:val="WW8Num21z1"/>
    <w:qFormat/>
    <w:rsid w:val="001E1926"/>
    <w:rPr>
      <w:sz w:val="20"/>
      <w:szCs w:val="20"/>
    </w:rPr>
  </w:style>
  <w:style w:type="character" w:customStyle="1" w:styleId="WW8Num21z2">
    <w:name w:val="WW8Num21z2"/>
    <w:qFormat/>
    <w:rsid w:val="001E1926"/>
    <w:rPr>
      <w:sz w:val="20"/>
      <w:szCs w:val="20"/>
    </w:rPr>
  </w:style>
  <w:style w:type="character" w:customStyle="1" w:styleId="WW8Num21z3">
    <w:name w:val="WW8Num21z3"/>
    <w:qFormat/>
    <w:rsid w:val="001E1926"/>
    <w:rPr>
      <w:rFonts w:ascii="Symbol" w:hAnsi="Symbol" w:cs="Symbol"/>
      <w:color w:val="00000A"/>
    </w:rPr>
  </w:style>
  <w:style w:type="character" w:customStyle="1" w:styleId="WW8Num21z4">
    <w:name w:val="WW8Num21z4"/>
    <w:qFormat/>
    <w:rsid w:val="001E1926"/>
  </w:style>
  <w:style w:type="character" w:customStyle="1" w:styleId="WW8Num21z5">
    <w:name w:val="WW8Num21z5"/>
    <w:qFormat/>
    <w:rsid w:val="001E1926"/>
  </w:style>
  <w:style w:type="character" w:customStyle="1" w:styleId="WW8Num21z6">
    <w:name w:val="WW8Num21z6"/>
    <w:qFormat/>
    <w:rsid w:val="001E1926"/>
  </w:style>
  <w:style w:type="character" w:customStyle="1" w:styleId="WW8Num21z7">
    <w:name w:val="WW8Num21z7"/>
    <w:qFormat/>
    <w:rsid w:val="001E1926"/>
  </w:style>
  <w:style w:type="character" w:customStyle="1" w:styleId="WW8Num21z8">
    <w:name w:val="WW8Num21z8"/>
    <w:qFormat/>
    <w:rsid w:val="001E1926"/>
  </w:style>
  <w:style w:type="character" w:customStyle="1" w:styleId="WW8Num22z0">
    <w:name w:val="WW8Num22z0"/>
    <w:qFormat/>
    <w:rsid w:val="001E1926"/>
    <w:rPr>
      <w:rFonts w:ascii="Times New Roman" w:hAnsi="Times New Roman" w:cs="Times New Roman"/>
      <w:sz w:val="20"/>
      <w:szCs w:val="20"/>
      <w:lang w:eastAsia="pl-PL" w:bidi="pl-PL"/>
    </w:rPr>
  </w:style>
  <w:style w:type="character" w:customStyle="1" w:styleId="WW8Num22z1">
    <w:name w:val="WW8Num22z1"/>
    <w:qFormat/>
    <w:rsid w:val="001E1926"/>
  </w:style>
  <w:style w:type="character" w:customStyle="1" w:styleId="WW8Num22z2">
    <w:name w:val="WW8Num22z2"/>
    <w:qFormat/>
    <w:rsid w:val="001E1926"/>
  </w:style>
  <w:style w:type="character" w:customStyle="1" w:styleId="WW8Num22z3">
    <w:name w:val="WW8Num22z3"/>
    <w:qFormat/>
    <w:rsid w:val="001E1926"/>
    <w:rPr>
      <w:rFonts w:ascii="Symbol" w:hAnsi="Symbol" w:cs="Times New Roman"/>
    </w:rPr>
  </w:style>
  <w:style w:type="character" w:customStyle="1" w:styleId="WW8Num22z4">
    <w:name w:val="WW8Num22z4"/>
    <w:qFormat/>
    <w:rsid w:val="001E1926"/>
  </w:style>
  <w:style w:type="character" w:customStyle="1" w:styleId="WW8Num22z5">
    <w:name w:val="WW8Num22z5"/>
    <w:qFormat/>
    <w:rsid w:val="001E1926"/>
  </w:style>
  <w:style w:type="character" w:customStyle="1" w:styleId="WW8Num22z6">
    <w:name w:val="WW8Num22z6"/>
    <w:qFormat/>
    <w:rsid w:val="001E1926"/>
  </w:style>
  <w:style w:type="character" w:customStyle="1" w:styleId="WW8Num22z7">
    <w:name w:val="WW8Num22z7"/>
    <w:qFormat/>
    <w:rsid w:val="001E1926"/>
  </w:style>
  <w:style w:type="character" w:customStyle="1" w:styleId="WW8Num22z8">
    <w:name w:val="WW8Num22z8"/>
    <w:qFormat/>
    <w:rsid w:val="001E1926"/>
  </w:style>
  <w:style w:type="character" w:customStyle="1" w:styleId="WW8Num23z0">
    <w:name w:val="WW8Num23z0"/>
    <w:qFormat/>
    <w:rsid w:val="001E1926"/>
  </w:style>
  <w:style w:type="character" w:customStyle="1" w:styleId="WW8Num23z1">
    <w:name w:val="WW8Num23z1"/>
    <w:qFormat/>
    <w:rsid w:val="001E1926"/>
    <w:rPr>
      <w:rFonts w:ascii="Times New Roman" w:hAnsi="Times New Roman" w:cs="Times New Roman"/>
      <w:b w:val="0"/>
      <w:i w:val="0"/>
      <w:sz w:val="20"/>
      <w:szCs w:val="20"/>
    </w:rPr>
  </w:style>
  <w:style w:type="character" w:customStyle="1" w:styleId="WW8Num23z2">
    <w:name w:val="WW8Num23z2"/>
    <w:qFormat/>
    <w:rsid w:val="001E1926"/>
  </w:style>
  <w:style w:type="character" w:customStyle="1" w:styleId="WW8Num23z3">
    <w:name w:val="WW8Num23z3"/>
    <w:qFormat/>
    <w:rsid w:val="001E1926"/>
    <w:rPr>
      <w:rFonts w:ascii="Symbol" w:hAnsi="Symbol" w:cs="Symbol"/>
      <w:color w:val="00000A"/>
    </w:rPr>
  </w:style>
  <w:style w:type="character" w:customStyle="1" w:styleId="WW8Num23z4">
    <w:name w:val="WW8Num23z4"/>
    <w:qFormat/>
    <w:rsid w:val="001E1926"/>
  </w:style>
  <w:style w:type="character" w:customStyle="1" w:styleId="WW8Num23z5">
    <w:name w:val="WW8Num23z5"/>
    <w:qFormat/>
    <w:rsid w:val="001E1926"/>
  </w:style>
  <w:style w:type="character" w:customStyle="1" w:styleId="WW8Num23z6">
    <w:name w:val="WW8Num23z6"/>
    <w:qFormat/>
    <w:rsid w:val="001E1926"/>
  </w:style>
  <w:style w:type="character" w:customStyle="1" w:styleId="WW8Num23z7">
    <w:name w:val="WW8Num23z7"/>
    <w:qFormat/>
    <w:rsid w:val="001E1926"/>
  </w:style>
  <w:style w:type="character" w:customStyle="1" w:styleId="WW8Num23z8">
    <w:name w:val="WW8Num23z8"/>
    <w:qFormat/>
    <w:rsid w:val="001E1926"/>
  </w:style>
  <w:style w:type="character" w:customStyle="1" w:styleId="WW8Num24z0">
    <w:name w:val="WW8Num24z0"/>
    <w:qFormat/>
    <w:rsid w:val="001E1926"/>
  </w:style>
  <w:style w:type="character" w:customStyle="1" w:styleId="WW8Num24z1">
    <w:name w:val="WW8Num24z1"/>
    <w:qFormat/>
    <w:rsid w:val="001E1926"/>
  </w:style>
  <w:style w:type="character" w:customStyle="1" w:styleId="WW8Num24z2">
    <w:name w:val="WW8Num24z2"/>
    <w:qFormat/>
    <w:rsid w:val="001E1926"/>
  </w:style>
  <w:style w:type="character" w:customStyle="1" w:styleId="WW8Num24z3">
    <w:name w:val="WW8Num24z3"/>
    <w:qFormat/>
    <w:rsid w:val="001E1926"/>
    <w:rPr>
      <w:rFonts w:ascii="Symbol" w:hAnsi="Symbol" w:cs="Symbol"/>
      <w:color w:val="00000A"/>
    </w:rPr>
  </w:style>
  <w:style w:type="character" w:customStyle="1" w:styleId="WW8Num24z4">
    <w:name w:val="WW8Num24z4"/>
    <w:qFormat/>
    <w:rsid w:val="001E1926"/>
  </w:style>
  <w:style w:type="character" w:customStyle="1" w:styleId="WW8Num24z5">
    <w:name w:val="WW8Num24z5"/>
    <w:qFormat/>
    <w:rsid w:val="001E1926"/>
  </w:style>
  <w:style w:type="character" w:customStyle="1" w:styleId="WW8Num24z6">
    <w:name w:val="WW8Num24z6"/>
    <w:qFormat/>
    <w:rsid w:val="001E1926"/>
  </w:style>
  <w:style w:type="character" w:customStyle="1" w:styleId="WW8Num24z7">
    <w:name w:val="WW8Num24z7"/>
    <w:qFormat/>
    <w:rsid w:val="001E1926"/>
  </w:style>
  <w:style w:type="character" w:customStyle="1" w:styleId="WW8Num24z8">
    <w:name w:val="WW8Num24z8"/>
    <w:qFormat/>
    <w:rsid w:val="001E1926"/>
  </w:style>
  <w:style w:type="character" w:customStyle="1" w:styleId="WW8Num25z0">
    <w:name w:val="WW8Num25z0"/>
    <w:qFormat/>
    <w:rsid w:val="001E1926"/>
    <w:rPr>
      <w:rFonts w:ascii="Times New Roman" w:hAnsi="Times New Roman" w:cs="Times New Roman"/>
      <w:sz w:val="20"/>
      <w:szCs w:val="20"/>
    </w:rPr>
  </w:style>
  <w:style w:type="character" w:customStyle="1" w:styleId="WW8Num26z0">
    <w:name w:val="WW8Num26z0"/>
    <w:qFormat/>
    <w:rsid w:val="001E1926"/>
    <w:rPr>
      <w:rFonts w:ascii="Times New Roman" w:hAnsi="Times New Roman" w:cs="Times New Roman"/>
      <w:sz w:val="20"/>
      <w:szCs w:val="20"/>
      <w:lang w:bidi="pl-PL"/>
    </w:rPr>
  </w:style>
  <w:style w:type="character" w:customStyle="1" w:styleId="WW8Num27z0">
    <w:name w:val="WW8Num27z0"/>
    <w:qFormat/>
    <w:rsid w:val="001E1926"/>
    <w:rPr>
      <w:rFonts w:ascii="Times New Roman" w:eastAsia="MS Sans Serif" w:hAnsi="Times New Roman" w:cs="Times New Roman"/>
      <w:sz w:val="20"/>
      <w:szCs w:val="20"/>
    </w:rPr>
  </w:style>
  <w:style w:type="character" w:customStyle="1" w:styleId="WW8Num28z0">
    <w:name w:val="WW8Num28z0"/>
    <w:qFormat/>
    <w:rsid w:val="001E1926"/>
    <w:rPr>
      <w:rFonts w:cs="Times New Roman"/>
      <w:bCs/>
    </w:rPr>
  </w:style>
  <w:style w:type="character" w:customStyle="1" w:styleId="WW8Num28z3">
    <w:name w:val="WW8Num28z3"/>
    <w:qFormat/>
    <w:rsid w:val="001E1926"/>
    <w:rPr>
      <w:rFonts w:ascii="Symbol" w:hAnsi="Symbol" w:cs="Symbol"/>
      <w:color w:val="00000A"/>
    </w:rPr>
  </w:style>
  <w:style w:type="character" w:customStyle="1" w:styleId="WW8Num28z4">
    <w:name w:val="WW8Num28z4"/>
    <w:qFormat/>
    <w:rsid w:val="001E1926"/>
    <w:rPr>
      <w:rFonts w:cs="Symbol"/>
      <w:color w:val="00000A"/>
    </w:rPr>
  </w:style>
  <w:style w:type="character" w:customStyle="1" w:styleId="WW8Num29z0">
    <w:name w:val="WW8Num29z0"/>
    <w:qFormat/>
    <w:rsid w:val="001E1926"/>
  </w:style>
  <w:style w:type="character" w:customStyle="1" w:styleId="WW8Num29z1">
    <w:name w:val="WW8Num29z1"/>
    <w:qFormat/>
    <w:rsid w:val="001E1926"/>
  </w:style>
  <w:style w:type="character" w:customStyle="1" w:styleId="WW8Num29z2">
    <w:name w:val="WW8Num29z2"/>
    <w:qFormat/>
    <w:rsid w:val="001E1926"/>
  </w:style>
  <w:style w:type="character" w:customStyle="1" w:styleId="WW8Num29z3">
    <w:name w:val="WW8Num29z3"/>
    <w:qFormat/>
    <w:rsid w:val="001E1926"/>
  </w:style>
  <w:style w:type="character" w:customStyle="1" w:styleId="WW8Num29z4">
    <w:name w:val="WW8Num29z4"/>
    <w:qFormat/>
    <w:rsid w:val="001E1926"/>
  </w:style>
  <w:style w:type="character" w:customStyle="1" w:styleId="WW8Num29z5">
    <w:name w:val="WW8Num29z5"/>
    <w:qFormat/>
    <w:rsid w:val="001E1926"/>
  </w:style>
  <w:style w:type="character" w:customStyle="1" w:styleId="WW8Num29z6">
    <w:name w:val="WW8Num29z6"/>
    <w:qFormat/>
    <w:rsid w:val="001E1926"/>
  </w:style>
  <w:style w:type="character" w:customStyle="1" w:styleId="WW8Num29z7">
    <w:name w:val="WW8Num29z7"/>
    <w:qFormat/>
    <w:rsid w:val="001E1926"/>
  </w:style>
  <w:style w:type="character" w:customStyle="1" w:styleId="WW8Num29z8">
    <w:name w:val="WW8Num29z8"/>
    <w:qFormat/>
    <w:rsid w:val="001E1926"/>
  </w:style>
  <w:style w:type="character" w:customStyle="1" w:styleId="WW8Num30z0">
    <w:name w:val="WW8Num30z0"/>
    <w:qFormat/>
    <w:rsid w:val="001E1926"/>
  </w:style>
  <w:style w:type="character" w:customStyle="1" w:styleId="WW8Num31z0">
    <w:name w:val="WW8Num31z0"/>
    <w:qFormat/>
    <w:rsid w:val="001E1926"/>
    <w:rPr>
      <w:rFonts w:cs="Times New Roman"/>
      <w:b w:val="0"/>
      <w:sz w:val="20"/>
      <w:szCs w:val="20"/>
    </w:rPr>
  </w:style>
  <w:style w:type="character" w:customStyle="1" w:styleId="WW8Num31z1">
    <w:name w:val="WW8Num31z1"/>
    <w:qFormat/>
    <w:rsid w:val="001E1926"/>
  </w:style>
  <w:style w:type="character" w:customStyle="1" w:styleId="WW8Num31z2">
    <w:name w:val="WW8Num31z2"/>
    <w:qFormat/>
    <w:rsid w:val="001E1926"/>
  </w:style>
  <w:style w:type="character" w:customStyle="1" w:styleId="WW8Num31z3">
    <w:name w:val="WW8Num31z3"/>
    <w:qFormat/>
    <w:rsid w:val="001E1926"/>
  </w:style>
  <w:style w:type="character" w:customStyle="1" w:styleId="WW8Num31z4">
    <w:name w:val="WW8Num31z4"/>
    <w:qFormat/>
    <w:rsid w:val="001E1926"/>
  </w:style>
  <w:style w:type="character" w:customStyle="1" w:styleId="WW8Num31z5">
    <w:name w:val="WW8Num31z5"/>
    <w:qFormat/>
    <w:rsid w:val="001E1926"/>
  </w:style>
  <w:style w:type="character" w:customStyle="1" w:styleId="WW8Num31z6">
    <w:name w:val="WW8Num31z6"/>
    <w:qFormat/>
    <w:rsid w:val="001E1926"/>
  </w:style>
  <w:style w:type="character" w:customStyle="1" w:styleId="WW8Num31z7">
    <w:name w:val="WW8Num31z7"/>
    <w:qFormat/>
    <w:rsid w:val="001E1926"/>
  </w:style>
  <w:style w:type="character" w:customStyle="1" w:styleId="WW8Num31z8">
    <w:name w:val="WW8Num31z8"/>
    <w:qFormat/>
    <w:rsid w:val="001E1926"/>
  </w:style>
  <w:style w:type="character" w:customStyle="1" w:styleId="WW8Num32z0">
    <w:name w:val="WW8Num32z0"/>
    <w:qFormat/>
    <w:rsid w:val="001E1926"/>
    <w:rPr>
      <w:rFonts w:cs="Times New Roman"/>
      <w:b w:val="0"/>
      <w:bCs w:val="0"/>
      <w:i/>
      <w:iCs/>
      <w:sz w:val="20"/>
      <w:szCs w:val="20"/>
      <w:u w:val="none"/>
    </w:rPr>
  </w:style>
  <w:style w:type="character" w:customStyle="1" w:styleId="WW8Num32z1">
    <w:name w:val="WW8Num32z1"/>
    <w:qFormat/>
    <w:rsid w:val="001E1926"/>
    <w:rPr>
      <w:sz w:val="20"/>
      <w:szCs w:val="20"/>
    </w:rPr>
  </w:style>
  <w:style w:type="character" w:customStyle="1" w:styleId="WW8Num32z2">
    <w:name w:val="WW8Num32z2"/>
    <w:qFormat/>
    <w:rsid w:val="001E1926"/>
  </w:style>
  <w:style w:type="character" w:customStyle="1" w:styleId="WW8Num32z3">
    <w:name w:val="WW8Num32z3"/>
    <w:qFormat/>
    <w:rsid w:val="001E1926"/>
  </w:style>
  <w:style w:type="character" w:customStyle="1" w:styleId="WW8Num32z4">
    <w:name w:val="WW8Num32z4"/>
    <w:qFormat/>
    <w:rsid w:val="001E1926"/>
  </w:style>
  <w:style w:type="character" w:customStyle="1" w:styleId="WW8Num32z5">
    <w:name w:val="WW8Num32z5"/>
    <w:qFormat/>
    <w:rsid w:val="001E1926"/>
  </w:style>
  <w:style w:type="character" w:customStyle="1" w:styleId="WW8Num32z6">
    <w:name w:val="WW8Num32z6"/>
    <w:qFormat/>
    <w:rsid w:val="001E1926"/>
  </w:style>
  <w:style w:type="character" w:customStyle="1" w:styleId="WW8Num32z7">
    <w:name w:val="WW8Num32z7"/>
    <w:qFormat/>
    <w:rsid w:val="001E1926"/>
  </w:style>
  <w:style w:type="character" w:customStyle="1" w:styleId="WW8Num32z8">
    <w:name w:val="WW8Num32z8"/>
    <w:qFormat/>
    <w:rsid w:val="001E1926"/>
  </w:style>
  <w:style w:type="character" w:customStyle="1" w:styleId="WW8Num33z0">
    <w:name w:val="WW8Num33z0"/>
    <w:qFormat/>
    <w:rsid w:val="001E1926"/>
    <w:rPr>
      <w:rFonts w:ascii="Times New Roman" w:hAnsi="Times New Roman" w:cs="Times New Roman"/>
      <w:color w:val="00000A"/>
      <w:sz w:val="20"/>
    </w:rPr>
  </w:style>
  <w:style w:type="character" w:customStyle="1" w:styleId="WW8Num34z0">
    <w:name w:val="WW8Num34z0"/>
    <w:qFormat/>
    <w:rsid w:val="001E1926"/>
  </w:style>
  <w:style w:type="character" w:customStyle="1" w:styleId="WW8Num35z0">
    <w:name w:val="WW8Num35z0"/>
    <w:qFormat/>
    <w:rsid w:val="001E1926"/>
  </w:style>
  <w:style w:type="character" w:customStyle="1" w:styleId="WW8Num35z1">
    <w:name w:val="WW8Num35z1"/>
    <w:qFormat/>
    <w:rsid w:val="001E1926"/>
  </w:style>
  <w:style w:type="character" w:customStyle="1" w:styleId="WW8Num35z2">
    <w:name w:val="WW8Num35z2"/>
    <w:qFormat/>
    <w:rsid w:val="001E1926"/>
    <w:rPr>
      <w:sz w:val="20"/>
    </w:rPr>
  </w:style>
  <w:style w:type="character" w:customStyle="1" w:styleId="WW8Num35z3">
    <w:name w:val="WW8Num35z3"/>
    <w:qFormat/>
    <w:rsid w:val="001E1926"/>
  </w:style>
  <w:style w:type="character" w:customStyle="1" w:styleId="WW8Num35z4">
    <w:name w:val="WW8Num35z4"/>
    <w:qFormat/>
    <w:rsid w:val="001E1926"/>
  </w:style>
  <w:style w:type="character" w:customStyle="1" w:styleId="WW8Num35z5">
    <w:name w:val="WW8Num35z5"/>
    <w:qFormat/>
    <w:rsid w:val="001E1926"/>
  </w:style>
  <w:style w:type="character" w:customStyle="1" w:styleId="WW8Num35z6">
    <w:name w:val="WW8Num35z6"/>
    <w:qFormat/>
    <w:rsid w:val="001E1926"/>
  </w:style>
  <w:style w:type="character" w:customStyle="1" w:styleId="WW8Num35z7">
    <w:name w:val="WW8Num35z7"/>
    <w:qFormat/>
    <w:rsid w:val="001E1926"/>
  </w:style>
  <w:style w:type="character" w:customStyle="1" w:styleId="WW8Num35z8">
    <w:name w:val="WW8Num35z8"/>
    <w:qFormat/>
    <w:rsid w:val="001E1926"/>
  </w:style>
  <w:style w:type="character" w:customStyle="1" w:styleId="WW8Num36z0">
    <w:name w:val="WW8Num36z0"/>
    <w:qFormat/>
    <w:rsid w:val="001E1926"/>
    <w:rPr>
      <w:rFonts w:ascii="Times New Roman" w:hAnsi="Times New Roman" w:cs="Times New Roman"/>
      <w:sz w:val="20"/>
      <w:szCs w:val="20"/>
    </w:rPr>
  </w:style>
  <w:style w:type="character" w:customStyle="1" w:styleId="WW8Num36z1">
    <w:name w:val="WW8Num36z1"/>
    <w:qFormat/>
    <w:rsid w:val="001E1926"/>
  </w:style>
  <w:style w:type="character" w:customStyle="1" w:styleId="WW8Num36z2">
    <w:name w:val="WW8Num36z2"/>
    <w:qFormat/>
    <w:rsid w:val="001E1926"/>
  </w:style>
  <w:style w:type="character" w:customStyle="1" w:styleId="WW8Num36z3">
    <w:name w:val="WW8Num36z3"/>
    <w:qFormat/>
    <w:rsid w:val="001E1926"/>
    <w:rPr>
      <w:rFonts w:ascii="Symbol" w:hAnsi="Symbol" w:cs="Symbol"/>
      <w:color w:val="00000A"/>
    </w:rPr>
  </w:style>
  <w:style w:type="character" w:customStyle="1" w:styleId="WW8Num36z4">
    <w:name w:val="WW8Num36z4"/>
    <w:qFormat/>
    <w:rsid w:val="001E1926"/>
  </w:style>
  <w:style w:type="character" w:customStyle="1" w:styleId="WW8Num36z5">
    <w:name w:val="WW8Num36z5"/>
    <w:qFormat/>
    <w:rsid w:val="001E1926"/>
  </w:style>
  <w:style w:type="character" w:customStyle="1" w:styleId="WW8Num36z6">
    <w:name w:val="WW8Num36z6"/>
    <w:qFormat/>
    <w:rsid w:val="001E1926"/>
  </w:style>
  <w:style w:type="character" w:customStyle="1" w:styleId="WW8Num36z7">
    <w:name w:val="WW8Num36z7"/>
    <w:qFormat/>
    <w:rsid w:val="001E1926"/>
  </w:style>
  <w:style w:type="character" w:customStyle="1" w:styleId="WW8Num36z8">
    <w:name w:val="WW8Num36z8"/>
    <w:qFormat/>
    <w:rsid w:val="001E1926"/>
  </w:style>
  <w:style w:type="character" w:customStyle="1" w:styleId="WW8Num37z0">
    <w:name w:val="WW8Num37z0"/>
    <w:qFormat/>
    <w:rsid w:val="001E1926"/>
    <w:rPr>
      <w:rFonts w:ascii="Courier New" w:hAnsi="Courier New" w:cs="Courier New"/>
      <w:sz w:val="24"/>
      <w:szCs w:val="24"/>
      <w:lang w:val="pl-PL" w:bidi="ar-SA"/>
    </w:rPr>
  </w:style>
  <w:style w:type="character" w:customStyle="1" w:styleId="WW8Num37z1">
    <w:name w:val="WW8Num37z1"/>
    <w:qFormat/>
    <w:rsid w:val="001E1926"/>
    <w:rPr>
      <w:rFonts w:ascii="OpenSymbol" w:hAnsi="OpenSymbol" w:cs="OpenSymbol"/>
      <w:color w:val="000000"/>
      <w:sz w:val="24"/>
      <w:szCs w:val="24"/>
      <w:shd w:val="clear" w:color="auto" w:fill="FFFF00"/>
      <w:lang w:val="pl-PL" w:bidi="ar-SA"/>
    </w:rPr>
  </w:style>
  <w:style w:type="character" w:customStyle="1" w:styleId="WW8Num37z3">
    <w:name w:val="WW8Num37z3"/>
    <w:qFormat/>
    <w:rsid w:val="001E1926"/>
    <w:rPr>
      <w:rFonts w:ascii="Symbol" w:hAnsi="Symbol" w:cs="OpenSymbol"/>
      <w:sz w:val="24"/>
      <w:szCs w:val="24"/>
      <w:lang w:val="pl-PL" w:bidi="ar-SA"/>
    </w:rPr>
  </w:style>
  <w:style w:type="character" w:customStyle="1" w:styleId="WW8Num38z0">
    <w:name w:val="WW8Num38z0"/>
    <w:qFormat/>
    <w:rsid w:val="001E1926"/>
  </w:style>
  <w:style w:type="character" w:customStyle="1" w:styleId="WW8Num38z1">
    <w:name w:val="WW8Num38z1"/>
    <w:qFormat/>
    <w:rsid w:val="001E1926"/>
  </w:style>
  <w:style w:type="character" w:customStyle="1" w:styleId="WW8Num38z2">
    <w:name w:val="WW8Num38z2"/>
    <w:qFormat/>
    <w:rsid w:val="001E1926"/>
  </w:style>
  <w:style w:type="character" w:customStyle="1" w:styleId="WW8Num38z3">
    <w:name w:val="WW8Num38z3"/>
    <w:qFormat/>
    <w:rsid w:val="001E1926"/>
  </w:style>
  <w:style w:type="character" w:customStyle="1" w:styleId="WW8Num38z4">
    <w:name w:val="WW8Num38z4"/>
    <w:qFormat/>
    <w:rsid w:val="001E1926"/>
  </w:style>
  <w:style w:type="character" w:customStyle="1" w:styleId="WW8Num38z5">
    <w:name w:val="WW8Num38z5"/>
    <w:qFormat/>
    <w:rsid w:val="001E1926"/>
  </w:style>
  <w:style w:type="character" w:customStyle="1" w:styleId="WW8Num38z6">
    <w:name w:val="WW8Num38z6"/>
    <w:qFormat/>
    <w:rsid w:val="001E1926"/>
  </w:style>
  <w:style w:type="character" w:customStyle="1" w:styleId="WW8Num38z7">
    <w:name w:val="WW8Num38z7"/>
    <w:qFormat/>
    <w:rsid w:val="001E1926"/>
  </w:style>
  <w:style w:type="character" w:customStyle="1" w:styleId="WW8Num38z8">
    <w:name w:val="WW8Num38z8"/>
    <w:qFormat/>
    <w:rsid w:val="001E1926"/>
  </w:style>
  <w:style w:type="character" w:customStyle="1" w:styleId="WW8Num39z0">
    <w:name w:val="WW8Num39z0"/>
    <w:qFormat/>
    <w:rsid w:val="001E1926"/>
    <w:rPr>
      <w:rFonts w:ascii="Symbol" w:hAnsi="Symbol" w:cs="Symbol"/>
    </w:rPr>
  </w:style>
  <w:style w:type="character" w:customStyle="1" w:styleId="WW8Num39z1">
    <w:name w:val="WW8Num39z1"/>
    <w:qFormat/>
    <w:rsid w:val="001E1926"/>
    <w:rPr>
      <w:rFonts w:ascii="Courier New" w:hAnsi="Courier New" w:cs="Courier New"/>
    </w:rPr>
  </w:style>
  <w:style w:type="character" w:customStyle="1" w:styleId="WW8Num39z2">
    <w:name w:val="WW8Num39z2"/>
    <w:qFormat/>
    <w:rsid w:val="001E1926"/>
    <w:rPr>
      <w:rFonts w:ascii="Wingdings" w:hAnsi="Wingdings" w:cs="Wingdings"/>
    </w:rPr>
  </w:style>
  <w:style w:type="character" w:customStyle="1" w:styleId="WW8Num40z0">
    <w:name w:val="WW8Num40z0"/>
    <w:qFormat/>
    <w:rsid w:val="001E1926"/>
    <w:rPr>
      <w:rFonts w:ascii="Calibri" w:hAnsi="Calibri" w:cs="Calibri"/>
      <w:b w:val="0"/>
      <w:color w:val="000000"/>
      <w:sz w:val="22"/>
    </w:rPr>
  </w:style>
  <w:style w:type="character" w:customStyle="1" w:styleId="WW8Num40z1">
    <w:name w:val="WW8Num40z1"/>
    <w:qFormat/>
    <w:rsid w:val="001E1926"/>
    <w:rPr>
      <w:rFonts w:eastAsia="Times New Roman" w:cs="Times New Roman"/>
      <w:b w:val="0"/>
      <w:color w:val="000000"/>
      <w:sz w:val="22"/>
      <w:szCs w:val="22"/>
    </w:rPr>
  </w:style>
  <w:style w:type="character" w:customStyle="1" w:styleId="WW8Num40z2">
    <w:name w:val="WW8Num40z2"/>
    <w:qFormat/>
    <w:rsid w:val="001E1926"/>
    <w:rPr>
      <w:b/>
      <w:color w:val="000000"/>
    </w:rPr>
  </w:style>
  <w:style w:type="character" w:customStyle="1" w:styleId="WW8Num41z0">
    <w:name w:val="WW8Num41z0"/>
    <w:qFormat/>
    <w:rsid w:val="001E1926"/>
    <w:rPr>
      <w:rFonts w:ascii="Times New Roman" w:hAnsi="Times New Roman" w:cs="Times New Roman"/>
      <w:b w:val="0"/>
      <w:bCs/>
      <w:color w:val="000000"/>
      <w:sz w:val="20"/>
      <w:szCs w:val="20"/>
      <w:lang w:bidi="pl-PL"/>
    </w:rPr>
  </w:style>
  <w:style w:type="character" w:customStyle="1" w:styleId="WW8Num41z1">
    <w:name w:val="WW8Num41z1"/>
    <w:qFormat/>
    <w:rsid w:val="001E1926"/>
  </w:style>
  <w:style w:type="character" w:customStyle="1" w:styleId="WW8Num41z2">
    <w:name w:val="WW8Num41z2"/>
    <w:qFormat/>
    <w:rsid w:val="001E1926"/>
  </w:style>
  <w:style w:type="character" w:customStyle="1" w:styleId="WW8Num41z3">
    <w:name w:val="WW8Num41z3"/>
    <w:qFormat/>
    <w:rsid w:val="001E1926"/>
    <w:rPr>
      <w:rFonts w:ascii="Symbol" w:hAnsi="Symbol" w:cs="Symbol"/>
      <w:color w:val="000000"/>
    </w:rPr>
  </w:style>
  <w:style w:type="character" w:customStyle="1" w:styleId="WW8Num41z4">
    <w:name w:val="WW8Num41z4"/>
    <w:qFormat/>
    <w:rsid w:val="001E1926"/>
  </w:style>
  <w:style w:type="character" w:customStyle="1" w:styleId="WW8Num41z5">
    <w:name w:val="WW8Num41z5"/>
    <w:qFormat/>
    <w:rsid w:val="001E1926"/>
  </w:style>
  <w:style w:type="character" w:customStyle="1" w:styleId="WW8Num41z6">
    <w:name w:val="WW8Num41z6"/>
    <w:qFormat/>
    <w:rsid w:val="001E1926"/>
  </w:style>
  <w:style w:type="character" w:customStyle="1" w:styleId="WW8Num41z7">
    <w:name w:val="WW8Num41z7"/>
    <w:qFormat/>
    <w:rsid w:val="001E1926"/>
  </w:style>
  <w:style w:type="character" w:customStyle="1" w:styleId="WW8Num41z8">
    <w:name w:val="WW8Num41z8"/>
    <w:qFormat/>
    <w:rsid w:val="001E1926"/>
  </w:style>
  <w:style w:type="character" w:customStyle="1" w:styleId="Domylnaczcionkaakapitu13">
    <w:name w:val="Domyślna czcionka akapitu13"/>
    <w:qFormat/>
    <w:rsid w:val="001E1926"/>
  </w:style>
  <w:style w:type="character" w:customStyle="1" w:styleId="WW8Num20z2">
    <w:name w:val="WW8Num20z2"/>
    <w:qFormat/>
    <w:rsid w:val="001E1926"/>
  </w:style>
  <w:style w:type="character" w:customStyle="1" w:styleId="WW8Num25z1">
    <w:name w:val="WW8Num25z1"/>
    <w:qFormat/>
    <w:rsid w:val="001E1926"/>
  </w:style>
  <w:style w:type="character" w:customStyle="1" w:styleId="WW8Num25z2">
    <w:name w:val="WW8Num25z2"/>
    <w:qFormat/>
    <w:rsid w:val="001E1926"/>
  </w:style>
  <w:style w:type="character" w:customStyle="1" w:styleId="WW8Num25z3">
    <w:name w:val="WW8Num25z3"/>
    <w:qFormat/>
    <w:rsid w:val="001E1926"/>
    <w:rPr>
      <w:rFonts w:ascii="Symbol" w:hAnsi="Symbol" w:cs="Symbol"/>
      <w:color w:val="00000A"/>
    </w:rPr>
  </w:style>
  <w:style w:type="character" w:customStyle="1" w:styleId="WW8Num25z4">
    <w:name w:val="WW8Num25z4"/>
    <w:qFormat/>
    <w:rsid w:val="001E1926"/>
  </w:style>
  <w:style w:type="character" w:customStyle="1" w:styleId="WW8Num25z5">
    <w:name w:val="WW8Num25z5"/>
    <w:qFormat/>
    <w:rsid w:val="001E1926"/>
  </w:style>
  <w:style w:type="character" w:customStyle="1" w:styleId="WW8Num25z6">
    <w:name w:val="WW8Num25z6"/>
    <w:qFormat/>
    <w:rsid w:val="001E1926"/>
  </w:style>
  <w:style w:type="character" w:customStyle="1" w:styleId="WW8Num25z7">
    <w:name w:val="WW8Num25z7"/>
    <w:qFormat/>
    <w:rsid w:val="001E1926"/>
  </w:style>
  <w:style w:type="character" w:customStyle="1" w:styleId="WW8Num25z8">
    <w:name w:val="WW8Num25z8"/>
    <w:qFormat/>
    <w:rsid w:val="001E1926"/>
  </w:style>
  <w:style w:type="character" w:customStyle="1" w:styleId="WW8Num30z1">
    <w:name w:val="WW8Num30z1"/>
    <w:qFormat/>
    <w:rsid w:val="001E1926"/>
  </w:style>
  <w:style w:type="character" w:customStyle="1" w:styleId="WW8Num30z2">
    <w:name w:val="WW8Num30z2"/>
    <w:qFormat/>
    <w:rsid w:val="001E1926"/>
  </w:style>
  <w:style w:type="character" w:customStyle="1" w:styleId="WW8Num30z3">
    <w:name w:val="WW8Num30z3"/>
    <w:qFormat/>
    <w:rsid w:val="001E1926"/>
  </w:style>
  <w:style w:type="character" w:customStyle="1" w:styleId="WW8Num30z4">
    <w:name w:val="WW8Num30z4"/>
    <w:qFormat/>
    <w:rsid w:val="001E1926"/>
  </w:style>
  <w:style w:type="character" w:customStyle="1" w:styleId="WW8Num30z5">
    <w:name w:val="WW8Num30z5"/>
    <w:qFormat/>
    <w:rsid w:val="001E1926"/>
  </w:style>
  <w:style w:type="character" w:customStyle="1" w:styleId="WW8Num30z6">
    <w:name w:val="WW8Num30z6"/>
    <w:qFormat/>
    <w:rsid w:val="001E1926"/>
  </w:style>
  <w:style w:type="character" w:customStyle="1" w:styleId="WW8Num30z7">
    <w:name w:val="WW8Num30z7"/>
    <w:qFormat/>
    <w:rsid w:val="001E1926"/>
  </w:style>
  <w:style w:type="character" w:customStyle="1" w:styleId="WW8Num30z8">
    <w:name w:val="WW8Num30z8"/>
    <w:qFormat/>
    <w:rsid w:val="001E1926"/>
  </w:style>
  <w:style w:type="character" w:customStyle="1" w:styleId="WW8Num33z1">
    <w:name w:val="WW8Num33z1"/>
    <w:qFormat/>
    <w:rsid w:val="001E1926"/>
  </w:style>
  <w:style w:type="character" w:customStyle="1" w:styleId="WW8Num33z2">
    <w:name w:val="WW8Num33z2"/>
    <w:qFormat/>
    <w:rsid w:val="001E1926"/>
  </w:style>
  <w:style w:type="character" w:customStyle="1" w:styleId="WW8Num33z3">
    <w:name w:val="WW8Num33z3"/>
    <w:qFormat/>
    <w:rsid w:val="001E1926"/>
  </w:style>
  <w:style w:type="character" w:customStyle="1" w:styleId="WW8Num33z4">
    <w:name w:val="WW8Num33z4"/>
    <w:qFormat/>
    <w:rsid w:val="001E1926"/>
  </w:style>
  <w:style w:type="character" w:customStyle="1" w:styleId="WW8Num33z5">
    <w:name w:val="WW8Num33z5"/>
    <w:qFormat/>
    <w:rsid w:val="001E1926"/>
  </w:style>
  <w:style w:type="character" w:customStyle="1" w:styleId="WW8Num33z6">
    <w:name w:val="WW8Num33z6"/>
    <w:qFormat/>
    <w:rsid w:val="001E1926"/>
  </w:style>
  <w:style w:type="character" w:customStyle="1" w:styleId="WW8Num33z7">
    <w:name w:val="WW8Num33z7"/>
    <w:qFormat/>
    <w:rsid w:val="001E1926"/>
  </w:style>
  <w:style w:type="character" w:customStyle="1" w:styleId="WW8Num33z8">
    <w:name w:val="WW8Num33z8"/>
    <w:qFormat/>
    <w:rsid w:val="001E1926"/>
  </w:style>
  <w:style w:type="character" w:customStyle="1" w:styleId="WW8Num37z2">
    <w:name w:val="WW8Num37z2"/>
    <w:qFormat/>
    <w:rsid w:val="001E1926"/>
  </w:style>
  <w:style w:type="character" w:customStyle="1" w:styleId="WW8Num37z4">
    <w:name w:val="WW8Num37z4"/>
    <w:qFormat/>
    <w:rsid w:val="001E1926"/>
  </w:style>
  <w:style w:type="character" w:customStyle="1" w:styleId="WW8Num37z5">
    <w:name w:val="WW8Num37z5"/>
    <w:qFormat/>
    <w:rsid w:val="001E1926"/>
  </w:style>
  <w:style w:type="character" w:customStyle="1" w:styleId="WW8Num37z6">
    <w:name w:val="WW8Num37z6"/>
    <w:qFormat/>
    <w:rsid w:val="001E1926"/>
  </w:style>
  <w:style w:type="character" w:customStyle="1" w:styleId="WW8Num37z7">
    <w:name w:val="WW8Num37z7"/>
    <w:qFormat/>
    <w:rsid w:val="001E1926"/>
  </w:style>
  <w:style w:type="character" w:customStyle="1" w:styleId="WW8Num37z8">
    <w:name w:val="WW8Num37z8"/>
    <w:qFormat/>
    <w:rsid w:val="001E1926"/>
  </w:style>
  <w:style w:type="character" w:customStyle="1" w:styleId="Domylnaczcionkaakapitu12">
    <w:name w:val="Domyślna czcionka akapitu12"/>
    <w:qFormat/>
    <w:rsid w:val="001E1926"/>
  </w:style>
  <w:style w:type="character" w:customStyle="1" w:styleId="WW8Num7z1">
    <w:name w:val="WW8Num7z1"/>
    <w:qFormat/>
    <w:rsid w:val="001E1926"/>
  </w:style>
  <w:style w:type="character" w:customStyle="1" w:styleId="WW8Num26z1">
    <w:name w:val="WW8Num26z1"/>
    <w:qFormat/>
    <w:rsid w:val="001E1926"/>
  </w:style>
  <w:style w:type="character" w:customStyle="1" w:styleId="WW8Num26z2">
    <w:name w:val="WW8Num26z2"/>
    <w:qFormat/>
    <w:rsid w:val="001E1926"/>
  </w:style>
  <w:style w:type="character" w:customStyle="1" w:styleId="WW8Num26z3">
    <w:name w:val="WW8Num26z3"/>
    <w:qFormat/>
    <w:rsid w:val="001E1926"/>
    <w:rPr>
      <w:rFonts w:ascii="Symbol" w:hAnsi="Symbol" w:cs="Symbol"/>
      <w:color w:val="00000A"/>
    </w:rPr>
  </w:style>
  <w:style w:type="character" w:customStyle="1" w:styleId="WW8Num26z4">
    <w:name w:val="WW8Num26z4"/>
    <w:qFormat/>
    <w:rsid w:val="001E1926"/>
  </w:style>
  <w:style w:type="character" w:customStyle="1" w:styleId="WW8Num26z5">
    <w:name w:val="WW8Num26z5"/>
    <w:qFormat/>
    <w:rsid w:val="001E1926"/>
  </w:style>
  <w:style w:type="character" w:customStyle="1" w:styleId="WW8Num26z6">
    <w:name w:val="WW8Num26z6"/>
    <w:qFormat/>
    <w:rsid w:val="001E1926"/>
  </w:style>
  <w:style w:type="character" w:customStyle="1" w:styleId="WW8Num26z7">
    <w:name w:val="WW8Num26z7"/>
    <w:qFormat/>
    <w:rsid w:val="001E1926"/>
  </w:style>
  <w:style w:type="character" w:customStyle="1" w:styleId="WW8Num26z8">
    <w:name w:val="WW8Num26z8"/>
    <w:qFormat/>
    <w:rsid w:val="001E1926"/>
  </w:style>
  <w:style w:type="character" w:customStyle="1" w:styleId="WW8Num39z3">
    <w:name w:val="WW8Num39z3"/>
    <w:qFormat/>
    <w:rsid w:val="001E1926"/>
  </w:style>
  <w:style w:type="character" w:customStyle="1" w:styleId="WW8Num39z4">
    <w:name w:val="WW8Num39z4"/>
    <w:qFormat/>
    <w:rsid w:val="001E1926"/>
  </w:style>
  <w:style w:type="character" w:customStyle="1" w:styleId="WW8Num39z5">
    <w:name w:val="WW8Num39z5"/>
    <w:qFormat/>
    <w:rsid w:val="001E1926"/>
  </w:style>
  <w:style w:type="character" w:customStyle="1" w:styleId="WW8Num39z6">
    <w:name w:val="WW8Num39z6"/>
    <w:qFormat/>
    <w:rsid w:val="001E1926"/>
  </w:style>
  <w:style w:type="character" w:customStyle="1" w:styleId="WW8Num39z7">
    <w:name w:val="WW8Num39z7"/>
    <w:qFormat/>
    <w:rsid w:val="001E1926"/>
  </w:style>
  <w:style w:type="character" w:customStyle="1" w:styleId="WW8Num39z8">
    <w:name w:val="WW8Num39z8"/>
    <w:qFormat/>
    <w:rsid w:val="001E1926"/>
  </w:style>
  <w:style w:type="character" w:customStyle="1" w:styleId="WW8Num40z3">
    <w:name w:val="WW8Num40z3"/>
    <w:qFormat/>
    <w:rsid w:val="001E1926"/>
  </w:style>
  <w:style w:type="character" w:customStyle="1" w:styleId="WW8Num40z4">
    <w:name w:val="WW8Num40z4"/>
    <w:qFormat/>
    <w:rsid w:val="001E1926"/>
  </w:style>
  <w:style w:type="character" w:customStyle="1" w:styleId="WW8Num40z5">
    <w:name w:val="WW8Num40z5"/>
    <w:qFormat/>
    <w:rsid w:val="001E1926"/>
  </w:style>
  <w:style w:type="character" w:customStyle="1" w:styleId="WW8Num40z6">
    <w:name w:val="WW8Num40z6"/>
    <w:qFormat/>
    <w:rsid w:val="001E1926"/>
  </w:style>
  <w:style w:type="character" w:customStyle="1" w:styleId="WW8Num40z7">
    <w:name w:val="WW8Num40z7"/>
    <w:qFormat/>
    <w:rsid w:val="001E1926"/>
  </w:style>
  <w:style w:type="character" w:customStyle="1" w:styleId="WW8Num40z8">
    <w:name w:val="WW8Num40z8"/>
    <w:qFormat/>
    <w:rsid w:val="001E1926"/>
  </w:style>
  <w:style w:type="character" w:customStyle="1" w:styleId="WW8Num42z0">
    <w:name w:val="WW8Num42z0"/>
    <w:qFormat/>
    <w:rsid w:val="001E1926"/>
  </w:style>
  <w:style w:type="character" w:customStyle="1" w:styleId="WW8Num42z1">
    <w:name w:val="WW8Num42z1"/>
    <w:qFormat/>
    <w:rsid w:val="001E1926"/>
  </w:style>
  <w:style w:type="character" w:customStyle="1" w:styleId="WW8Num42z2">
    <w:name w:val="WW8Num42z2"/>
    <w:qFormat/>
    <w:rsid w:val="001E1926"/>
  </w:style>
  <w:style w:type="character" w:customStyle="1" w:styleId="WW8Num42z3">
    <w:name w:val="WW8Num42z3"/>
    <w:qFormat/>
    <w:rsid w:val="001E1926"/>
  </w:style>
  <w:style w:type="character" w:customStyle="1" w:styleId="WW8Num42z4">
    <w:name w:val="WW8Num42z4"/>
    <w:qFormat/>
    <w:rsid w:val="001E1926"/>
  </w:style>
  <w:style w:type="character" w:customStyle="1" w:styleId="WW8Num42z5">
    <w:name w:val="WW8Num42z5"/>
    <w:qFormat/>
    <w:rsid w:val="001E1926"/>
  </w:style>
  <w:style w:type="character" w:customStyle="1" w:styleId="WW8Num42z6">
    <w:name w:val="WW8Num42z6"/>
    <w:qFormat/>
    <w:rsid w:val="001E1926"/>
  </w:style>
  <w:style w:type="character" w:customStyle="1" w:styleId="WW8Num42z7">
    <w:name w:val="WW8Num42z7"/>
    <w:qFormat/>
    <w:rsid w:val="001E1926"/>
  </w:style>
  <w:style w:type="character" w:customStyle="1" w:styleId="WW8Num42z8">
    <w:name w:val="WW8Num42z8"/>
    <w:qFormat/>
    <w:rsid w:val="001E1926"/>
  </w:style>
  <w:style w:type="character" w:customStyle="1" w:styleId="WW8NumSt43z0">
    <w:name w:val="WW8NumSt43z0"/>
    <w:qFormat/>
    <w:rsid w:val="001E1926"/>
    <w:rPr>
      <w:rFonts w:ascii="Symbol" w:hAnsi="Symbol" w:cs="Symbol"/>
    </w:rPr>
  </w:style>
  <w:style w:type="character" w:customStyle="1" w:styleId="Domylnaczcionkaakapitu11">
    <w:name w:val="Domyślna czcionka akapitu11"/>
    <w:qFormat/>
    <w:rsid w:val="001E1926"/>
  </w:style>
  <w:style w:type="character" w:customStyle="1" w:styleId="Absatz-Standardschriftart">
    <w:name w:val="Absatz-Standardschriftart"/>
    <w:qFormat/>
    <w:rsid w:val="001E1926"/>
  </w:style>
  <w:style w:type="character" w:customStyle="1" w:styleId="WW-Absatz-Standardschriftart">
    <w:name w:val="WW-Absatz-Standardschriftart"/>
    <w:qFormat/>
    <w:rsid w:val="001E1926"/>
  </w:style>
  <w:style w:type="character" w:customStyle="1" w:styleId="WW-Absatz-Standardschriftart1">
    <w:name w:val="WW-Absatz-Standardschriftart1"/>
    <w:qFormat/>
    <w:rsid w:val="001E1926"/>
  </w:style>
  <w:style w:type="character" w:customStyle="1" w:styleId="Domylnaczcionkaakapitu10">
    <w:name w:val="Domyślna czcionka akapitu10"/>
    <w:qFormat/>
    <w:rsid w:val="001E1926"/>
  </w:style>
  <w:style w:type="character" w:customStyle="1" w:styleId="WW-Absatz-Standardschriftart11">
    <w:name w:val="WW-Absatz-Standardschriftart11"/>
    <w:qFormat/>
    <w:rsid w:val="001E1926"/>
  </w:style>
  <w:style w:type="character" w:customStyle="1" w:styleId="Domylnaczcionkaakapitu9">
    <w:name w:val="Domyślna czcionka akapitu9"/>
    <w:qFormat/>
    <w:rsid w:val="001E1926"/>
  </w:style>
  <w:style w:type="character" w:customStyle="1" w:styleId="Domylnaczcionkaakapitu8">
    <w:name w:val="Domyślna czcionka akapitu8"/>
    <w:qFormat/>
    <w:rsid w:val="001E1926"/>
  </w:style>
  <w:style w:type="character" w:customStyle="1" w:styleId="Domylnaczcionkaakapitu7">
    <w:name w:val="Domyślna czcionka akapitu7"/>
    <w:qFormat/>
    <w:rsid w:val="001E1926"/>
  </w:style>
  <w:style w:type="character" w:customStyle="1" w:styleId="Domylnaczcionkaakapitu6">
    <w:name w:val="Domyślna czcionka akapitu6"/>
    <w:qFormat/>
    <w:rsid w:val="001E1926"/>
  </w:style>
  <w:style w:type="character" w:customStyle="1" w:styleId="Domylnaczcionkaakapitu5">
    <w:name w:val="Domyślna czcionka akapitu5"/>
    <w:qFormat/>
    <w:rsid w:val="001E1926"/>
  </w:style>
  <w:style w:type="character" w:customStyle="1" w:styleId="WW-Absatz-Standardschriftart111">
    <w:name w:val="WW-Absatz-Standardschriftart111"/>
    <w:qFormat/>
    <w:rsid w:val="001E1926"/>
  </w:style>
  <w:style w:type="character" w:customStyle="1" w:styleId="WW-Absatz-Standardschriftart1111">
    <w:name w:val="WW-Absatz-Standardschriftart1111"/>
    <w:qFormat/>
    <w:rsid w:val="001E1926"/>
  </w:style>
  <w:style w:type="character" w:customStyle="1" w:styleId="WW-Absatz-Standardschriftart11111">
    <w:name w:val="WW-Absatz-Standardschriftart11111"/>
    <w:qFormat/>
    <w:rsid w:val="001E1926"/>
  </w:style>
  <w:style w:type="character" w:customStyle="1" w:styleId="WW8Num34z1">
    <w:name w:val="WW8Num34z1"/>
    <w:qFormat/>
    <w:rsid w:val="001E1926"/>
    <w:rPr>
      <w:rFonts w:ascii="Times New Roman" w:hAnsi="Times New Roman" w:cs="Times New Roman"/>
      <w:b w:val="0"/>
      <w:bCs/>
      <w:sz w:val="20"/>
      <w:szCs w:val="20"/>
    </w:rPr>
  </w:style>
  <w:style w:type="character" w:customStyle="1" w:styleId="WW8Num34z3">
    <w:name w:val="WW8Num34z3"/>
    <w:qFormat/>
    <w:rsid w:val="001E1926"/>
    <w:rPr>
      <w:rFonts w:ascii="Wingdings 2" w:hAnsi="Wingdings 2" w:cs="Symbol"/>
      <w:color w:val="00000A"/>
    </w:rPr>
  </w:style>
  <w:style w:type="character" w:customStyle="1" w:styleId="Domylnaczcionkaakapitu4">
    <w:name w:val="Domyślna czcionka akapitu4"/>
    <w:qFormat/>
    <w:rsid w:val="001E1926"/>
  </w:style>
  <w:style w:type="character" w:customStyle="1" w:styleId="WW8Num27z1">
    <w:name w:val="WW8Num27z1"/>
    <w:qFormat/>
    <w:rsid w:val="001E1926"/>
  </w:style>
  <w:style w:type="character" w:customStyle="1" w:styleId="WW8Num27z3">
    <w:name w:val="WW8Num27z3"/>
    <w:qFormat/>
    <w:rsid w:val="001E1926"/>
    <w:rPr>
      <w:rFonts w:ascii="Symbol" w:hAnsi="Symbol" w:cs="Symbol"/>
      <w:color w:val="00000A"/>
    </w:rPr>
  </w:style>
  <w:style w:type="character" w:customStyle="1" w:styleId="WW8Num28z1">
    <w:name w:val="WW8Num28z1"/>
    <w:qFormat/>
    <w:rsid w:val="001E1926"/>
    <w:rPr>
      <w:rFonts w:ascii="Times New Roman" w:hAnsi="Times New Roman" w:cs="Times New Roman"/>
      <w:sz w:val="20"/>
      <w:szCs w:val="20"/>
    </w:rPr>
  </w:style>
  <w:style w:type="character" w:customStyle="1" w:styleId="WW8Num34z2">
    <w:name w:val="WW8Num34z2"/>
    <w:qFormat/>
    <w:rsid w:val="001E1926"/>
    <w:rPr>
      <w:rFonts w:ascii="Times New Roman" w:hAnsi="Times New Roman" w:cs="Times New Roman"/>
      <w:b w:val="0"/>
      <w:bCs/>
      <w:sz w:val="20"/>
      <w:szCs w:val="20"/>
    </w:rPr>
  </w:style>
  <w:style w:type="character" w:customStyle="1" w:styleId="WW8Num34z4">
    <w:name w:val="WW8Num34z4"/>
    <w:qFormat/>
    <w:rsid w:val="001E1926"/>
    <w:rPr>
      <w:rFonts w:cs="Symbol"/>
      <w:color w:val="00000A"/>
    </w:rPr>
  </w:style>
  <w:style w:type="character" w:customStyle="1" w:styleId="Domylnaczcionkaakapitu3">
    <w:name w:val="Domyślna czcionka akapitu3"/>
    <w:qFormat/>
    <w:rsid w:val="001E1926"/>
  </w:style>
  <w:style w:type="character" w:customStyle="1" w:styleId="WW8Num27z2">
    <w:name w:val="WW8Num27z2"/>
    <w:qFormat/>
    <w:rsid w:val="001E1926"/>
  </w:style>
  <w:style w:type="character" w:customStyle="1" w:styleId="WW8Num27z4">
    <w:name w:val="WW8Num27z4"/>
    <w:qFormat/>
    <w:rsid w:val="001E1926"/>
  </w:style>
  <w:style w:type="character" w:customStyle="1" w:styleId="WW8Num27z5">
    <w:name w:val="WW8Num27z5"/>
    <w:qFormat/>
    <w:rsid w:val="001E1926"/>
  </w:style>
  <w:style w:type="character" w:customStyle="1" w:styleId="WW8Num27z6">
    <w:name w:val="WW8Num27z6"/>
    <w:qFormat/>
    <w:rsid w:val="001E1926"/>
  </w:style>
  <w:style w:type="character" w:customStyle="1" w:styleId="WW8Num27z7">
    <w:name w:val="WW8Num27z7"/>
    <w:qFormat/>
    <w:rsid w:val="001E1926"/>
  </w:style>
  <w:style w:type="character" w:customStyle="1" w:styleId="WW8Num27z8">
    <w:name w:val="WW8Num27z8"/>
    <w:qFormat/>
    <w:rsid w:val="001E1926"/>
  </w:style>
  <w:style w:type="character" w:customStyle="1" w:styleId="WW8Num28z2">
    <w:name w:val="WW8Num28z2"/>
    <w:qFormat/>
    <w:rsid w:val="001E1926"/>
  </w:style>
  <w:style w:type="character" w:customStyle="1" w:styleId="WW8Num28z5">
    <w:name w:val="WW8Num28z5"/>
    <w:qFormat/>
    <w:rsid w:val="001E1926"/>
  </w:style>
  <w:style w:type="character" w:customStyle="1" w:styleId="WW8Num28z6">
    <w:name w:val="WW8Num28z6"/>
    <w:qFormat/>
    <w:rsid w:val="001E1926"/>
  </w:style>
  <w:style w:type="character" w:customStyle="1" w:styleId="WW8Num28z7">
    <w:name w:val="WW8Num28z7"/>
    <w:qFormat/>
    <w:rsid w:val="001E1926"/>
  </w:style>
  <w:style w:type="character" w:customStyle="1" w:styleId="WW8Num28z8">
    <w:name w:val="WW8Num28z8"/>
    <w:qFormat/>
    <w:rsid w:val="001E1926"/>
  </w:style>
  <w:style w:type="character" w:customStyle="1" w:styleId="WW-Absatz-Standardschriftart111111">
    <w:name w:val="WW-Absatz-Standardschriftart111111"/>
    <w:qFormat/>
    <w:rsid w:val="001E1926"/>
  </w:style>
  <w:style w:type="character" w:customStyle="1" w:styleId="WW-Absatz-Standardschriftart1111111">
    <w:name w:val="WW-Absatz-Standardschriftart1111111"/>
    <w:qFormat/>
    <w:rsid w:val="001E1926"/>
  </w:style>
  <w:style w:type="character" w:customStyle="1" w:styleId="WW-Absatz-Standardschriftart11111111">
    <w:name w:val="WW-Absatz-Standardschriftart11111111"/>
    <w:qFormat/>
    <w:rsid w:val="001E1926"/>
  </w:style>
  <w:style w:type="character" w:customStyle="1" w:styleId="WW-Absatz-Standardschriftart111111111">
    <w:name w:val="WW-Absatz-Standardschriftart111111111"/>
    <w:qFormat/>
    <w:rsid w:val="001E1926"/>
  </w:style>
  <w:style w:type="character" w:customStyle="1" w:styleId="WW-Absatz-Standardschriftart1111111111">
    <w:name w:val="WW-Absatz-Standardschriftart1111111111"/>
    <w:qFormat/>
    <w:rsid w:val="001E1926"/>
  </w:style>
  <w:style w:type="character" w:customStyle="1" w:styleId="WW-Absatz-Standardschriftart11111111111">
    <w:name w:val="WW-Absatz-Standardschriftart11111111111"/>
    <w:qFormat/>
    <w:rsid w:val="001E1926"/>
  </w:style>
  <w:style w:type="character" w:customStyle="1" w:styleId="WW-Absatz-Standardschriftart111111111111">
    <w:name w:val="WW-Absatz-Standardschriftart111111111111"/>
    <w:qFormat/>
    <w:rsid w:val="001E1926"/>
  </w:style>
  <w:style w:type="character" w:customStyle="1" w:styleId="WW-Absatz-Standardschriftart1111111111111">
    <w:name w:val="WW-Absatz-Standardschriftart1111111111111"/>
    <w:qFormat/>
    <w:rsid w:val="001E1926"/>
  </w:style>
  <w:style w:type="character" w:customStyle="1" w:styleId="WW-Absatz-Standardschriftart11111111111111">
    <w:name w:val="WW-Absatz-Standardschriftart11111111111111"/>
    <w:qFormat/>
    <w:rsid w:val="001E1926"/>
  </w:style>
  <w:style w:type="character" w:customStyle="1" w:styleId="WW-Absatz-Standardschriftart111111111111111">
    <w:name w:val="WW-Absatz-Standardschriftart111111111111111"/>
    <w:qFormat/>
    <w:rsid w:val="001E1926"/>
  </w:style>
  <w:style w:type="character" w:customStyle="1" w:styleId="WW-Absatz-Standardschriftart1111111111111111">
    <w:name w:val="WW-Absatz-Standardschriftart1111111111111111"/>
    <w:qFormat/>
    <w:rsid w:val="001E1926"/>
  </w:style>
  <w:style w:type="character" w:customStyle="1" w:styleId="WW-Absatz-Standardschriftart11111111111111111">
    <w:name w:val="WW-Absatz-Standardschriftart11111111111111111"/>
    <w:qFormat/>
    <w:rsid w:val="001E1926"/>
  </w:style>
  <w:style w:type="character" w:customStyle="1" w:styleId="WW-Absatz-Standardschriftart111111111111111111">
    <w:name w:val="WW-Absatz-Standardschriftart111111111111111111"/>
    <w:qFormat/>
    <w:rsid w:val="001E1926"/>
  </w:style>
  <w:style w:type="character" w:customStyle="1" w:styleId="WW-Absatz-Standardschriftart1111111111111111111">
    <w:name w:val="WW-Absatz-Standardschriftart1111111111111111111"/>
    <w:qFormat/>
    <w:rsid w:val="001E1926"/>
  </w:style>
  <w:style w:type="character" w:customStyle="1" w:styleId="WW-Absatz-Standardschriftart11111111111111111111">
    <w:name w:val="WW-Absatz-Standardschriftart11111111111111111111"/>
    <w:qFormat/>
    <w:rsid w:val="001E1926"/>
  </w:style>
  <w:style w:type="character" w:customStyle="1" w:styleId="WW-Absatz-Standardschriftart111111111111111111111">
    <w:name w:val="WW-Absatz-Standardschriftart111111111111111111111"/>
    <w:qFormat/>
    <w:rsid w:val="001E1926"/>
  </w:style>
  <w:style w:type="character" w:customStyle="1" w:styleId="WW-Absatz-Standardschriftart1111111111111111111111">
    <w:name w:val="WW-Absatz-Standardschriftart1111111111111111111111"/>
    <w:qFormat/>
    <w:rsid w:val="001E1926"/>
  </w:style>
  <w:style w:type="character" w:customStyle="1" w:styleId="WW-Absatz-Standardschriftart11111111111111111111111">
    <w:name w:val="WW-Absatz-Standardschriftart11111111111111111111111"/>
    <w:qFormat/>
    <w:rsid w:val="001E1926"/>
  </w:style>
  <w:style w:type="character" w:customStyle="1" w:styleId="WW-Absatz-Standardschriftart111111111111111111111111">
    <w:name w:val="WW-Absatz-Standardschriftart111111111111111111111111"/>
    <w:qFormat/>
    <w:rsid w:val="001E1926"/>
  </w:style>
  <w:style w:type="character" w:customStyle="1" w:styleId="WW-Absatz-Standardschriftart1111111111111111111111111">
    <w:name w:val="WW-Absatz-Standardschriftart1111111111111111111111111"/>
    <w:qFormat/>
    <w:rsid w:val="001E1926"/>
  </w:style>
  <w:style w:type="character" w:customStyle="1" w:styleId="WW-Absatz-Standardschriftart11111111111111111111111111">
    <w:name w:val="WW-Absatz-Standardschriftart11111111111111111111111111"/>
    <w:qFormat/>
    <w:rsid w:val="001E1926"/>
  </w:style>
  <w:style w:type="character" w:customStyle="1" w:styleId="WW-Absatz-Standardschriftart111111111111111111111111111">
    <w:name w:val="WW-Absatz-Standardschriftart111111111111111111111111111"/>
    <w:qFormat/>
    <w:rsid w:val="001E1926"/>
  </w:style>
  <w:style w:type="character" w:customStyle="1" w:styleId="WW-Absatz-Standardschriftart1111111111111111111111111111">
    <w:name w:val="WW-Absatz-Standardschriftart1111111111111111111111111111"/>
    <w:qFormat/>
    <w:rsid w:val="001E1926"/>
  </w:style>
  <w:style w:type="character" w:customStyle="1" w:styleId="WW-Absatz-Standardschriftart11111111111111111111111111111">
    <w:name w:val="WW-Absatz-Standardschriftart11111111111111111111111111111"/>
    <w:qFormat/>
    <w:rsid w:val="001E1926"/>
  </w:style>
  <w:style w:type="character" w:customStyle="1" w:styleId="WW8Num43z3">
    <w:name w:val="WW8Num43z3"/>
    <w:qFormat/>
    <w:rsid w:val="001E1926"/>
    <w:rPr>
      <w:rFonts w:ascii="Symbol" w:hAnsi="Symbol" w:cs="Symbol"/>
      <w:color w:val="00000A"/>
    </w:rPr>
  </w:style>
  <w:style w:type="character" w:customStyle="1" w:styleId="WW8Num44z3">
    <w:name w:val="WW8Num44z3"/>
    <w:qFormat/>
    <w:rsid w:val="001E1926"/>
    <w:rPr>
      <w:rFonts w:ascii="Symbol" w:hAnsi="Symbol" w:cs="Symbol"/>
      <w:color w:val="00000A"/>
    </w:rPr>
  </w:style>
  <w:style w:type="character" w:customStyle="1" w:styleId="WW8Num45z3">
    <w:name w:val="WW8Num45z3"/>
    <w:qFormat/>
    <w:rsid w:val="001E1926"/>
    <w:rPr>
      <w:rFonts w:ascii="Symbol" w:hAnsi="Symbol" w:cs="Symbol"/>
      <w:color w:val="00000A"/>
    </w:rPr>
  </w:style>
  <w:style w:type="character" w:customStyle="1" w:styleId="WW8Num46z3">
    <w:name w:val="WW8Num46z3"/>
    <w:qFormat/>
    <w:rsid w:val="001E1926"/>
    <w:rPr>
      <w:rFonts w:ascii="Symbol" w:hAnsi="Symbol" w:cs="Symbol"/>
      <w:color w:val="00000A"/>
    </w:rPr>
  </w:style>
  <w:style w:type="character" w:customStyle="1" w:styleId="WW8Num47z3">
    <w:name w:val="WW8Num47z3"/>
    <w:qFormat/>
    <w:rsid w:val="001E1926"/>
    <w:rPr>
      <w:rFonts w:ascii="Symbol" w:hAnsi="Symbol" w:cs="Symbol"/>
      <w:color w:val="00000A"/>
    </w:rPr>
  </w:style>
  <w:style w:type="character" w:customStyle="1" w:styleId="WW8Num49z3">
    <w:name w:val="WW8Num49z3"/>
    <w:qFormat/>
    <w:rsid w:val="001E1926"/>
    <w:rPr>
      <w:rFonts w:ascii="Symbol" w:hAnsi="Symbol" w:cs="Symbol"/>
      <w:color w:val="00000A"/>
    </w:rPr>
  </w:style>
  <w:style w:type="character" w:customStyle="1" w:styleId="WW8Num50z3">
    <w:name w:val="WW8Num50z3"/>
    <w:qFormat/>
    <w:rsid w:val="001E1926"/>
    <w:rPr>
      <w:rFonts w:ascii="Symbol" w:hAnsi="Symbol" w:cs="Symbol"/>
      <w:color w:val="00000A"/>
    </w:rPr>
  </w:style>
  <w:style w:type="character" w:customStyle="1" w:styleId="WW8Num51z3">
    <w:name w:val="WW8Num51z3"/>
    <w:qFormat/>
    <w:rsid w:val="001E1926"/>
    <w:rPr>
      <w:rFonts w:ascii="Symbol" w:hAnsi="Symbol" w:cs="Symbol"/>
      <w:color w:val="00000A"/>
    </w:rPr>
  </w:style>
  <w:style w:type="character" w:customStyle="1" w:styleId="WW8Num52z0">
    <w:name w:val="WW8Num52z0"/>
    <w:qFormat/>
    <w:rsid w:val="001E1926"/>
    <w:rPr>
      <w:rFonts w:cs="Times New Roman"/>
    </w:rPr>
  </w:style>
  <w:style w:type="character" w:customStyle="1" w:styleId="WW8Num53z0">
    <w:name w:val="WW8Num53z0"/>
    <w:qFormat/>
    <w:rsid w:val="001E1926"/>
    <w:rPr>
      <w:rFonts w:ascii="Times New Roman" w:eastAsia="Times New Roman" w:hAnsi="Times New Roman" w:cs="Times New Roman"/>
    </w:rPr>
  </w:style>
  <w:style w:type="character" w:customStyle="1" w:styleId="WW8Num54z3">
    <w:name w:val="WW8Num54z3"/>
    <w:qFormat/>
    <w:rsid w:val="001E1926"/>
    <w:rPr>
      <w:rFonts w:ascii="Symbol" w:hAnsi="Symbol" w:cs="Symbol"/>
      <w:color w:val="00000A"/>
    </w:rPr>
  </w:style>
  <w:style w:type="character" w:customStyle="1" w:styleId="WW8Num55z3">
    <w:name w:val="WW8Num55z3"/>
    <w:qFormat/>
    <w:rsid w:val="001E1926"/>
    <w:rPr>
      <w:rFonts w:ascii="Symbol" w:hAnsi="Symbol" w:cs="Symbol"/>
      <w:color w:val="00000A"/>
    </w:rPr>
  </w:style>
  <w:style w:type="character" w:customStyle="1" w:styleId="WW8Num56z3">
    <w:name w:val="WW8Num56z3"/>
    <w:qFormat/>
    <w:rsid w:val="001E1926"/>
    <w:rPr>
      <w:rFonts w:ascii="Symbol" w:hAnsi="Symbol" w:cs="Symbol"/>
      <w:color w:val="00000A"/>
    </w:rPr>
  </w:style>
  <w:style w:type="character" w:customStyle="1" w:styleId="WW8Num57z3">
    <w:name w:val="WW8Num57z3"/>
    <w:qFormat/>
    <w:rsid w:val="001E1926"/>
    <w:rPr>
      <w:rFonts w:ascii="Symbol" w:hAnsi="Symbol" w:cs="Symbol"/>
      <w:color w:val="00000A"/>
    </w:rPr>
  </w:style>
  <w:style w:type="character" w:customStyle="1" w:styleId="WW8Num58z3">
    <w:name w:val="WW8Num58z3"/>
    <w:qFormat/>
    <w:rsid w:val="001E1926"/>
    <w:rPr>
      <w:rFonts w:ascii="Symbol" w:hAnsi="Symbol" w:cs="Symbol"/>
      <w:color w:val="00000A"/>
    </w:rPr>
  </w:style>
  <w:style w:type="character" w:customStyle="1" w:styleId="WW8Num59z0">
    <w:name w:val="WW8Num59z0"/>
    <w:qFormat/>
    <w:rsid w:val="001E1926"/>
    <w:rPr>
      <w:rFonts w:cs="Times New Roman"/>
    </w:rPr>
  </w:style>
  <w:style w:type="character" w:customStyle="1" w:styleId="WW8Num60z3">
    <w:name w:val="WW8Num60z3"/>
    <w:qFormat/>
    <w:rsid w:val="001E1926"/>
    <w:rPr>
      <w:rFonts w:ascii="Symbol" w:hAnsi="Symbol" w:cs="Symbol"/>
      <w:color w:val="00000A"/>
    </w:rPr>
  </w:style>
  <w:style w:type="character" w:customStyle="1" w:styleId="WW8Num61z3">
    <w:name w:val="WW8Num61z3"/>
    <w:qFormat/>
    <w:rsid w:val="001E1926"/>
    <w:rPr>
      <w:rFonts w:ascii="Symbol" w:hAnsi="Symbol" w:cs="Symbol"/>
      <w:color w:val="00000A"/>
    </w:rPr>
  </w:style>
  <w:style w:type="character" w:customStyle="1" w:styleId="Domylnaczcionkaakapitu2">
    <w:name w:val="Domyślna czcionka akapitu2"/>
    <w:qFormat/>
    <w:rsid w:val="001E1926"/>
  </w:style>
  <w:style w:type="character" w:customStyle="1" w:styleId="WW-Absatz-Standardschriftart111111111111111111111111111111">
    <w:name w:val="WW-Absatz-Standardschriftart111111111111111111111111111111"/>
    <w:qFormat/>
    <w:rsid w:val="001E1926"/>
  </w:style>
  <w:style w:type="character" w:customStyle="1" w:styleId="WW8Num49z0">
    <w:name w:val="WW8Num49z0"/>
    <w:qFormat/>
    <w:rsid w:val="001E1926"/>
    <w:rPr>
      <w:b/>
    </w:rPr>
  </w:style>
  <w:style w:type="character" w:customStyle="1" w:styleId="WW8Num53z1">
    <w:name w:val="WW8Num53z1"/>
    <w:qFormat/>
    <w:rsid w:val="001E1926"/>
    <w:rPr>
      <w:rFonts w:ascii="Courier New" w:hAnsi="Courier New" w:cs="Courier New"/>
    </w:rPr>
  </w:style>
  <w:style w:type="character" w:customStyle="1" w:styleId="WW8Num53z2">
    <w:name w:val="WW8Num53z2"/>
    <w:qFormat/>
    <w:rsid w:val="001E1926"/>
    <w:rPr>
      <w:rFonts w:ascii="Wingdings" w:hAnsi="Wingdings" w:cs="Times New Roman"/>
    </w:rPr>
  </w:style>
  <w:style w:type="character" w:customStyle="1" w:styleId="WW8Num53z3">
    <w:name w:val="WW8Num53z3"/>
    <w:qFormat/>
    <w:rsid w:val="001E1926"/>
    <w:rPr>
      <w:rFonts w:ascii="Symbol" w:hAnsi="Symbol" w:cs="Times New Roman"/>
    </w:rPr>
  </w:style>
  <w:style w:type="character" w:customStyle="1" w:styleId="WW8Num54z1">
    <w:name w:val="WW8Num54z1"/>
    <w:qFormat/>
    <w:rsid w:val="001E1926"/>
    <w:rPr>
      <w:rFonts w:ascii="Times New Roman" w:eastAsia="Times New Roman" w:hAnsi="Times New Roman" w:cs="Times New Roman"/>
    </w:rPr>
  </w:style>
  <w:style w:type="character" w:customStyle="1" w:styleId="WW8Num56z0">
    <w:name w:val="WW8Num56z0"/>
    <w:qFormat/>
    <w:rsid w:val="001E1926"/>
    <w:rPr>
      <w:rFonts w:ascii="Symbol" w:hAnsi="Symbol" w:cs="Times New Roman"/>
    </w:rPr>
  </w:style>
  <w:style w:type="character" w:customStyle="1" w:styleId="WW8Num57z0">
    <w:name w:val="WW8Num57z0"/>
    <w:qFormat/>
    <w:rsid w:val="001E1926"/>
    <w:rPr>
      <w:rFonts w:ascii="Times New Roman" w:hAnsi="Times New Roman" w:cs="Times New Roman"/>
    </w:rPr>
  </w:style>
  <w:style w:type="character" w:customStyle="1" w:styleId="WW8Num58z0">
    <w:name w:val="WW8Num58z0"/>
    <w:qFormat/>
    <w:rsid w:val="001E1926"/>
    <w:rPr>
      <w:b/>
    </w:rPr>
  </w:style>
  <w:style w:type="character" w:customStyle="1" w:styleId="WW8Num60z0">
    <w:name w:val="WW8Num60z0"/>
    <w:qFormat/>
    <w:rsid w:val="001E1926"/>
    <w:rPr>
      <w:rFonts w:ascii="Times New Roman" w:hAnsi="Times New Roman" w:cs="Times New Roman"/>
      <w:b w:val="0"/>
      <w:i w:val="0"/>
      <w:sz w:val="28"/>
      <w:szCs w:val="28"/>
    </w:rPr>
  </w:style>
  <w:style w:type="character" w:customStyle="1" w:styleId="WW8Num61z1">
    <w:name w:val="WW8Num61z1"/>
    <w:qFormat/>
    <w:rsid w:val="001E1926"/>
    <w:rPr>
      <w:b w:val="0"/>
      <w:i w:val="0"/>
    </w:rPr>
  </w:style>
  <w:style w:type="character" w:customStyle="1" w:styleId="WW8Num67z0">
    <w:name w:val="WW8Num67z0"/>
    <w:qFormat/>
    <w:rsid w:val="001E1926"/>
    <w:rPr>
      <w:rFonts w:ascii="Times New Roman" w:hAnsi="Times New Roman" w:cs="Times New Roman"/>
      <w:sz w:val="24"/>
      <w:szCs w:val="24"/>
    </w:rPr>
  </w:style>
  <w:style w:type="character" w:customStyle="1" w:styleId="WW8Num73z1">
    <w:name w:val="WW8Num73z1"/>
    <w:qFormat/>
    <w:rsid w:val="001E1926"/>
    <w:rPr>
      <w:b w:val="0"/>
      <w:i w:val="0"/>
    </w:rPr>
  </w:style>
  <w:style w:type="character" w:customStyle="1" w:styleId="WW8Num74z0">
    <w:name w:val="WW8Num74z0"/>
    <w:qFormat/>
    <w:rsid w:val="001E1926"/>
    <w:rPr>
      <w:b w:val="0"/>
      <w:i w:val="0"/>
      <w:sz w:val="24"/>
      <w:szCs w:val="24"/>
    </w:rPr>
  </w:style>
  <w:style w:type="character" w:customStyle="1" w:styleId="WW8Num76z0">
    <w:name w:val="WW8Num76z0"/>
    <w:qFormat/>
    <w:rsid w:val="001E1926"/>
    <w:rPr>
      <w:b/>
    </w:rPr>
  </w:style>
  <w:style w:type="character" w:customStyle="1" w:styleId="WW8Num77z0">
    <w:name w:val="WW8Num77z0"/>
    <w:qFormat/>
    <w:rsid w:val="001E1926"/>
    <w:rPr>
      <w:b/>
    </w:rPr>
  </w:style>
  <w:style w:type="character" w:customStyle="1" w:styleId="WW8Num77z1">
    <w:name w:val="WW8Num77z1"/>
    <w:qFormat/>
    <w:rsid w:val="001E1926"/>
    <w:rPr>
      <w:rFonts w:ascii="Symbol" w:hAnsi="Symbol" w:cs="Times New Roman"/>
    </w:rPr>
  </w:style>
  <w:style w:type="character" w:customStyle="1" w:styleId="WW8Num78z1">
    <w:name w:val="WW8Num78z1"/>
    <w:qFormat/>
    <w:rsid w:val="001E1926"/>
    <w:rPr>
      <w:rFonts w:ascii="Times New Roman" w:eastAsia="Times New Roman" w:hAnsi="Times New Roman" w:cs="Times New Roman"/>
    </w:rPr>
  </w:style>
  <w:style w:type="character" w:customStyle="1" w:styleId="WW8Num80z0">
    <w:name w:val="WW8Num80z0"/>
    <w:qFormat/>
    <w:rsid w:val="001E1926"/>
    <w:rPr>
      <w:b/>
    </w:rPr>
  </w:style>
  <w:style w:type="character" w:customStyle="1" w:styleId="WW8Num82z0">
    <w:name w:val="WW8Num82z0"/>
    <w:qFormat/>
    <w:rsid w:val="001E1926"/>
    <w:rPr>
      <w:sz w:val="28"/>
      <w:szCs w:val="28"/>
    </w:rPr>
  </w:style>
  <w:style w:type="character" w:customStyle="1" w:styleId="WW8Num86z0">
    <w:name w:val="WW8Num86z0"/>
    <w:qFormat/>
    <w:rsid w:val="001E1926"/>
    <w:rPr>
      <w:b w:val="0"/>
      <w:i w:val="0"/>
    </w:rPr>
  </w:style>
  <w:style w:type="character" w:customStyle="1" w:styleId="WW8Num88z0">
    <w:name w:val="WW8Num88z0"/>
    <w:qFormat/>
    <w:rsid w:val="001E1926"/>
    <w:rPr>
      <w:b w:val="0"/>
    </w:rPr>
  </w:style>
  <w:style w:type="character" w:customStyle="1" w:styleId="WW8Num90z0">
    <w:name w:val="WW8Num90z0"/>
    <w:qFormat/>
    <w:rsid w:val="001E1926"/>
    <w:rPr>
      <w:b w:val="0"/>
      <w:i w:val="0"/>
    </w:rPr>
  </w:style>
  <w:style w:type="character" w:customStyle="1" w:styleId="WW8Num92z0">
    <w:name w:val="WW8Num92z0"/>
    <w:qFormat/>
    <w:rsid w:val="001E1926"/>
    <w:rPr>
      <w:rFonts w:ascii="Times New Roman" w:eastAsia="Times New Roman" w:hAnsi="Times New Roman" w:cs="Times New Roman"/>
      <w:strike w:val="0"/>
      <w:dstrike w:val="0"/>
    </w:rPr>
  </w:style>
  <w:style w:type="character" w:customStyle="1" w:styleId="WW8Num95z0">
    <w:name w:val="WW8Num95z0"/>
    <w:qFormat/>
    <w:rsid w:val="001E1926"/>
    <w:rPr>
      <w:b w:val="0"/>
      <w:i w:val="0"/>
    </w:rPr>
  </w:style>
  <w:style w:type="character" w:customStyle="1" w:styleId="WW8Num97z0">
    <w:name w:val="WW8Num97z0"/>
    <w:qFormat/>
    <w:rsid w:val="001E1926"/>
    <w:rPr>
      <w:rFonts w:ascii="Times New Roman" w:hAnsi="Times New Roman" w:cs="Times New Roman"/>
      <w:b w:val="0"/>
      <w:i w:val="0"/>
      <w:sz w:val="28"/>
      <w:szCs w:val="28"/>
    </w:rPr>
  </w:style>
  <w:style w:type="character" w:customStyle="1" w:styleId="WW8Num99z0">
    <w:name w:val="WW8Num99z0"/>
    <w:qFormat/>
    <w:rsid w:val="001E1926"/>
    <w:rPr>
      <w:b/>
    </w:rPr>
  </w:style>
  <w:style w:type="character" w:customStyle="1" w:styleId="WW8Num104z0">
    <w:name w:val="WW8Num104z0"/>
    <w:qFormat/>
    <w:rsid w:val="001E1926"/>
    <w:rPr>
      <w:sz w:val="28"/>
      <w:szCs w:val="28"/>
    </w:rPr>
  </w:style>
  <w:style w:type="character" w:customStyle="1" w:styleId="WW8Num105z0">
    <w:name w:val="WW8Num105z0"/>
    <w:qFormat/>
    <w:rsid w:val="001E1926"/>
    <w:rPr>
      <w:b w:val="0"/>
      <w:i w:val="0"/>
    </w:rPr>
  </w:style>
  <w:style w:type="character" w:customStyle="1" w:styleId="WW8NumSt77z0">
    <w:name w:val="WW8NumSt77z0"/>
    <w:qFormat/>
    <w:rsid w:val="001E1926"/>
    <w:rPr>
      <w:rFonts w:ascii="Symbol" w:hAnsi="Symbol" w:cs="Times New Roman"/>
    </w:rPr>
  </w:style>
  <w:style w:type="character" w:customStyle="1" w:styleId="Domylnaczcionkaakapitu1">
    <w:name w:val="Domyślna czcionka akapitu1"/>
    <w:qFormat/>
    <w:rsid w:val="001E1926"/>
  </w:style>
  <w:style w:type="character" w:styleId="Numerstrony">
    <w:name w:val="page number"/>
    <w:qFormat/>
    <w:rsid w:val="001E1926"/>
  </w:style>
  <w:style w:type="character" w:customStyle="1" w:styleId="Znakinumeracji">
    <w:name w:val="Znaki numeracji"/>
    <w:qFormat/>
    <w:rsid w:val="001E1926"/>
  </w:style>
  <w:style w:type="character" w:customStyle="1" w:styleId="czeinternetowe">
    <w:name w:val="Łącze internetowe"/>
    <w:rsid w:val="001E1926"/>
    <w:rPr>
      <w:color w:val="2939B5"/>
      <w:u w:val="single"/>
    </w:rPr>
  </w:style>
  <w:style w:type="character" w:customStyle="1" w:styleId="Znakiprzypiswkocowych">
    <w:name w:val="Znaki przypisów końcowych"/>
    <w:qFormat/>
    <w:rsid w:val="001E1926"/>
    <w:rPr>
      <w:vertAlign w:val="superscript"/>
    </w:rPr>
  </w:style>
  <w:style w:type="character" w:customStyle="1" w:styleId="txt-new">
    <w:name w:val="txt-new"/>
    <w:qFormat/>
    <w:rsid w:val="001E1926"/>
  </w:style>
  <w:style w:type="character" w:customStyle="1" w:styleId="Symbolewypunktowania">
    <w:name w:val="Symbole wypunktowania"/>
    <w:qFormat/>
    <w:rsid w:val="001E1926"/>
    <w:rPr>
      <w:rFonts w:ascii="OpenSymbol" w:eastAsia="OpenSymbol" w:hAnsi="OpenSymbol" w:cs="OpenSymbol"/>
    </w:rPr>
  </w:style>
  <w:style w:type="character" w:customStyle="1" w:styleId="FontStyle81">
    <w:name w:val="Font Style81"/>
    <w:qFormat/>
    <w:rsid w:val="001E1926"/>
    <w:rPr>
      <w:rFonts w:ascii="Times New Roman" w:hAnsi="Times New Roman" w:cs="Times New Roman"/>
      <w:sz w:val="22"/>
      <w:szCs w:val="22"/>
    </w:rPr>
  </w:style>
  <w:style w:type="character" w:customStyle="1" w:styleId="Mocnewyrnione">
    <w:name w:val="Mocne wyróżnione"/>
    <w:qFormat/>
    <w:rsid w:val="001E1926"/>
    <w:rPr>
      <w:b/>
      <w:bCs/>
    </w:rPr>
  </w:style>
  <w:style w:type="character" w:customStyle="1" w:styleId="Tekstpodstawowywcity2Znak">
    <w:name w:val="Tekst podstawowy wcięty 2 Znak"/>
    <w:qFormat/>
    <w:rsid w:val="001E1926"/>
  </w:style>
  <w:style w:type="character" w:customStyle="1" w:styleId="Tekstpodstawowy2Znak">
    <w:name w:val="Tekst podstawowy 2 Znak"/>
    <w:qFormat/>
    <w:rsid w:val="001E1926"/>
    <w:rPr>
      <w:sz w:val="24"/>
      <w:szCs w:val="24"/>
      <w:lang w:eastAsia="zh-CN"/>
    </w:rPr>
  </w:style>
  <w:style w:type="character" w:customStyle="1" w:styleId="Wyrnienie">
    <w:name w:val="Wyróżnienie"/>
    <w:qFormat/>
    <w:rsid w:val="001E1926"/>
    <w:rPr>
      <w:i/>
      <w:iCs/>
    </w:rPr>
  </w:style>
  <w:style w:type="character" w:customStyle="1" w:styleId="CytatZnak">
    <w:name w:val="Cytat Znak"/>
    <w:uiPriority w:val="29"/>
    <w:qFormat/>
    <w:rsid w:val="001E1926"/>
    <w:rPr>
      <w:i/>
      <w:iCs/>
      <w:color w:val="000000"/>
    </w:rPr>
  </w:style>
  <w:style w:type="character" w:customStyle="1" w:styleId="TekstkomentarzaZnak">
    <w:name w:val="Tekst komentarza Znak"/>
    <w:link w:val="Tekstkomentarza"/>
    <w:uiPriority w:val="99"/>
    <w:qFormat/>
    <w:rsid w:val="001E1926"/>
    <w:rPr>
      <w:lang w:eastAsia="zh-CN"/>
    </w:rPr>
  </w:style>
  <w:style w:type="paragraph" w:styleId="Tekstkomentarza">
    <w:name w:val="annotation text"/>
    <w:basedOn w:val="Normalny"/>
    <w:link w:val="TekstkomentarzaZnak"/>
    <w:uiPriority w:val="99"/>
    <w:unhideWhenUsed/>
    <w:qFormat/>
    <w:rsid w:val="001E1926"/>
    <w:pPr>
      <w:suppressAutoHyphens/>
    </w:pPr>
    <w:rPr>
      <w:sz w:val="20"/>
      <w:szCs w:val="20"/>
      <w:lang w:eastAsia="zh-CN"/>
    </w:rPr>
  </w:style>
  <w:style w:type="character" w:customStyle="1" w:styleId="TematkomentarzaZnak">
    <w:name w:val="Temat komentarza Znak"/>
    <w:link w:val="Tematkomentarza"/>
    <w:uiPriority w:val="99"/>
    <w:semiHidden/>
    <w:qFormat/>
    <w:rsid w:val="001E1926"/>
    <w:rPr>
      <w:b/>
      <w:bCs/>
      <w:lang w:eastAsia="zh-CN"/>
    </w:rPr>
  </w:style>
  <w:style w:type="paragraph" w:styleId="Tematkomentarza">
    <w:name w:val="annotation subject"/>
    <w:basedOn w:val="Tekstkomentarza"/>
    <w:link w:val="TematkomentarzaZnak"/>
    <w:uiPriority w:val="99"/>
    <w:semiHidden/>
    <w:unhideWhenUsed/>
    <w:qFormat/>
    <w:rsid w:val="001E1926"/>
    <w:rPr>
      <w:b/>
      <w:bCs/>
    </w:rPr>
  </w:style>
  <w:style w:type="character" w:customStyle="1" w:styleId="Numeracjawierszy">
    <w:name w:val="Numeracja wierszy"/>
    <w:rsid w:val="001E1926"/>
  </w:style>
  <w:style w:type="character" w:customStyle="1" w:styleId="ListLabel1">
    <w:name w:val="ListLabel 1"/>
    <w:qFormat/>
    <w:rsid w:val="001E1926"/>
    <w:rPr>
      <w:rFonts w:eastAsia="Times New Roman" w:cs="Calibri"/>
    </w:rPr>
  </w:style>
  <w:style w:type="character" w:customStyle="1" w:styleId="ListLabel2">
    <w:name w:val="ListLabel 2"/>
    <w:qFormat/>
    <w:rsid w:val="001E1926"/>
    <w:rPr>
      <w:rFonts w:cs="Symbol"/>
    </w:rPr>
  </w:style>
  <w:style w:type="character" w:customStyle="1" w:styleId="ListLabel3">
    <w:name w:val="ListLabel 3"/>
    <w:qFormat/>
    <w:rsid w:val="001E1926"/>
    <w:rPr>
      <w:rFonts w:eastAsia="Arial" w:cs="Times New Roman"/>
      <w:b w:val="0"/>
      <w:bCs w:val="0"/>
      <w:sz w:val="20"/>
      <w:szCs w:val="20"/>
    </w:rPr>
  </w:style>
  <w:style w:type="character" w:customStyle="1" w:styleId="ListLabel4">
    <w:name w:val="ListLabel 4"/>
    <w:qFormat/>
    <w:rsid w:val="001E1926"/>
    <w:rPr>
      <w:rFonts w:eastAsia="Arial" w:cs="Times New Roman"/>
      <w:sz w:val="20"/>
      <w:szCs w:val="20"/>
    </w:rPr>
  </w:style>
  <w:style w:type="character" w:customStyle="1" w:styleId="ListLabel5">
    <w:name w:val="ListLabel 5"/>
    <w:qFormat/>
    <w:rsid w:val="001E1926"/>
    <w:rPr>
      <w:rFonts w:cs="Symbol"/>
    </w:rPr>
  </w:style>
  <w:style w:type="character" w:customStyle="1" w:styleId="ListLabel6">
    <w:name w:val="ListLabel 6"/>
    <w:qFormat/>
    <w:rsid w:val="001E1926"/>
    <w:rPr>
      <w:rFonts w:cs="Symbol"/>
    </w:rPr>
  </w:style>
  <w:style w:type="character" w:customStyle="1" w:styleId="ListLabel7">
    <w:name w:val="ListLabel 7"/>
    <w:qFormat/>
    <w:rsid w:val="001E1926"/>
    <w:rPr>
      <w:rFonts w:cs="Times New Roman"/>
      <w:sz w:val="20"/>
      <w:szCs w:val="20"/>
    </w:rPr>
  </w:style>
  <w:style w:type="character" w:customStyle="1" w:styleId="ListLabel8">
    <w:name w:val="ListLabel 8"/>
    <w:qFormat/>
    <w:rsid w:val="001E1926"/>
    <w:rPr>
      <w:rFonts w:cs="Symbol"/>
    </w:rPr>
  </w:style>
  <w:style w:type="character" w:customStyle="1" w:styleId="ListLabel9">
    <w:name w:val="ListLabel 9"/>
    <w:qFormat/>
    <w:rsid w:val="001E1926"/>
    <w:rPr>
      <w:rFonts w:cs="Times New Roman"/>
      <w:sz w:val="20"/>
      <w:szCs w:val="20"/>
    </w:rPr>
  </w:style>
  <w:style w:type="character" w:customStyle="1" w:styleId="ListLabel10">
    <w:name w:val="ListLabel 10"/>
    <w:qFormat/>
    <w:rsid w:val="001E1926"/>
    <w:rPr>
      <w:rFonts w:cs="Symbol"/>
    </w:rPr>
  </w:style>
  <w:style w:type="character" w:customStyle="1" w:styleId="ListLabel11">
    <w:name w:val="ListLabel 11"/>
    <w:qFormat/>
    <w:rsid w:val="001E1926"/>
    <w:rPr>
      <w:rFonts w:cs="Times New Roman"/>
      <w:sz w:val="20"/>
      <w:szCs w:val="20"/>
    </w:rPr>
  </w:style>
  <w:style w:type="character" w:customStyle="1" w:styleId="ListLabel12">
    <w:name w:val="ListLabel 12"/>
    <w:qFormat/>
    <w:rsid w:val="001E1926"/>
    <w:rPr>
      <w:rFonts w:cs="Times New Roman"/>
      <w:sz w:val="20"/>
      <w:szCs w:val="20"/>
    </w:rPr>
  </w:style>
  <w:style w:type="character" w:customStyle="1" w:styleId="ListLabel13">
    <w:name w:val="ListLabel 13"/>
    <w:qFormat/>
    <w:rsid w:val="001E1926"/>
    <w:rPr>
      <w:rFonts w:cs="Symbol"/>
    </w:rPr>
  </w:style>
  <w:style w:type="character" w:customStyle="1" w:styleId="ListLabel14">
    <w:name w:val="ListLabel 14"/>
    <w:qFormat/>
    <w:rsid w:val="001E1926"/>
    <w:rPr>
      <w:rFonts w:cs="Symbol"/>
    </w:rPr>
  </w:style>
  <w:style w:type="character" w:customStyle="1" w:styleId="ListLabel15">
    <w:name w:val="ListLabel 15"/>
    <w:qFormat/>
    <w:rsid w:val="001E1926"/>
    <w:rPr>
      <w:rFonts w:cs="Times New Roman"/>
      <w:sz w:val="20"/>
      <w:szCs w:val="20"/>
    </w:rPr>
  </w:style>
  <w:style w:type="character" w:customStyle="1" w:styleId="ListLabel16">
    <w:name w:val="ListLabel 16"/>
    <w:qFormat/>
    <w:rsid w:val="001E1926"/>
    <w:rPr>
      <w:rFonts w:cs="Symbol"/>
    </w:rPr>
  </w:style>
  <w:style w:type="character" w:customStyle="1" w:styleId="ListLabel17">
    <w:name w:val="ListLabel 17"/>
    <w:qFormat/>
    <w:rsid w:val="001E1926"/>
    <w:rPr>
      <w:rFonts w:cs="Symbol"/>
    </w:rPr>
  </w:style>
  <w:style w:type="character" w:customStyle="1" w:styleId="ListLabel18">
    <w:name w:val="ListLabel 18"/>
    <w:qFormat/>
    <w:rsid w:val="001E1926"/>
    <w:rPr>
      <w:rFonts w:cs="Symbol"/>
    </w:rPr>
  </w:style>
  <w:style w:type="character" w:customStyle="1" w:styleId="ListLabel19">
    <w:name w:val="ListLabel 19"/>
    <w:qFormat/>
    <w:rsid w:val="001E1926"/>
    <w:rPr>
      <w:lang w:eastAsia="pl-PL" w:bidi="pl-PL"/>
    </w:rPr>
  </w:style>
  <w:style w:type="character" w:customStyle="1" w:styleId="ListLabel20">
    <w:name w:val="ListLabel 20"/>
    <w:qFormat/>
    <w:rsid w:val="001E1926"/>
    <w:rPr>
      <w:rFonts w:cs="Symbol"/>
    </w:rPr>
  </w:style>
  <w:style w:type="character" w:customStyle="1" w:styleId="ListLabel21">
    <w:name w:val="ListLabel 21"/>
    <w:qFormat/>
    <w:rsid w:val="001E1926"/>
    <w:rPr>
      <w:bCs/>
    </w:rPr>
  </w:style>
  <w:style w:type="character" w:customStyle="1" w:styleId="ListLabel22">
    <w:name w:val="ListLabel 22"/>
    <w:qFormat/>
    <w:rsid w:val="001E1926"/>
    <w:rPr>
      <w:rFonts w:cs="Symbol"/>
    </w:rPr>
  </w:style>
  <w:style w:type="character" w:customStyle="1" w:styleId="ListLabel23">
    <w:name w:val="ListLabel 23"/>
    <w:qFormat/>
    <w:rsid w:val="001E1926"/>
    <w:rPr>
      <w:sz w:val="20"/>
      <w:szCs w:val="20"/>
    </w:rPr>
  </w:style>
  <w:style w:type="character" w:customStyle="1" w:styleId="ListLabel24">
    <w:name w:val="ListLabel 24"/>
    <w:qFormat/>
    <w:rsid w:val="001E1926"/>
    <w:rPr>
      <w:rFonts w:cs="Symbol"/>
    </w:rPr>
  </w:style>
  <w:style w:type="character" w:customStyle="1" w:styleId="ListLabel25">
    <w:name w:val="ListLabel 25"/>
    <w:qFormat/>
    <w:rsid w:val="001E1926"/>
    <w:rPr>
      <w:rFonts w:cs="Times New Roman"/>
      <w:bCs/>
      <w:sz w:val="20"/>
      <w:szCs w:val="20"/>
    </w:rPr>
  </w:style>
  <w:style w:type="character" w:customStyle="1" w:styleId="ListLabel26">
    <w:name w:val="ListLabel 26"/>
    <w:qFormat/>
    <w:rsid w:val="001E1926"/>
    <w:rPr>
      <w:rFonts w:cs="Symbol"/>
    </w:rPr>
  </w:style>
  <w:style w:type="character" w:customStyle="1" w:styleId="ListLabel27">
    <w:name w:val="ListLabel 27"/>
    <w:qFormat/>
    <w:rsid w:val="001E1926"/>
    <w:rPr>
      <w:rFonts w:cs="Times New Roman"/>
      <w:sz w:val="20"/>
      <w:szCs w:val="20"/>
    </w:rPr>
  </w:style>
  <w:style w:type="character" w:customStyle="1" w:styleId="ListLabel28">
    <w:name w:val="ListLabel 28"/>
    <w:qFormat/>
    <w:rsid w:val="001E1926"/>
    <w:rPr>
      <w:rFonts w:cs="Symbol"/>
    </w:rPr>
  </w:style>
  <w:style w:type="character" w:customStyle="1" w:styleId="ListLabel29">
    <w:name w:val="ListLabel 29"/>
    <w:qFormat/>
    <w:rsid w:val="001E1926"/>
    <w:rPr>
      <w:rFonts w:eastAsia="Times New Roman" w:cs="Times New Roman"/>
      <w:b w:val="0"/>
      <w:sz w:val="20"/>
      <w:szCs w:val="20"/>
    </w:rPr>
  </w:style>
  <w:style w:type="character" w:customStyle="1" w:styleId="ListLabel30">
    <w:name w:val="ListLabel 30"/>
    <w:qFormat/>
    <w:rsid w:val="001E1926"/>
    <w:rPr>
      <w:rFonts w:cs="Times New Roman"/>
      <w:i w:val="0"/>
      <w:spacing w:val="-4"/>
      <w:sz w:val="20"/>
      <w:szCs w:val="20"/>
    </w:rPr>
  </w:style>
  <w:style w:type="character" w:customStyle="1" w:styleId="ListLabel31">
    <w:name w:val="ListLabel 31"/>
    <w:qFormat/>
    <w:rsid w:val="001E1926"/>
    <w:rPr>
      <w:rFonts w:cs="Symbol"/>
    </w:rPr>
  </w:style>
  <w:style w:type="character" w:customStyle="1" w:styleId="ListLabel32">
    <w:name w:val="ListLabel 32"/>
    <w:qFormat/>
    <w:rsid w:val="001E1926"/>
    <w:rPr>
      <w:rFonts w:cs="Symbol"/>
    </w:rPr>
  </w:style>
  <w:style w:type="character" w:customStyle="1" w:styleId="ListLabel33">
    <w:name w:val="ListLabel 33"/>
    <w:qFormat/>
    <w:rsid w:val="001E1926"/>
    <w:rPr>
      <w:rFonts w:cs="Times New Roman"/>
      <w:sz w:val="20"/>
      <w:szCs w:val="20"/>
    </w:rPr>
  </w:style>
  <w:style w:type="character" w:customStyle="1" w:styleId="ListLabel34">
    <w:name w:val="ListLabel 34"/>
    <w:qFormat/>
    <w:rsid w:val="001E1926"/>
    <w:rPr>
      <w:rFonts w:cs="Symbol"/>
    </w:rPr>
  </w:style>
  <w:style w:type="character" w:customStyle="1" w:styleId="ListLabel35">
    <w:name w:val="ListLabel 35"/>
    <w:qFormat/>
    <w:rsid w:val="001E1926"/>
    <w:rPr>
      <w:rFonts w:cs="Times New Roman"/>
      <w:sz w:val="20"/>
      <w:szCs w:val="20"/>
    </w:rPr>
  </w:style>
  <w:style w:type="character" w:customStyle="1" w:styleId="ListLabel36">
    <w:name w:val="ListLabel 36"/>
    <w:qFormat/>
    <w:rsid w:val="001E1926"/>
    <w:rPr>
      <w:rFonts w:cs="Times New Roman"/>
      <w:sz w:val="20"/>
      <w:szCs w:val="20"/>
    </w:rPr>
  </w:style>
  <w:style w:type="character" w:customStyle="1" w:styleId="ListLabel37">
    <w:name w:val="ListLabel 37"/>
    <w:qFormat/>
    <w:rsid w:val="001E1926"/>
    <w:rPr>
      <w:rFonts w:cs="Symbol"/>
    </w:rPr>
  </w:style>
  <w:style w:type="character" w:customStyle="1" w:styleId="ListLabel38">
    <w:name w:val="ListLabel 38"/>
    <w:qFormat/>
    <w:rsid w:val="001E1926"/>
    <w:rPr>
      <w:sz w:val="20"/>
      <w:szCs w:val="20"/>
    </w:rPr>
  </w:style>
  <w:style w:type="character" w:customStyle="1" w:styleId="ListLabel39">
    <w:name w:val="ListLabel 39"/>
    <w:qFormat/>
    <w:rsid w:val="001E1926"/>
    <w:rPr>
      <w:sz w:val="20"/>
      <w:szCs w:val="20"/>
    </w:rPr>
  </w:style>
  <w:style w:type="character" w:customStyle="1" w:styleId="ListLabel40">
    <w:name w:val="ListLabel 40"/>
    <w:qFormat/>
    <w:rsid w:val="001E1926"/>
    <w:rPr>
      <w:rFonts w:cs="Symbol"/>
    </w:rPr>
  </w:style>
  <w:style w:type="character" w:customStyle="1" w:styleId="ListLabel41">
    <w:name w:val="ListLabel 41"/>
    <w:qFormat/>
    <w:rsid w:val="001E1926"/>
    <w:rPr>
      <w:rFonts w:cs="Times New Roman"/>
      <w:sz w:val="20"/>
      <w:szCs w:val="20"/>
      <w:lang w:eastAsia="pl-PL" w:bidi="pl-PL"/>
    </w:rPr>
  </w:style>
  <w:style w:type="character" w:customStyle="1" w:styleId="ListLabel42">
    <w:name w:val="ListLabel 42"/>
    <w:qFormat/>
    <w:rsid w:val="001E1926"/>
    <w:rPr>
      <w:rFonts w:cs="Symbol"/>
    </w:rPr>
  </w:style>
  <w:style w:type="character" w:customStyle="1" w:styleId="ListLabel43">
    <w:name w:val="ListLabel 43"/>
    <w:qFormat/>
    <w:rsid w:val="001E1926"/>
    <w:rPr>
      <w:rFonts w:cs="Times New Roman"/>
      <w:b w:val="0"/>
      <w:i w:val="0"/>
      <w:sz w:val="20"/>
      <w:szCs w:val="20"/>
    </w:rPr>
  </w:style>
  <w:style w:type="character" w:customStyle="1" w:styleId="ListLabel44">
    <w:name w:val="ListLabel 44"/>
    <w:qFormat/>
    <w:rsid w:val="001E1926"/>
    <w:rPr>
      <w:rFonts w:cs="Symbol"/>
    </w:rPr>
  </w:style>
  <w:style w:type="character" w:customStyle="1" w:styleId="ListLabel45">
    <w:name w:val="ListLabel 45"/>
    <w:qFormat/>
    <w:rsid w:val="001E1926"/>
    <w:rPr>
      <w:rFonts w:cs="Symbol"/>
    </w:rPr>
  </w:style>
  <w:style w:type="character" w:customStyle="1" w:styleId="ListLabel46">
    <w:name w:val="ListLabel 46"/>
    <w:qFormat/>
    <w:rsid w:val="001E1926"/>
    <w:rPr>
      <w:rFonts w:cs="Times New Roman"/>
      <w:sz w:val="20"/>
      <w:szCs w:val="20"/>
    </w:rPr>
  </w:style>
  <w:style w:type="character" w:customStyle="1" w:styleId="ListLabel47">
    <w:name w:val="ListLabel 47"/>
    <w:qFormat/>
    <w:rsid w:val="001E1926"/>
    <w:rPr>
      <w:rFonts w:cs="Times New Roman"/>
      <w:sz w:val="20"/>
      <w:szCs w:val="20"/>
    </w:rPr>
  </w:style>
  <w:style w:type="character" w:customStyle="1" w:styleId="ListLabel48">
    <w:name w:val="ListLabel 48"/>
    <w:qFormat/>
    <w:rsid w:val="001E1926"/>
    <w:rPr>
      <w:rFonts w:cs="Times New Roman"/>
      <w:sz w:val="20"/>
      <w:szCs w:val="20"/>
    </w:rPr>
  </w:style>
  <w:style w:type="character" w:customStyle="1" w:styleId="ListLabel49">
    <w:name w:val="ListLabel 49"/>
    <w:qFormat/>
    <w:rsid w:val="001E1926"/>
    <w:rPr>
      <w:rFonts w:cs="Times New Roman"/>
      <w:sz w:val="20"/>
      <w:szCs w:val="20"/>
    </w:rPr>
  </w:style>
  <w:style w:type="character" w:customStyle="1" w:styleId="ListLabel50">
    <w:name w:val="ListLabel 50"/>
    <w:qFormat/>
    <w:rsid w:val="001E1926"/>
    <w:rPr>
      <w:rFonts w:cs="Times New Roman"/>
      <w:sz w:val="20"/>
      <w:szCs w:val="20"/>
    </w:rPr>
  </w:style>
  <w:style w:type="character" w:customStyle="1" w:styleId="ListLabel51">
    <w:name w:val="ListLabel 51"/>
    <w:qFormat/>
    <w:rsid w:val="001E1926"/>
    <w:rPr>
      <w:rFonts w:cs="Times New Roman"/>
      <w:sz w:val="20"/>
      <w:szCs w:val="20"/>
    </w:rPr>
  </w:style>
  <w:style w:type="character" w:customStyle="1" w:styleId="ListLabel52">
    <w:name w:val="ListLabel 52"/>
    <w:qFormat/>
    <w:rsid w:val="001E1926"/>
    <w:rPr>
      <w:rFonts w:cs="Times New Roman"/>
      <w:sz w:val="20"/>
      <w:szCs w:val="20"/>
    </w:rPr>
  </w:style>
  <w:style w:type="character" w:customStyle="1" w:styleId="ListLabel53">
    <w:name w:val="ListLabel 53"/>
    <w:qFormat/>
    <w:rsid w:val="001E1926"/>
    <w:rPr>
      <w:rFonts w:cs="Times New Roman"/>
      <w:sz w:val="20"/>
      <w:szCs w:val="20"/>
    </w:rPr>
  </w:style>
  <w:style w:type="character" w:customStyle="1" w:styleId="ListLabel54">
    <w:name w:val="ListLabel 54"/>
    <w:qFormat/>
    <w:rsid w:val="001E1926"/>
    <w:rPr>
      <w:rFonts w:cs="Times New Roman"/>
      <w:sz w:val="20"/>
      <w:szCs w:val="20"/>
    </w:rPr>
  </w:style>
  <w:style w:type="character" w:customStyle="1" w:styleId="ListLabel55">
    <w:name w:val="ListLabel 55"/>
    <w:qFormat/>
    <w:rsid w:val="001E1926"/>
    <w:rPr>
      <w:rFonts w:cs="Times New Roman"/>
      <w:sz w:val="20"/>
      <w:szCs w:val="20"/>
      <w:lang w:bidi="pl-PL"/>
    </w:rPr>
  </w:style>
  <w:style w:type="character" w:customStyle="1" w:styleId="ListLabel56">
    <w:name w:val="ListLabel 56"/>
    <w:qFormat/>
    <w:rsid w:val="001E1926"/>
    <w:rPr>
      <w:rFonts w:cs="Times New Roman"/>
      <w:sz w:val="20"/>
      <w:szCs w:val="20"/>
      <w:lang w:bidi="pl-PL"/>
    </w:rPr>
  </w:style>
  <w:style w:type="character" w:customStyle="1" w:styleId="ListLabel57">
    <w:name w:val="ListLabel 57"/>
    <w:qFormat/>
    <w:rsid w:val="001E1926"/>
    <w:rPr>
      <w:rFonts w:cs="Times New Roman"/>
      <w:sz w:val="20"/>
      <w:szCs w:val="20"/>
      <w:lang w:bidi="pl-PL"/>
    </w:rPr>
  </w:style>
  <w:style w:type="character" w:customStyle="1" w:styleId="ListLabel58">
    <w:name w:val="ListLabel 58"/>
    <w:qFormat/>
    <w:rsid w:val="001E1926"/>
    <w:rPr>
      <w:rFonts w:cs="Times New Roman"/>
      <w:sz w:val="20"/>
      <w:szCs w:val="20"/>
      <w:lang w:bidi="pl-PL"/>
    </w:rPr>
  </w:style>
  <w:style w:type="character" w:customStyle="1" w:styleId="ListLabel59">
    <w:name w:val="ListLabel 59"/>
    <w:qFormat/>
    <w:rsid w:val="001E1926"/>
    <w:rPr>
      <w:rFonts w:cs="Times New Roman"/>
      <w:sz w:val="20"/>
      <w:szCs w:val="20"/>
      <w:lang w:bidi="pl-PL"/>
    </w:rPr>
  </w:style>
  <w:style w:type="character" w:customStyle="1" w:styleId="ListLabel60">
    <w:name w:val="ListLabel 60"/>
    <w:qFormat/>
    <w:rsid w:val="001E1926"/>
    <w:rPr>
      <w:rFonts w:cs="Times New Roman"/>
      <w:sz w:val="20"/>
      <w:szCs w:val="20"/>
      <w:lang w:bidi="pl-PL"/>
    </w:rPr>
  </w:style>
  <w:style w:type="character" w:customStyle="1" w:styleId="ListLabel61">
    <w:name w:val="ListLabel 61"/>
    <w:qFormat/>
    <w:rsid w:val="001E1926"/>
    <w:rPr>
      <w:rFonts w:cs="Times New Roman"/>
      <w:sz w:val="20"/>
      <w:szCs w:val="20"/>
      <w:lang w:bidi="pl-PL"/>
    </w:rPr>
  </w:style>
  <w:style w:type="character" w:customStyle="1" w:styleId="ListLabel62">
    <w:name w:val="ListLabel 62"/>
    <w:qFormat/>
    <w:rsid w:val="001E1926"/>
    <w:rPr>
      <w:rFonts w:cs="Times New Roman"/>
      <w:sz w:val="20"/>
      <w:szCs w:val="20"/>
      <w:lang w:bidi="pl-PL"/>
    </w:rPr>
  </w:style>
  <w:style w:type="character" w:customStyle="1" w:styleId="ListLabel63">
    <w:name w:val="ListLabel 63"/>
    <w:qFormat/>
    <w:rsid w:val="001E1926"/>
    <w:rPr>
      <w:rFonts w:cs="Times New Roman"/>
      <w:sz w:val="20"/>
      <w:szCs w:val="20"/>
      <w:lang w:bidi="pl-PL"/>
    </w:rPr>
  </w:style>
  <w:style w:type="character" w:customStyle="1" w:styleId="ListLabel64">
    <w:name w:val="ListLabel 64"/>
    <w:qFormat/>
    <w:rsid w:val="001E1926"/>
    <w:rPr>
      <w:rFonts w:eastAsia="MS Sans Serif" w:cs="Times New Roman"/>
      <w:sz w:val="20"/>
      <w:szCs w:val="20"/>
    </w:rPr>
  </w:style>
  <w:style w:type="character" w:customStyle="1" w:styleId="ListLabel65">
    <w:name w:val="ListLabel 65"/>
    <w:qFormat/>
    <w:rsid w:val="001E1926"/>
    <w:rPr>
      <w:rFonts w:eastAsia="MS Sans Serif" w:cs="Times New Roman"/>
      <w:sz w:val="20"/>
      <w:szCs w:val="20"/>
    </w:rPr>
  </w:style>
  <w:style w:type="character" w:customStyle="1" w:styleId="ListLabel66">
    <w:name w:val="ListLabel 66"/>
    <w:qFormat/>
    <w:rsid w:val="001E1926"/>
    <w:rPr>
      <w:rFonts w:eastAsia="MS Sans Serif" w:cs="Times New Roman"/>
      <w:sz w:val="20"/>
      <w:szCs w:val="20"/>
    </w:rPr>
  </w:style>
  <w:style w:type="character" w:customStyle="1" w:styleId="ListLabel67">
    <w:name w:val="ListLabel 67"/>
    <w:qFormat/>
    <w:rsid w:val="001E1926"/>
    <w:rPr>
      <w:rFonts w:eastAsia="MS Sans Serif" w:cs="Times New Roman"/>
      <w:sz w:val="20"/>
      <w:szCs w:val="20"/>
    </w:rPr>
  </w:style>
  <w:style w:type="character" w:customStyle="1" w:styleId="ListLabel68">
    <w:name w:val="ListLabel 68"/>
    <w:qFormat/>
    <w:rsid w:val="001E1926"/>
    <w:rPr>
      <w:rFonts w:eastAsia="MS Sans Serif" w:cs="Times New Roman"/>
      <w:sz w:val="20"/>
      <w:szCs w:val="20"/>
    </w:rPr>
  </w:style>
  <w:style w:type="character" w:customStyle="1" w:styleId="ListLabel69">
    <w:name w:val="ListLabel 69"/>
    <w:qFormat/>
    <w:rsid w:val="001E1926"/>
    <w:rPr>
      <w:rFonts w:eastAsia="MS Sans Serif" w:cs="Times New Roman"/>
      <w:sz w:val="20"/>
      <w:szCs w:val="20"/>
    </w:rPr>
  </w:style>
  <w:style w:type="character" w:customStyle="1" w:styleId="ListLabel70">
    <w:name w:val="ListLabel 70"/>
    <w:qFormat/>
    <w:rsid w:val="001E1926"/>
    <w:rPr>
      <w:rFonts w:eastAsia="MS Sans Serif" w:cs="Times New Roman"/>
      <w:sz w:val="20"/>
      <w:szCs w:val="20"/>
    </w:rPr>
  </w:style>
  <w:style w:type="character" w:customStyle="1" w:styleId="ListLabel71">
    <w:name w:val="ListLabel 71"/>
    <w:qFormat/>
    <w:rsid w:val="001E1926"/>
    <w:rPr>
      <w:rFonts w:eastAsia="MS Sans Serif" w:cs="Times New Roman"/>
      <w:sz w:val="20"/>
      <w:szCs w:val="20"/>
    </w:rPr>
  </w:style>
  <w:style w:type="character" w:customStyle="1" w:styleId="ListLabel72">
    <w:name w:val="ListLabel 72"/>
    <w:qFormat/>
    <w:rsid w:val="001E1926"/>
    <w:rPr>
      <w:rFonts w:eastAsia="MS Sans Serif" w:cs="Times New Roman"/>
      <w:sz w:val="20"/>
      <w:szCs w:val="20"/>
    </w:rPr>
  </w:style>
  <w:style w:type="character" w:customStyle="1" w:styleId="ListLabel73">
    <w:name w:val="ListLabel 73"/>
    <w:qFormat/>
    <w:rsid w:val="001E1926"/>
    <w:rPr>
      <w:rFonts w:cs="Times New Roman"/>
      <w:bCs/>
    </w:rPr>
  </w:style>
  <w:style w:type="character" w:customStyle="1" w:styleId="ListLabel74">
    <w:name w:val="ListLabel 74"/>
    <w:qFormat/>
    <w:rsid w:val="001E1926"/>
    <w:rPr>
      <w:rFonts w:cs="Times New Roman"/>
      <w:bCs/>
    </w:rPr>
  </w:style>
  <w:style w:type="character" w:customStyle="1" w:styleId="ListLabel75">
    <w:name w:val="ListLabel 75"/>
    <w:qFormat/>
    <w:rsid w:val="001E1926"/>
    <w:rPr>
      <w:rFonts w:cs="Times New Roman"/>
      <w:bCs/>
    </w:rPr>
  </w:style>
  <w:style w:type="character" w:customStyle="1" w:styleId="ListLabel76">
    <w:name w:val="ListLabel 76"/>
    <w:qFormat/>
    <w:rsid w:val="001E1926"/>
    <w:rPr>
      <w:rFonts w:cs="Symbol"/>
    </w:rPr>
  </w:style>
  <w:style w:type="character" w:customStyle="1" w:styleId="ListLabel77">
    <w:name w:val="ListLabel 77"/>
    <w:qFormat/>
    <w:rsid w:val="001E1926"/>
    <w:rPr>
      <w:rFonts w:cs="Symbol"/>
      <w:color w:val="00000A"/>
    </w:rPr>
  </w:style>
  <w:style w:type="character" w:customStyle="1" w:styleId="ListLabel78">
    <w:name w:val="ListLabel 78"/>
    <w:qFormat/>
    <w:rsid w:val="001E1926"/>
    <w:rPr>
      <w:rFonts w:cs="Symbol"/>
      <w:color w:val="00000A"/>
    </w:rPr>
  </w:style>
  <w:style w:type="character" w:customStyle="1" w:styleId="ListLabel79">
    <w:name w:val="ListLabel 79"/>
    <w:qFormat/>
    <w:rsid w:val="001E1926"/>
    <w:rPr>
      <w:rFonts w:cs="Symbol"/>
      <w:color w:val="00000A"/>
    </w:rPr>
  </w:style>
  <w:style w:type="character" w:customStyle="1" w:styleId="ListLabel80">
    <w:name w:val="ListLabel 80"/>
    <w:qFormat/>
    <w:rsid w:val="001E1926"/>
    <w:rPr>
      <w:rFonts w:cs="Symbol"/>
      <w:color w:val="00000A"/>
    </w:rPr>
  </w:style>
  <w:style w:type="character" w:customStyle="1" w:styleId="ListLabel81">
    <w:name w:val="ListLabel 81"/>
    <w:qFormat/>
    <w:rsid w:val="001E1926"/>
    <w:rPr>
      <w:rFonts w:cs="Symbol"/>
      <w:color w:val="00000A"/>
    </w:rPr>
  </w:style>
  <w:style w:type="character" w:customStyle="1" w:styleId="ListLabel82">
    <w:name w:val="ListLabel 82"/>
    <w:qFormat/>
    <w:rsid w:val="001E1926"/>
    <w:rPr>
      <w:rFonts w:cs="Times New Roman"/>
      <w:b w:val="0"/>
      <w:sz w:val="20"/>
      <w:szCs w:val="20"/>
    </w:rPr>
  </w:style>
  <w:style w:type="character" w:customStyle="1" w:styleId="ListLabel83">
    <w:name w:val="ListLabel 83"/>
    <w:qFormat/>
    <w:rsid w:val="001E1926"/>
    <w:rPr>
      <w:rFonts w:cs="Times New Roman"/>
      <w:b w:val="0"/>
      <w:bCs w:val="0"/>
      <w:i/>
      <w:iCs/>
      <w:sz w:val="20"/>
      <w:szCs w:val="20"/>
      <w:u w:val="none"/>
    </w:rPr>
  </w:style>
  <w:style w:type="character" w:customStyle="1" w:styleId="ListLabel84">
    <w:name w:val="ListLabel 84"/>
    <w:qFormat/>
    <w:rsid w:val="001E1926"/>
    <w:rPr>
      <w:sz w:val="20"/>
      <w:szCs w:val="20"/>
    </w:rPr>
  </w:style>
  <w:style w:type="character" w:customStyle="1" w:styleId="ListLabel85">
    <w:name w:val="ListLabel 85"/>
    <w:qFormat/>
    <w:rsid w:val="001E1926"/>
    <w:rPr>
      <w:sz w:val="20"/>
    </w:rPr>
  </w:style>
  <w:style w:type="character" w:customStyle="1" w:styleId="ListLabel86">
    <w:name w:val="ListLabel 86"/>
    <w:qFormat/>
    <w:rsid w:val="001E1926"/>
    <w:rPr>
      <w:rFonts w:cs="Times New Roman"/>
      <w:sz w:val="20"/>
      <w:szCs w:val="20"/>
    </w:rPr>
  </w:style>
  <w:style w:type="character" w:customStyle="1" w:styleId="ListLabel87">
    <w:name w:val="ListLabel 87"/>
    <w:qFormat/>
    <w:rsid w:val="001E1926"/>
    <w:rPr>
      <w:rFonts w:cs="Symbol"/>
    </w:rPr>
  </w:style>
  <w:style w:type="character" w:customStyle="1" w:styleId="ListLabel88">
    <w:name w:val="ListLabel 88"/>
    <w:qFormat/>
    <w:rsid w:val="001E1926"/>
    <w:rPr>
      <w:rFonts w:cs="Times New Roman"/>
      <w:b w:val="0"/>
      <w:bCs/>
      <w:color w:val="000000"/>
      <w:sz w:val="20"/>
      <w:szCs w:val="20"/>
      <w:lang w:bidi="pl-PL"/>
    </w:rPr>
  </w:style>
  <w:style w:type="character" w:customStyle="1" w:styleId="ListLabel89">
    <w:name w:val="ListLabel 89"/>
    <w:qFormat/>
    <w:rsid w:val="001E1926"/>
    <w:rPr>
      <w:rFonts w:cs="Symbol"/>
    </w:rPr>
  </w:style>
  <w:style w:type="character" w:customStyle="1" w:styleId="ListLabel90">
    <w:name w:val="ListLabel 90"/>
    <w:qFormat/>
    <w:rsid w:val="001E1926"/>
    <w:rPr>
      <w:rFonts w:cs="Symbol"/>
    </w:rPr>
  </w:style>
  <w:style w:type="character" w:customStyle="1" w:styleId="ListLabel91">
    <w:name w:val="ListLabel 91"/>
    <w:qFormat/>
    <w:rsid w:val="001E1926"/>
    <w:rPr>
      <w:rFonts w:cs="Courier New"/>
    </w:rPr>
  </w:style>
  <w:style w:type="character" w:customStyle="1" w:styleId="ListLabel92">
    <w:name w:val="ListLabel 92"/>
    <w:qFormat/>
    <w:rsid w:val="001E1926"/>
    <w:rPr>
      <w:rFonts w:cs="Wingdings"/>
    </w:rPr>
  </w:style>
  <w:style w:type="character" w:customStyle="1" w:styleId="ListLabel93">
    <w:name w:val="ListLabel 93"/>
    <w:qFormat/>
    <w:rsid w:val="001E1926"/>
    <w:rPr>
      <w:rFonts w:cs="Symbol"/>
    </w:rPr>
  </w:style>
  <w:style w:type="character" w:customStyle="1" w:styleId="ListLabel94">
    <w:name w:val="ListLabel 94"/>
    <w:qFormat/>
    <w:rsid w:val="001E1926"/>
    <w:rPr>
      <w:rFonts w:cs="Courier New"/>
    </w:rPr>
  </w:style>
  <w:style w:type="character" w:customStyle="1" w:styleId="ListLabel95">
    <w:name w:val="ListLabel 95"/>
    <w:qFormat/>
    <w:rsid w:val="001E1926"/>
    <w:rPr>
      <w:rFonts w:cs="Wingdings"/>
    </w:rPr>
  </w:style>
  <w:style w:type="character" w:customStyle="1" w:styleId="ListLabel96">
    <w:name w:val="ListLabel 96"/>
    <w:qFormat/>
    <w:rsid w:val="001E1926"/>
    <w:rPr>
      <w:rFonts w:cs="Symbol"/>
    </w:rPr>
  </w:style>
  <w:style w:type="character" w:customStyle="1" w:styleId="ListLabel97">
    <w:name w:val="ListLabel 97"/>
    <w:qFormat/>
    <w:rsid w:val="001E1926"/>
    <w:rPr>
      <w:rFonts w:cs="Courier New"/>
    </w:rPr>
  </w:style>
  <w:style w:type="character" w:customStyle="1" w:styleId="ListLabel98">
    <w:name w:val="ListLabel 98"/>
    <w:qFormat/>
    <w:rsid w:val="001E1926"/>
    <w:rPr>
      <w:rFonts w:cs="Wingdings"/>
    </w:rPr>
  </w:style>
  <w:style w:type="character" w:customStyle="1" w:styleId="ListLabel99">
    <w:name w:val="ListLabel 99"/>
    <w:qFormat/>
    <w:rsid w:val="001E1926"/>
    <w:rPr>
      <w:rFonts w:cs="Symbol"/>
    </w:rPr>
  </w:style>
  <w:style w:type="paragraph" w:styleId="Lista">
    <w:name w:val="List"/>
    <w:basedOn w:val="Tekstpodstawowy"/>
    <w:rsid w:val="001E1926"/>
    <w:pPr>
      <w:suppressAutoHyphens/>
    </w:pPr>
    <w:rPr>
      <w:rFonts w:cs="Tahoma"/>
      <w:sz w:val="28"/>
      <w:szCs w:val="28"/>
      <w:lang w:val="pl-PL" w:eastAsia="zh-CN"/>
    </w:rPr>
  </w:style>
  <w:style w:type="paragraph" w:styleId="Legenda">
    <w:name w:val="caption"/>
    <w:basedOn w:val="Normalny"/>
    <w:qFormat/>
    <w:rsid w:val="001E1926"/>
    <w:pPr>
      <w:suppressLineNumbers/>
      <w:suppressAutoHyphens/>
      <w:spacing w:before="120" w:after="120"/>
    </w:pPr>
    <w:rPr>
      <w:rFonts w:ascii="Times New Roman" w:eastAsia="Times New Roman" w:hAnsi="Times New Roman" w:cs="Lucida Sans"/>
      <w:i/>
      <w:iCs/>
      <w:sz w:val="24"/>
      <w:szCs w:val="24"/>
      <w:lang w:eastAsia="zh-CN"/>
    </w:rPr>
  </w:style>
  <w:style w:type="paragraph" w:customStyle="1" w:styleId="Indeks">
    <w:name w:val="Indeks"/>
    <w:basedOn w:val="Normalny"/>
    <w:qFormat/>
    <w:rsid w:val="001E1926"/>
    <w:pPr>
      <w:suppressLineNumbers/>
      <w:suppressAutoHyphens/>
    </w:pPr>
    <w:rPr>
      <w:rFonts w:ascii="Times New Roman" w:eastAsia="Times New Roman" w:hAnsi="Times New Roman" w:cs="Tahoma"/>
      <w:sz w:val="20"/>
      <w:szCs w:val="20"/>
      <w:lang w:eastAsia="zh-CN"/>
    </w:rPr>
  </w:style>
  <w:style w:type="paragraph" w:customStyle="1" w:styleId="Gwkaistopka">
    <w:name w:val="Główka i stopka"/>
    <w:basedOn w:val="Normalny"/>
    <w:qFormat/>
    <w:rsid w:val="001E1926"/>
    <w:pPr>
      <w:suppressLineNumbers/>
      <w:tabs>
        <w:tab w:val="center" w:pos="4819"/>
        <w:tab w:val="right" w:pos="9638"/>
      </w:tabs>
      <w:suppressAutoHyphens/>
    </w:pPr>
    <w:rPr>
      <w:rFonts w:ascii="Times New Roman" w:eastAsia="Times New Roman" w:hAnsi="Times New Roman"/>
      <w:sz w:val="20"/>
      <w:szCs w:val="20"/>
      <w:lang w:eastAsia="zh-CN"/>
    </w:rPr>
  </w:style>
  <w:style w:type="paragraph" w:customStyle="1" w:styleId="Nagwek13">
    <w:name w:val="Nagłówek13"/>
    <w:basedOn w:val="Normalny"/>
    <w:qFormat/>
    <w:rsid w:val="001E1926"/>
    <w:pPr>
      <w:keepNext/>
      <w:suppressAutoHyphens/>
      <w:spacing w:before="240" w:after="120"/>
    </w:pPr>
    <w:rPr>
      <w:rFonts w:ascii="Liberation Sans" w:eastAsia="Microsoft YaHei" w:hAnsi="Liberation Sans" w:cs="Lucida Sans"/>
      <w:sz w:val="28"/>
      <w:szCs w:val="28"/>
      <w:lang w:eastAsia="zh-CN"/>
    </w:rPr>
  </w:style>
  <w:style w:type="paragraph" w:customStyle="1" w:styleId="Nagwek12">
    <w:name w:val="Nagłówek12"/>
    <w:basedOn w:val="Normalny"/>
    <w:qFormat/>
    <w:rsid w:val="001E1926"/>
    <w:pPr>
      <w:keepNext/>
      <w:suppressAutoHyphens/>
      <w:spacing w:before="240" w:after="120"/>
    </w:pPr>
    <w:rPr>
      <w:rFonts w:ascii="Liberation Sans" w:eastAsia="Microsoft YaHei" w:hAnsi="Liberation Sans" w:cs="Arial"/>
      <w:sz w:val="28"/>
      <w:szCs w:val="28"/>
      <w:lang w:eastAsia="zh-CN"/>
    </w:rPr>
  </w:style>
  <w:style w:type="paragraph" w:customStyle="1" w:styleId="Legenda3">
    <w:name w:val="Legenda3"/>
    <w:basedOn w:val="Normalny"/>
    <w:qFormat/>
    <w:rsid w:val="001E1926"/>
    <w:pPr>
      <w:suppressLineNumbers/>
      <w:suppressAutoHyphens/>
      <w:spacing w:before="120" w:after="120"/>
    </w:pPr>
    <w:rPr>
      <w:rFonts w:ascii="Times New Roman" w:eastAsia="Times New Roman" w:hAnsi="Times New Roman" w:cs="Arial"/>
      <w:i/>
      <w:iCs/>
      <w:sz w:val="24"/>
      <w:szCs w:val="24"/>
      <w:lang w:eastAsia="zh-CN"/>
    </w:rPr>
  </w:style>
  <w:style w:type="paragraph" w:customStyle="1" w:styleId="Nagwek110">
    <w:name w:val="Nagłówek11"/>
    <w:basedOn w:val="Normalny"/>
    <w:qFormat/>
    <w:rsid w:val="001E1926"/>
    <w:pPr>
      <w:keepNext/>
      <w:suppressAutoHyphens/>
      <w:spacing w:before="240" w:after="120"/>
    </w:pPr>
    <w:rPr>
      <w:rFonts w:ascii="Liberation Sans" w:eastAsia="Microsoft YaHei" w:hAnsi="Liberation Sans" w:cs="Arial"/>
      <w:sz w:val="28"/>
      <w:szCs w:val="28"/>
      <w:lang w:eastAsia="zh-CN"/>
    </w:rPr>
  </w:style>
  <w:style w:type="paragraph" w:customStyle="1" w:styleId="Legenda2">
    <w:name w:val="Legenda2"/>
    <w:basedOn w:val="Normalny"/>
    <w:qFormat/>
    <w:rsid w:val="001E1926"/>
    <w:pPr>
      <w:suppressLineNumbers/>
      <w:suppressAutoHyphens/>
      <w:spacing w:before="120" w:after="120"/>
    </w:pPr>
    <w:rPr>
      <w:rFonts w:ascii="Times New Roman" w:eastAsia="Times New Roman" w:hAnsi="Times New Roman" w:cs="Arial"/>
      <w:i/>
      <w:iCs/>
      <w:sz w:val="24"/>
      <w:szCs w:val="24"/>
      <w:lang w:eastAsia="zh-CN"/>
    </w:rPr>
  </w:style>
  <w:style w:type="paragraph" w:customStyle="1" w:styleId="Nagwek100">
    <w:name w:val="Nagłówek10"/>
    <w:basedOn w:val="Normalny"/>
    <w:qFormat/>
    <w:rsid w:val="001E1926"/>
    <w:pPr>
      <w:keepNext/>
      <w:suppressAutoHyphens/>
      <w:spacing w:before="240" w:after="120"/>
    </w:pPr>
    <w:rPr>
      <w:rFonts w:ascii="Arial" w:eastAsia="Microsoft YaHei" w:hAnsi="Arial" w:cs="Arial Unicode MS"/>
      <w:sz w:val="28"/>
      <w:szCs w:val="28"/>
      <w:lang w:eastAsia="zh-CN"/>
    </w:rPr>
  </w:style>
  <w:style w:type="paragraph" w:customStyle="1" w:styleId="Podpis9">
    <w:name w:val="Podpis9"/>
    <w:basedOn w:val="Normalny"/>
    <w:qFormat/>
    <w:rsid w:val="001E1926"/>
    <w:pPr>
      <w:suppressLineNumbers/>
      <w:suppressAutoHyphens/>
      <w:spacing w:before="120" w:after="120"/>
    </w:pPr>
    <w:rPr>
      <w:rFonts w:ascii="Times New Roman" w:eastAsia="Times New Roman" w:hAnsi="Times New Roman" w:cs="Arial Unicode MS"/>
      <w:i/>
      <w:iCs/>
      <w:sz w:val="24"/>
      <w:szCs w:val="24"/>
      <w:lang w:eastAsia="zh-CN"/>
    </w:rPr>
  </w:style>
  <w:style w:type="paragraph" w:customStyle="1" w:styleId="Nagwek9">
    <w:name w:val="Nagłówek9"/>
    <w:basedOn w:val="Normalny"/>
    <w:qFormat/>
    <w:rsid w:val="001E1926"/>
    <w:pPr>
      <w:keepNext/>
      <w:suppressAutoHyphens/>
      <w:spacing w:before="240" w:after="120"/>
    </w:pPr>
    <w:rPr>
      <w:rFonts w:ascii="Arial" w:eastAsia="Microsoft YaHei" w:hAnsi="Arial" w:cs="Arial Unicode MS"/>
      <w:sz w:val="28"/>
      <w:szCs w:val="28"/>
      <w:lang w:eastAsia="zh-CN"/>
    </w:rPr>
  </w:style>
  <w:style w:type="paragraph" w:customStyle="1" w:styleId="Podpis8">
    <w:name w:val="Podpis8"/>
    <w:basedOn w:val="Normalny"/>
    <w:qFormat/>
    <w:rsid w:val="001E1926"/>
    <w:pPr>
      <w:suppressLineNumbers/>
      <w:suppressAutoHyphens/>
      <w:spacing w:before="120" w:after="120"/>
    </w:pPr>
    <w:rPr>
      <w:rFonts w:ascii="Times New Roman" w:eastAsia="Times New Roman" w:hAnsi="Times New Roman" w:cs="Arial Unicode MS"/>
      <w:i/>
      <w:iCs/>
      <w:sz w:val="24"/>
      <w:szCs w:val="24"/>
      <w:lang w:eastAsia="zh-CN"/>
    </w:rPr>
  </w:style>
  <w:style w:type="paragraph" w:customStyle="1" w:styleId="Nagwek80">
    <w:name w:val="Nagłówek8"/>
    <w:basedOn w:val="Normalny"/>
    <w:qFormat/>
    <w:rsid w:val="001E1926"/>
    <w:pPr>
      <w:keepNext/>
      <w:suppressAutoHyphens/>
      <w:spacing w:before="240" w:after="120"/>
    </w:pPr>
    <w:rPr>
      <w:rFonts w:ascii="Arial" w:eastAsia="Microsoft YaHei" w:hAnsi="Arial" w:cs="Arial Unicode MS"/>
      <w:sz w:val="28"/>
      <w:szCs w:val="28"/>
      <w:lang w:eastAsia="zh-CN"/>
    </w:rPr>
  </w:style>
  <w:style w:type="paragraph" w:customStyle="1" w:styleId="Podpis7">
    <w:name w:val="Podpis7"/>
    <w:basedOn w:val="Normalny"/>
    <w:qFormat/>
    <w:rsid w:val="001E1926"/>
    <w:pPr>
      <w:suppressLineNumbers/>
      <w:suppressAutoHyphens/>
      <w:spacing w:before="120" w:after="120"/>
    </w:pPr>
    <w:rPr>
      <w:rFonts w:ascii="Times New Roman" w:eastAsia="Times New Roman" w:hAnsi="Times New Roman" w:cs="Arial Unicode MS"/>
      <w:i/>
      <w:iCs/>
      <w:sz w:val="24"/>
      <w:szCs w:val="24"/>
      <w:lang w:eastAsia="zh-CN"/>
    </w:rPr>
  </w:style>
  <w:style w:type="paragraph" w:customStyle="1" w:styleId="Nagwek7">
    <w:name w:val="Nagłówek7"/>
    <w:basedOn w:val="Normalny"/>
    <w:qFormat/>
    <w:rsid w:val="001E1926"/>
    <w:pPr>
      <w:keepNext/>
      <w:suppressAutoHyphens/>
      <w:spacing w:before="240" w:after="120"/>
    </w:pPr>
    <w:rPr>
      <w:rFonts w:ascii="Arial" w:eastAsia="Microsoft YaHei" w:hAnsi="Arial" w:cs="Arial Unicode MS"/>
      <w:sz w:val="28"/>
      <w:szCs w:val="28"/>
      <w:lang w:eastAsia="zh-CN"/>
    </w:rPr>
  </w:style>
  <w:style w:type="paragraph" w:customStyle="1" w:styleId="Podpis6">
    <w:name w:val="Podpis6"/>
    <w:basedOn w:val="Normalny"/>
    <w:qFormat/>
    <w:rsid w:val="001E1926"/>
    <w:pPr>
      <w:suppressLineNumbers/>
      <w:suppressAutoHyphens/>
      <w:spacing w:before="120" w:after="120"/>
    </w:pPr>
    <w:rPr>
      <w:rFonts w:ascii="Times New Roman" w:eastAsia="Times New Roman" w:hAnsi="Times New Roman" w:cs="Arial Unicode MS"/>
      <w:i/>
      <w:iCs/>
      <w:sz w:val="24"/>
      <w:szCs w:val="24"/>
      <w:lang w:eastAsia="zh-CN"/>
    </w:rPr>
  </w:style>
  <w:style w:type="paragraph" w:customStyle="1" w:styleId="Nagwek6">
    <w:name w:val="Nagłówek6"/>
    <w:basedOn w:val="Normalny"/>
    <w:qFormat/>
    <w:rsid w:val="001E1926"/>
    <w:pPr>
      <w:keepNext/>
      <w:suppressAutoHyphens/>
      <w:spacing w:before="240" w:after="120"/>
    </w:pPr>
    <w:rPr>
      <w:rFonts w:ascii="Arial" w:eastAsia="Microsoft YaHei" w:hAnsi="Arial" w:cs="Arial Unicode MS"/>
      <w:sz w:val="28"/>
      <w:szCs w:val="28"/>
      <w:lang w:eastAsia="zh-CN"/>
    </w:rPr>
  </w:style>
  <w:style w:type="paragraph" w:customStyle="1" w:styleId="Podpis5">
    <w:name w:val="Podpis5"/>
    <w:basedOn w:val="Normalny"/>
    <w:qFormat/>
    <w:rsid w:val="001E1926"/>
    <w:pPr>
      <w:suppressLineNumbers/>
      <w:suppressAutoHyphens/>
      <w:spacing w:before="120" w:after="120"/>
    </w:pPr>
    <w:rPr>
      <w:rFonts w:ascii="Times New Roman" w:eastAsia="Times New Roman" w:hAnsi="Times New Roman" w:cs="Arial Unicode MS"/>
      <w:i/>
      <w:iCs/>
      <w:sz w:val="24"/>
      <w:szCs w:val="24"/>
      <w:lang w:eastAsia="zh-CN"/>
    </w:rPr>
  </w:style>
  <w:style w:type="paragraph" w:customStyle="1" w:styleId="Nagwek50">
    <w:name w:val="Nagłówek5"/>
    <w:basedOn w:val="Normalny"/>
    <w:qFormat/>
    <w:rsid w:val="001E1926"/>
    <w:pPr>
      <w:keepNext/>
      <w:suppressAutoHyphens/>
      <w:spacing w:before="240" w:after="120"/>
    </w:pPr>
    <w:rPr>
      <w:rFonts w:ascii="Arial" w:eastAsia="Microsoft YaHei" w:hAnsi="Arial" w:cs="Arial Unicode MS"/>
      <w:sz w:val="28"/>
      <w:szCs w:val="28"/>
      <w:lang w:eastAsia="zh-CN"/>
    </w:rPr>
  </w:style>
  <w:style w:type="paragraph" w:customStyle="1" w:styleId="Podpis4">
    <w:name w:val="Podpis4"/>
    <w:basedOn w:val="Normalny"/>
    <w:qFormat/>
    <w:rsid w:val="001E1926"/>
    <w:pPr>
      <w:suppressLineNumbers/>
      <w:suppressAutoHyphens/>
      <w:spacing w:before="120" w:after="120"/>
    </w:pPr>
    <w:rPr>
      <w:rFonts w:ascii="Times New Roman" w:eastAsia="Times New Roman" w:hAnsi="Times New Roman" w:cs="Arial Unicode MS"/>
      <w:i/>
      <w:iCs/>
      <w:sz w:val="24"/>
      <w:szCs w:val="24"/>
      <w:lang w:eastAsia="zh-CN"/>
    </w:rPr>
  </w:style>
  <w:style w:type="paragraph" w:customStyle="1" w:styleId="Nagwek4">
    <w:name w:val="Nagłówek4"/>
    <w:basedOn w:val="Normalny"/>
    <w:qFormat/>
    <w:rsid w:val="001E1926"/>
    <w:pPr>
      <w:keepNext/>
      <w:suppressAutoHyphens/>
      <w:spacing w:before="240" w:after="120"/>
    </w:pPr>
    <w:rPr>
      <w:rFonts w:ascii="Arial" w:eastAsia="Microsoft YaHei" w:hAnsi="Arial" w:cs="Arial Unicode MS"/>
      <w:sz w:val="28"/>
      <w:szCs w:val="28"/>
      <w:lang w:eastAsia="zh-CN"/>
    </w:rPr>
  </w:style>
  <w:style w:type="paragraph" w:customStyle="1" w:styleId="Podpis3">
    <w:name w:val="Podpis3"/>
    <w:basedOn w:val="Normalny"/>
    <w:qFormat/>
    <w:rsid w:val="001E1926"/>
    <w:pPr>
      <w:suppressLineNumbers/>
      <w:suppressAutoHyphens/>
      <w:spacing w:before="120" w:after="120"/>
    </w:pPr>
    <w:rPr>
      <w:rFonts w:ascii="Times New Roman" w:eastAsia="Times New Roman" w:hAnsi="Times New Roman" w:cs="Arial Unicode MS"/>
      <w:i/>
      <w:iCs/>
      <w:sz w:val="24"/>
      <w:szCs w:val="24"/>
      <w:lang w:eastAsia="zh-CN"/>
    </w:rPr>
  </w:style>
  <w:style w:type="paragraph" w:customStyle="1" w:styleId="Nagwek30">
    <w:name w:val="Nagłówek3"/>
    <w:basedOn w:val="Normalny"/>
    <w:qFormat/>
    <w:rsid w:val="001E1926"/>
    <w:pPr>
      <w:keepNext/>
      <w:suppressAutoHyphens/>
      <w:spacing w:before="240" w:after="120"/>
    </w:pPr>
    <w:rPr>
      <w:rFonts w:ascii="Arial" w:eastAsia="Microsoft YaHei" w:hAnsi="Arial" w:cs="Arial Unicode MS"/>
      <w:sz w:val="28"/>
      <w:szCs w:val="28"/>
      <w:lang w:eastAsia="zh-CN"/>
    </w:rPr>
  </w:style>
  <w:style w:type="paragraph" w:customStyle="1" w:styleId="Podpis2">
    <w:name w:val="Podpis2"/>
    <w:basedOn w:val="Normalny"/>
    <w:qFormat/>
    <w:rsid w:val="001E1926"/>
    <w:pPr>
      <w:suppressLineNumbers/>
      <w:suppressAutoHyphens/>
      <w:spacing w:before="120" w:after="120"/>
    </w:pPr>
    <w:rPr>
      <w:rFonts w:ascii="Times New Roman" w:eastAsia="Times New Roman" w:hAnsi="Times New Roman" w:cs="Arial Unicode MS"/>
      <w:i/>
      <w:iCs/>
      <w:sz w:val="24"/>
      <w:szCs w:val="24"/>
      <w:lang w:eastAsia="zh-CN"/>
    </w:rPr>
  </w:style>
  <w:style w:type="paragraph" w:customStyle="1" w:styleId="Nagwek22">
    <w:name w:val="Nagłówek2"/>
    <w:basedOn w:val="Normalny"/>
    <w:qFormat/>
    <w:rsid w:val="001E1926"/>
    <w:pPr>
      <w:suppressAutoHyphens/>
      <w:jc w:val="center"/>
    </w:pPr>
    <w:rPr>
      <w:rFonts w:ascii="Times New Roman" w:eastAsia="Times New Roman" w:hAnsi="Times New Roman"/>
      <w:b/>
      <w:bCs/>
      <w:sz w:val="32"/>
      <w:szCs w:val="32"/>
      <w:lang w:eastAsia="zh-CN"/>
    </w:rPr>
  </w:style>
  <w:style w:type="paragraph" w:customStyle="1" w:styleId="Legenda1">
    <w:name w:val="Legenda1"/>
    <w:basedOn w:val="Normalny"/>
    <w:qFormat/>
    <w:rsid w:val="001E1926"/>
    <w:pPr>
      <w:suppressLineNumbers/>
      <w:suppressAutoHyphens/>
      <w:spacing w:before="120" w:after="120"/>
    </w:pPr>
    <w:rPr>
      <w:rFonts w:ascii="Times New Roman" w:eastAsia="Times New Roman" w:hAnsi="Times New Roman" w:cs="Mangal"/>
      <w:i/>
      <w:iCs/>
      <w:sz w:val="24"/>
      <w:szCs w:val="24"/>
      <w:lang w:eastAsia="zh-CN"/>
    </w:rPr>
  </w:style>
  <w:style w:type="paragraph" w:customStyle="1" w:styleId="Podpis1">
    <w:name w:val="Podpis1"/>
    <w:basedOn w:val="Normalny"/>
    <w:qFormat/>
    <w:rsid w:val="001E1926"/>
    <w:pPr>
      <w:suppressLineNumbers/>
      <w:suppressAutoHyphens/>
      <w:spacing w:before="120" w:after="120"/>
    </w:pPr>
    <w:rPr>
      <w:rFonts w:ascii="Times New Roman" w:eastAsia="Times New Roman" w:hAnsi="Times New Roman" w:cs="Tahoma"/>
      <w:i/>
      <w:iCs/>
      <w:sz w:val="20"/>
      <w:szCs w:val="20"/>
      <w:lang w:eastAsia="zh-CN"/>
    </w:rPr>
  </w:style>
  <w:style w:type="paragraph" w:customStyle="1" w:styleId="Nagwek14">
    <w:name w:val="Nagłówek1"/>
    <w:basedOn w:val="Normalny"/>
    <w:qFormat/>
    <w:rsid w:val="001E1926"/>
    <w:pPr>
      <w:keepNext/>
      <w:suppressAutoHyphens/>
      <w:spacing w:before="240" w:after="120"/>
    </w:pPr>
    <w:rPr>
      <w:rFonts w:ascii="Arial" w:eastAsia="Lucida Sans Unicode" w:hAnsi="Arial" w:cs="Tahoma"/>
      <w:sz w:val="28"/>
      <w:szCs w:val="28"/>
      <w:lang w:eastAsia="zh-CN"/>
    </w:rPr>
  </w:style>
  <w:style w:type="paragraph" w:styleId="Podtytu">
    <w:name w:val="Subtitle"/>
    <w:basedOn w:val="Nagwek14"/>
    <w:link w:val="PodtytuZnak"/>
    <w:qFormat/>
    <w:rsid w:val="001E1926"/>
    <w:pPr>
      <w:jc w:val="center"/>
    </w:pPr>
    <w:rPr>
      <w:i/>
      <w:iCs/>
    </w:rPr>
  </w:style>
  <w:style w:type="character" w:customStyle="1" w:styleId="PodtytuZnak">
    <w:name w:val="Podtytuł Znak"/>
    <w:link w:val="Podtytu"/>
    <w:rsid w:val="001E1926"/>
    <w:rPr>
      <w:rFonts w:ascii="Arial" w:eastAsia="Lucida Sans Unicode" w:hAnsi="Arial" w:cs="Tahoma"/>
      <w:i/>
      <w:iCs/>
      <w:sz w:val="28"/>
      <w:szCs w:val="28"/>
      <w:lang w:eastAsia="zh-CN"/>
    </w:rPr>
  </w:style>
  <w:style w:type="paragraph" w:customStyle="1" w:styleId="Tekstpodstawowywcity21">
    <w:name w:val="Tekst podstawowy wcięty 21"/>
    <w:basedOn w:val="Normalny"/>
    <w:qFormat/>
    <w:rsid w:val="001E1926"/>
    <w:pPr>
      <w:tabs>
        <w:tab w:val="left" w:pos="360"/>
      </w:tabs>
      <w:suppressAutoHyphens/>
      <w:ind w:left="360" w:hanging="360"/>
      <w:jc w:val="both"/>
    </w:pPr>
    <w:rPr>
      <w:rFonts w:ascii="Times New Roman" w:eastAsia="Times New Roman" w:hAnsi="Times New Roman"/>
      <w:sz w:val="20"/>
      <w:szCs w:val="20"/>
      <w:lang w:eastAsia="zh-CN"/>
    </w:rPr>
  </w:style>
  <w:style w:type="paragraph" w:customStyle="1" w:styleId="Tekstpodstawowywcity31">
    <w:name w:val="Tekst podstawowy wcięty 31"/>
    <w:basedOn w:val="Normalny"/>
    <w:qFormat/>
    <w:rsid w:val="001E1926"/>
    <w:pPr>
      <w:suppressAutoHyphens/>
      <w:ind w:left="460" w:hanging="460"/>
      <w:jc w:val="both"/>
    </w:pPr>
    <w:rPr>
      <w:rFonts w:ascii="Times New Roman" w:eastAsia="Times New Roman" w:hAnsi="Times New Roman"/>
      <w:sz w:val="20"/>
      <w:szCs w:val="20"/>
      <w:lang w:eastAsia="zh-CN"/>
    </w:rPr>
  </w:style>
  <w:style w:type="paragraph" w:customStyle="1" w:styleId="Tekstblokowy1">
    <w:name w:val="Tekst blokowy1"/>
    <w:basedOn w:val="Normalny"/>
    <w:qFormat/>
    <w:rsid w:val="001E1926"/>
    <w:pPr>
      <w:widowControl w:val="0"/>
      <w:suppressAutoHyphens/>
      <w:spacing w:line="336" w:lineRule="auto"/>
      <w:ind w:left="720" w:right="200" w:hanging="320"/>
      <w:jc w:val="both"/>
    </w:pPr>
    <w:rPr>
      <w:rFonts w:ascii="Times New Roman" w:eastAsia="Times New Roman" w:hAnsi="Times New Roman"/>
      <w:sz w:val="20"/>
      <w:szCs w:val="20"/>
      <w:lang w:eastAsia="zh-CN"/>
    </w:rPr>
  </w:style>
  <w:style w:type="paragraph" w:customStyle="1" w:styleId="tekstost">
    <w:name w:val="tekst ost"/>
    <w:basedOn w:val="Normalny"/>
    <w:qFormat/>
    <w:rsid w:val="001E1926"/>
    <w:pPr>
      <w:suppressAutoHyphens/>
      <w:jc w:val="both"/>
      <w:textAlignment w:val="baseline"/>
    </w:pPr>
    <w:rPr>
      <w:rFonts w:ascii="Times New Roman" w:eastAsia="Times New Roman" w:hAnsi="Times New Roman"/>
      <w:sz w:val="20"/>
      <w:szCs w:val="20"/>
      <w:lang w:eastAsia="zh-CN"/>
    </w:rPr>
  </w:style>
  <w:style w:type="paragraph" w:customStyle="1" w:styleId="Plandokumentu1">
    <w:name w:val="Plan dokumentu1"/>
    <w:basedOn w:val="Normalny"/>
    <w:qFormat/>
    <w:rsid w:val="001E1926"/>
    <w:pPr>
      <w:shd w:val="clear" w:color="auto" w:fill="000080"/>
      <w:suppressAutoHyphens/>
    </w:pPr>
    <w:rPr>
      <w:rFonts w:ascii="Tahoma" w:eastAsia="Times New Roman" w:hAnsi="Tahoma" w:cs="Tahoma"/>
      <w:sz w:val="20"/>
      <w:szCs w:val="20"/>
      <w:lang w:eastAsia="zh-CN"/>
    </w:rPr>
  </w:style>
  <w:style w:type="paragraph" w:customStyle="1" w:styleId="WW-Tekstpodstawowywcity2">
    <w:name w:val="WW-Tekst podstawowy wcięty 2"/>
    <w:basedOn w:val="Normalny"/>
    <w:qFormat/>
    <w:rsid w:val="001E1926"/>
    <w:pPr>
      <w:tabs>
        <w:tab w:val="left" w:pos="360"/>
      </w:tabs>
      <w:suppressAutoHyphens/>
      <w:ind w:left="360" w:hanging="360"/>
      <w:jc w:val="both"/>
    </w:pPr>
    <w:rPr>
      <w:rFonts w:ascii="Times New Roman" w:eastAsia="Times New Roman" w:hAnsi="Times New Roman"/>
      <w:sz w:val="20"/>
      <w:szCs w:val="20"/>
      <w:lang w:eastAsia="zh-CN"/>
    </w:rPr>
  </w:style>
  <w:style w:type="paragraph" w:customStyle="1" w:styleId="LO-Normal">
    <w:name w:val="LO-Normal"/>
    <w:basedOn w:val="Normalny"/>
    <w:qFormat/>
    <w:rsid w:val="001E1926"/>
    <w:pPr>
      <w:widowControl w:val="0"/>
      <w:suppressAutoHyphens/>
    </w:pPr>
    <w:rPr>
      <w:rFonts w:ascii="Bodoni Black" w:eastAsia="Bodoni Black" w:hAnsi="Bodoni Black" w:cs="Bodoni Black"/>
      <w:sz w:val="20"/>
      <w:szCs w:val="20"/>
      <w:lang w:eastAsia="zh-CN"/>
    </w:rPr>
  </w:style>
  <w:style w:type="paragraph" w:customStyle="1" w:styleId="Zawartoramki">
    <w:name w:val="Zawartość ramki"/>
    <w:basedOn w:val="Tekstpodstawowy"/>
    <w:qFormat/>
    <w:rsid w:val="001E1926"/>
    <w:pPr>
      <w:suppressAutoHyphens/>
    </w:pPr>
    <w:rPr>
      <w:sz w:val="28"/>
      <w:szCs w:val="28"/>
      <w:lang w:val="pl-PL" w:eastAsia="zh-CN"/>
    </w:rPr>
  </w:style>
  <w:style w:type="paragraph" w:customStyle="1" w:styleId="Tekstpodstawowywcity22">
    <w:name w:val="Tekst podstawowy wcięty 22"/>
    <w:basedOn w:val="Normalny"/>
    <w:qFormat/>
    <w:rsid w:val="001E1926"/>
    <w:pPr>
      <w:suppressAutoHyphens/>
      <w:spacing w:after="120" w:line="480" w:lineRule="auto"/>
      <w:ind w:left="283"/>
    </w:pPr>
    <w:rPr>
      <w:rFonts w:ascii="Times New Roman" w:eastAsia="Times New Roman" w:hAnsi="Times New Roman"/>
      <w:sz w:val="20"/>
      <w:szCs w:val="20"/>
      <w:lang w:eastAsia="zh-CN"/>
    </w:rPr>
  </w:style>
  <w:style w:type="paragraph" w:styleId="Tekstprzypisukocowego">
    <w:name w:val="endnote text"/>
    <w:basedOn w:val="Normalny"/>
    <w:link w:val="TekstprzypisukocowegoZnak"/>
    <w:qFormat/>
    <w:rsid w:val="001E1926"/>
    <w:pPr>
      <w:suppressAutoHyphens/>
    </w:pPr>
    <w:rPr>
      <w:rFonts w:ascii="Times New Roman" w:eastAsia="Times New Roman" w:hAnsi="Times New Roman"/>
      <w:sz w:val="20"/>
      <w:szCs w:val="20"/>
      <w:lang w:eastAsia="zh-CN"/>
    </w:rPr>
  </w:style>
  <w:style w:type="character" w:customStyle="1" w:styleId="TekstprzypisukocowegoZnak">
    <w:name w:val="Tekst przypisu końcowego Znak"/>
    <w:link w:val="Tekstprzypisukocowego"/>
    <w:rsid w:val="001E1926"/>
    <w:rPr>
      <w:rFonts w:ascii="Times New Roman" w:eastAsia="Times New Roman" w:hAnsi="Times New Roman"/>
      <w:lang w:eastAsia="zh-CN"/>
    </w:rPr>
  </w:style>
  <w:style w:type="paragraph" w:styleId="NormalnyWeb">
    <w:name w:val="Normal (Web)"/>
    <w:basedOn w:val="Normalny"/>
    <w:qFormat/>
    <w:rsid w:val="001E1926"/>
    <w:pPr>
      <w:spacing w:before="100" w:after="119"/>
    </w:pPr>
    <w:rPr>
      <w:rFonts w:ascii="Times New Roman" w:eastAsia="Times New Roman" w:hAnsi="Times New Roman"/>
      <w:sz w:val="20"/>
      <w:szCs w:val="20"/>
      <w:lang w:eastAsia="zh-CN"/>
    </w:rPr>
  </w:style>
  <w:style w:type="paragraph" w:customStyle="1" w:styleId="Standard">
    <w:name w:val="Standard"/>
    <w:qFormat/>
    <w:rsid w:val="001E1926"/>
    <w:pPr>
      <w:widowControl w:val="0"/>
    </w:pPr>
    <w:rPr>
      <w:rFonts w:ascii="Times New Roman" w:eastAsia="SimSun" w:hAnsi="Times New Roman" w:cs="Mangal"/>
      <w:sz w:val="24"/>
      <w:szCs w:val="24"/>
      <w:lang w:eastAsia="zh-CN" w:bidi="hi-IN"/>
    </w:rPr>
  </w:style>
  <w:style w:type="paragraph" w:customStyle="1" w:styleId="WW-Domylnie">
    <w:name w:val="WW-Domyślnie"/>
    <w:qFormat/>
    <w:rsid w:val="001E1926"/>
    <w:pPr>
      <w:spacing w:after="200" w:line="276" w:lineRule="auto"/>
    </w:pPr>
    <w:rPr>
      <w:rFonts w:eastAsia="Times New Roman" w:cs="Calibri"/>
      <w:color w:val="00000A"/>
      <w:sz w:val="22"/>
      <w:szCs w:val="22"/>
      <w:lang w:eastAsia="zh-CN" w:bidi="en-US"/>
    </w:rPr>
  </w:style>
  <w:style w:type="paragraph" w:customStyle="1" w:styleId="Style36">
    <w:name w:val="Style36"/>
    <w:basedOn w:val="Normalny"/>
    <w:qFormat/>
    <w:rsid w:val="001E1926"/>
    <w:pPr>
      <w:widowControl w:val="0"/>
      <w:suppressAutoHyphens/>
      <w:spacing w:line="276" w:lineRule="exact"/>
      <w:ind w:hanging="350"/>
      <w:jc w:val="both"/>
    </w:pPr>
    <w:rPr>
      <w:rFonts w:ascii="Times New Roman" w:eastAsia="Times New Roman" w:hAnsi="Times New Roman"/>
      <w:sz w:val="20"/>
      <w:szCs w:val="20"/>
      <w:lang w:eastAsia="zh-CN"/>
    </w:rPr>
  </w:style>
  <w:style w:type="paragraph" w:customStyle="1" w:styleId="LO-Normal1">
    <w:name w:val="LO-Normal1"/>
    <w:qFormat/>
    <w:rsid w:val="001E1926"/>
    <w:rPr>
      <w:rFonts w:ascii="Times New Roman" w:hAnsi="Times New Roman"/>
      <w:color w:val="000000"/>
      <w:sz w:val="24"/>
      <w:szCs w:val="24"/>
      <w:lang w:eastAsia="zh-CN"/>
    </w:rPr>
  </w:style>
  <w:style w:type="paragraph" w:customStyle="1" w:styleId="Textbody">
    <w:name w:val="Text body"/>
    <w:basedOn w:val="Normalny"/>
    <w:qFormat/>
    <w:rsid w:val="001E1926"/>
    <w:pPr>
      <w:widowControl w:val="0"/>
      <w:suppressAutoHyphens/>
      <w:spacing w:after="120"/>
    </w:pPr>
    <w:rPr>
      <w:rFonts w:ascii="Times New Roman" w:eastAsia="Lucida Sans Unicode" w:hAnsi="Times New Roman" w:cs="Mangal"/>
      <w:sz w:val="24"/>
      <w:szCs w:val="24"/>
      <w:lang w:eastAsia="zh-CN" w:bidi="hi-IN"/>
    </w:rPr>
  </w:style>
  <w:style w:type="paragraph" w:customStyle="1" w:styleId="NormalnyWeb1">
    <w:name w:val="Normalny (Web)1"/>
    <w:basedOn w:val="Normalny"/>
    <w:qFormat/>
    <w:rsid w:val="001E1926"/>
    <w:pPr>
      <w:suppressAutoHyphens/>
      <w:spacing w:before="280" w:after="280"/>
      <w:jc w:val="both"/>
    </w:pPr>
    <w:rPr>
      <w:rFonts w:ascii="Times New Roman" w:eastAsia="Times New Roman" w:hAnsi="Times New Roman"/>
      <w:sz w:val="28"/>
      <w:szCs w:val="28"/>
      <w:lang w:eastAsia="zh-CN"/>
    </w:rPr>
  </w:style>
  <w:style w:type="paragraph" w:customStyle="1" w:styleId="Tekstpodstawowy21">
    <w:name w:val="Tekst podstawowy 21"/>
    <w:basedOn w:val="Normalny"/>
    <w:qFormat/>
    <w:rsid w:val="001E1926"/>
    <w:pPr>
      <w:suppressAutoHyphens/>
      <w:spacing w:after="120" w:line="480" w:lineRule="auto"/>
    </w:pPr>
    <w:rPr>
      <w:rFonts w:ascii="Times New Roman" w:eastAsia="Times New Roman" w:hAnsi="Times New Roman"/>
      <w:sz w:val="24"/>
      <w:szCs w:val="24"/>
      <w:lang w:eastAsia="zh-CN"/>
    </w:rPr>
  </w:style>
  <w:style w:type="paragraph" w:styleId="Cytat">
    <w:name w:val="Quote"/>
    <w:basedOn w:val="Normalny"/>
    <w:link w:val="CytatZnak1"/>
    <w:uiPriority w:val="29"/>
    <w:qFormat/>
    <w:rsid w:val="001E1926"/>
    <w:pPr>
      <w:suppressAutoHyphens/>
    </w:pPr>
    <w:rPr>
      <w:rFonts w:ascii="Times New Roman" w:eastAsia="Times New Roman" w:hAnsi="Times New Roman"/>
      <w:i/>
      <w:iCs/>
      <w:color w:val="000000"/>
      <w:sz w:val="20"/>
      <w:szCs w:val="20"/>
      <w:lang w:eastAsia="zh-CN"/>
    </w:rPr>
  </w:style>
  <w:style w:type="character" w:customStyle="1" w:styleId="CytatZnak1">
    <w:name w:val="Cytat Znak1"/>
    <w:link w:val="Cytat"/>
    <w:rsid w:val="001E1926"/>
    <w:rPr>
      <w:rFonts w:ascii="Times New Roman" w:eastAsia="Times New Roman" w:hAnsi="Times New Roman"/>
      <w:i/>
      <w:iCs/>
      <w:color w:val="000000"/>
      <w:lang w:eastAsia="zh-CN"/>
    </w:rPr>
  </w:style>
  <w:style w:type="character" w:customStyle="1" w:styleId="TekstkomentarzaZnak1">
    <w:name w:val="Tekst komentarza Znak1"/>
    <w:uiPriority w:val="99"/>
    <w:semiHidden/>
    <w:rsid w:val="001E1926"/>
    <w:rPr>
      <w:lang w:eastAsia="en-US"/>
    </w:rPr>
  </w:style>
  <w:style w:type="character" w:customStyle="1" w:styleId="TematkomentarzaZnak1">
    <w:name w:val="Temat komentarza Znak1"/>
    <w:uiPriority w:val="99"/>
    <w:semiHidden/>
    <w:rsid w:val="001E1926"/>
    <w:rPr>
      <w:b/>
      <w:bCs/>
      <w:lang w:eastAsia="en-US"/>
    </w:rPr>
  </w:style>
  <w:style w:type="paragraph" w:customStyle="1" w:styleId="western">
    <w:name w:val="western"/>
    <w:basedOn w:val="Normalny"/>
    <w:qFormat/>
    <w:rsid w:val="001E1926"/>
    <w:pPr>
      <w:spacing w:beforeAutospacing="1"/>
      <w:jc w:val="both"/>
    </w:pPr>
    <w:rPr>
      <w:rFonts w:ascii="Times New Roman" w:eastAsia="Times New Roman" w:hAnsi="Times New Roman"/>
      <w:sz w:val="28"/>
      <w:szCs w:val="28"/>
      <w:lang w:eastAsia="pl-PL"/>
    </w:rPr>
  </w:style>
  <w:style w:type="character" w:styleId="Odwoaniedokomentarza">
    <w:name w:val="annotation reference"/>
    <w:uiPriority w:val="99"/>
    <w:semiHidden/>
    <w:unhideWhenUsed/>
    <w:qFormat/>
    <w:rsid w:val="00C06484"/>
    <w:rPr>
      <w:sz w:val="16"/>
      <w:szCs w:val="16"/>
    </w:rPr>
  </w:style>
  <w:style w:type="paragraph" w:styleId="Poprawka">
    <w:name w:val="Revision"/>
    <w:hidden/>
    <w:uiPriority w:val="99"/>
    <w:semiHidden/>
    <w:rsid w:val="000C5313"/>
    <w:rPr>
      <w:sz w:val="22"/>
      <w:szCs w:val="22"/>
      <w:lang w:eastAsia="en-US"/>
    </w:rPr>
  </w:style>
  <w:style w:type="paragraph" w:styleId="Tekstpodstawowywcity2">
    <w:name w:val="Body Text Indent 2"/>
    <w:basedOn w:val="Normalny"/>
    <w:link w:val="Tekstpodstawowywcity2Znak1"/>
    <w:uiPriority w:val="99"/>
    <w:semiHidden/>
    <w:unhideWhenUsed/>
    <w:rsid w:val="00406640"/>
    <w:pPr>
      <w:spacing w:after="120" w:line="480" w:lineRule="auto"/>
      <w:ind w:left="283"/>
    </w:pPr>
  </w:style>
  <w:style w:type="character" w:customStyle="1" w:styleId="Tekstpodstawowywcity2Znak1">
    <w:name w:val="Tekst podstawowy wcięty 2 Znak1"/>
    <w:link w:val="Tekstpodstawowywcity2"/>
    <w:uiPriority w:val="99"/>
    <w:semiHidden/>
    <w:rsid w:val="00406640"/>
    <w:rPr>
      <w:sz w:val="22"/>
      <w:szCs w:val="22"/>
      <w:lang w:eastAsia="en-US"/>
    </w:rPr>
  </w:style>
  <w:style w:type="numbering" w:customStyle="1" w:styleId="WWNum2">
    <w:name w:val="WWNum2"/>
    <w:basedOn w:val="Bezlisty"/>
    <w:rsid w:val="00406640"/>
    <w:pPr>
      <w:numPr>
        <w:numId w:val="16"/>
      </w:numPr>
    </w:pPr>
  </w:style>
  <w:style w:type="numbering" w:customStyle="1" w:styleId="WWNum3">
    <w:name w:val="WWNum3"/>
    <w:basedOn w:val="Bezlisty"/>
    <w:rsid w:val="00406640"/>
    <w:pPr>
      <w:numPr>
        <w:numId w:val="17"/>
      </w:numPr>
    </w:pPr>
  </w:style>
  <w:style w:type="numbering" w:customStyle="1" w:styleId="WWNum4">
    <w:name w:val="WWNum4"/>
    <w:basedOn w:val="Bezlisty"/>
    <w:rsid w:val="00406640"/>
    <w:pPr>
      <w:numPr>
        <w:numId w:val="18"/>
      </w:numPr>
    </w:pPr>
  </w:style>
  <w:style w:type="numbering" w:customStyle="1" w:styleId="WWNum5">
    <w:name w:val="WWNum5"/>
    <w:basedOn w:val="Bezlisty"/>
    <w:rsid w:val="00406640"/>
    <w:pPr>
      <w:numPr>
        <w:numId w:val="51"/>
      </w:numPr>
    </w:pPr>
  </w:style>
  <w:style w:type="numbering" w:customStyle="1" w:styleId="WWNum6">
    <w:name w:val="WWNum6"/>
    <w:basedOn w:val="Bezlisty"/>
    <w:rsid w:val="00406640"/>
    <w:pPr>
      <w:numPr>
        <w:numId w:val="20"/>
      </w:numPr>
    </w:pPr>
  </w:style>
  <w:style w:type="numbering" w:customStyle="1" w:styleId="WWNum7">
    <w:name w:val="WWNum7"/>
    <w:basedOn w:val="Bezlisty"/>
    <w:rsid w:val="00406640"/>
    <w:pPr>
      <w:numPr>
        <w:numId w:val="21"/>
      </w:numPr>
    </w:pPr>
  </w:style>
  <w:style w:type="numbering" w:customStyle="1" w:styleId="WWNum10">
    <w:name w:val="WWNum10"/>
    <w:basedOn w:val="Bezlisty"/>
    <w:rsid w:val="00406640"/>
    <w:pPr>
      <w:numPr>
        <w:numId w:val="22"/>
      </w:numPr>
    </w:pPr>
  </w:style>
  <w:style w:type="numbering" w:customStyle="1" w:styleId="WWNum11">
    <w:name w:val="WWNum11"/>
    <w:basedOn w:val="Bezlisty"/>
    <w:rsid w:val="00406640"/>
    <w:pPr>
      <w:numPr>
        <w:numId w:val="23"/>
      </w:numPr>
    </w:pPr>
  </w:style>
  <w:style w:type="numbering" w:customStyle="1" w:styleId="WWNum23">
    <w:name w:val="WWNum23"/>
    <w:basedOn w:val="Bezlisty"/>
    <w:rsid w:val="00406640"/>
    <w:pPr>
      <w:numPr>
        <w:numId w:val="24"/>
      </w:numPr>
    </w:pPr>
  </w:style>
  <w:style w:type="numbering" w:customStyle="1" w:styleId="WWNum25">
    <w:name w:val="WWNum25"/>
    <w:basedOn w:val="Bezlisty"/>
    <w:rsid w:val="00406640"/>
    <w:pPr>
      <w:numPr>
        <w:numId w:val="25"/>
      </w:numPr>
    </w:pPr>
  </w:style>
  <w:style w:type="numbering" w:customStyle="1" w:styleId="WWNum26">
    <w:name w:val="WWNum26"/>
    <w:basedOn w:val="Bezlisty"/>
    <w:rsid w:val="00406640"/>
    <w:pPr>
      <w:numPr>
        <w:numId w:val="26"/>
      </w:numPr>
    </w:pPr>
  </w:style>
  <w:style w:type="numbering" w:customStyle="1" w:styleId="WWNum28">
    <w:name w:val="WWNum28"/>
    <w:basedOn w:val="Bezlisty"/>
    <w:rsid w:val="00406640"/>
    <w:pPr>
      <w:numPr>
        <w:numId w:val="27"/>
      </w:numPr>
    </w:pPr>
  </w:style>
  <w:style w:type="numbering" w:customStyle="1" w:styleId="WWNum30">
    <w:name w:val="WWNum30"/>
    <w:basedOn w:val="Bezlisty"/>
    <w:rsid w:val="00406640"/>
    <w:pPr>
      <w:numPr>
        <w:numId w:val="28"/>
      </w:numPr>
    </w:pPr>
  </w:style>
  <w:style w:type="numbering" w:customStyle="1" w:styleId="WWNum31">
    <w:name w:val="WWNum31"/>
    <w:basedOn w:val="Bezlisty"/>
    <w:rsid w:val="00406640"/>
    <w:pPr>
      <w:numPr>
        <w:numId w:val="29"/>
      </w:numPr>
    </w:pPr>
  </w:style>
  <w:style w:type="character" w:customStyle="1" w:styleId="FontStyle132">
    <w:name w:val="Font Style132"/>
    <w:uiPriority w:val="99"/>
    <w:rsid w:val="00ED3E35"/>
    <w:rPr>
      <w:rFonts w:ascii="Arial" w:hAnsi="Arial" w:cs="Arial"/>
      <w:b/>
      <w:bCs/>
      <w:sz w:val="26"/>
      <w:szCs w:val="26"/>
    </w:rPr>
  </w:style>
  <w:style w:type="paragraph" w:customStyle="1" w:styleId="Tretekstu">
    <w:name w:val="Treść tekstu"/>
    <w:basedOn w:val="Normalny"/>
    <w:rsid w:val="005D14DB"/>
    <w:pPr>
      <w:suppressAutoHyphens/>
      <w:spacing w:after="140" w:line="288" w:lineRule="auto"/>
      <w:jc w:val="both"/>
    </w:pPr>
    <w:rPr>
      <w:rFonts w:ascii="Verdana" w:eastAsia="Verdana" w:hAnsi="Verdana" w:cs="Verdana"/>
      <w:b/>
      <w:bCs/>
      <w:color w:val="00000A"/>
      <w:sz w:val="28"/>
      <w:szCs w:val="20"/>
      <w:lang w:eastAsia="zh-CN"/>
    </w:rPr>
  </w:style>
  <w:style w:type="numbering" w:customStyle="1" w:styleId="WW8Num13">
    <w:name w:val="WW8Num13"/>
    <w:rsid w:val="00DB0C37"/>
    <w:pPr>
      <w:numPr>
        <w:numId w:val="52"/>
      </w:numPr>
    </w:pPr>
  </w:style>
  <w:style w:type="numbering" w:customStyle="1" w:styleId="Biecalista1">
    <w:name w:val="Bieżąca lista1"/>
    <w:uiPriority w:val="99"/>
    <w:rsid w:val="003504BC"/>
    <w:pPr>
      <w:numPr>
        <w:numId w:val="50"/>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4035887">
      <w:bodyDiv w:val="1"/>
      <w:marLeft w:val="0"/>
      <w:marRight w:val="0"/>
      <w:marTop w:val="0"/>
      <w:marBottom w:val="0"/>
      <w:divBdr>
        <w:top w:val="none" w:sz="0" w:space="0" w:color="auto"/>
        <w:left w:val="none" w:sz="0" w:space="0" w:color="auto"/>
        <w:bottom w:val="none" w:sz="0" w:space="0" w:color="auto"/>
        <w:right w:val="none" w:sz="0" w:space="0" w:color="auto"/>
      </w:divBdr>
    </w:div>
    <w:div w:id="488903530">
      <w:bodyDiv w:val="1"/>
      <w:marLeft w:val="0"/>
      <w:marRight w:val="0"/>
      <w:marTop w:val="0"/>
      <w:marBottom w:val="0"/>
      <w:divBdr>
        <w:top w:val="none" w:sz="0" w:space="0" w:color="auto"/>
        <w:left w:val="none" w:sz="0" w:space="0" w:color="auto"/>
        <w:bottom w:val="none" w:sz="0" w:space="0" w:color="auto"/>
        <w:right w:val="none" w:sz="0" w:space="0" w:color="auto"/>
      </w:divBdr>
    </w:div>
    <w:div w:id="765686027">
      <w:bodyDiv w:val="1"/>
      <w:marLeft w:val="0"/>
      <w:marRight w:val="0"/>
      <w:marTop w:val="0"/>
      <w:marBottom w:val="0"/>
      <w:divBdr>
        <w:top w:val="none" w:sz="0" w:space="0" w:color="auto"/>
        <w:left w:val="none" w:sz="0" w:space="0" w:color="auto"/>
        <w:bottom w:val="none" w:sz="0" w:space="0" w:color="auto"/>
        <w:right w:val="none" w:sz="0" w:space="0" w:color="auto"/>
      </w:divBdr>
    </w:div>
    <w:div w:id="1648700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0895B3-4F25-47B7-B591-D74A65B82B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30</Pages>
  <Words>11333</Words>
  <Characters>67998</Characters>
  <Application>Microsoft Office Word</Application>
  <DocSecurity>0</DocSecurity>
  <Lines>566</Lines>
  <Paragraphs>158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79173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Radosław Petrus</cp:lastModifiedBy>
  <cp:revision>11</cp:revision>
  <cp:lastPrinted>2022-05-16T10:37:00Z</cp:lastPrinted>
  <dcterms:created xsi:type="dcterms:W3CDTF">2025-12-01T21:41:00Z</dcterms:created>
  <dcterms:modified xsi:type="dcterms:W3CDTF">2026-01-28T13:49:00Z</dcterms:modified>
</cp:coreProperties>
</file>